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AF72E" w14:textId="77777777" w:rsidR="00D20E52"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31F15CF5" wp14:editId="1387FBF2">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5CDF26B2" w14:textId="77777777" w:rsidR="00D20E52" w:rsidRDefault="00000000">
                            <w:pPr>
                              <w:pStyle w:val="CuerpoA"/>
                            </w:pPr>
                            <w:r>
                              <w:rPr>
                                <w:rStyle w:val="Ninguno"/>
                                <w:b/>
                                <w:bCs/>
                                <w:sz w:val="28"/>
                                <w:szCs w:val="28"/>
                                <w:lang w:val="es-ES_tradnl"/>
                              </w:rPr>
                              <w:t>No.070</w:t>
                            </w:r>
                          </w:p>
                        </w:txbxContent>
                      </wps:txbx>
                      <wps:bodyPr wrap="square" lIns="45718" tIns="45718" rIns="45718" bIns="45718" numCol="1" anchor="t">
                        <a:noAutofit/>
                      </wps:bodyPr>
                    </wps:wsp>
                  </a:graphicData>
                </a:graphic>
              </wp:anchor>
            </w:drawing>
          </mc:Choice>
          <mc:Fallback>
            <w:pict>
              <v:shapetype w14:anchorId="31F15CF5"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5CDF26B2" w14:textId="77777777" w:rsidR="00D20E52" w:rsidRDefault="00000000">
                      <w:pPr>
                        <w:pStyle w:val="CuerpoA"/>
                      </w:pPr>
                      <w:r>
                        <w:rPr>
                          <w:rStyle w:val="Ninguno"/>
                          <w:b/>
                          <w:bCs/>
                          <w:sz w:val="28"/>
                          <w:szCs w:val="28"/>
                          <w:lang w:val="es-ES_tradnl"/>
                        </w:rPr>
                        <w:t>No.070</w:t>
                      </w:r>
                    </w:p>
                  </w:txbxContent>
                </v:textbox>
                <w10:wrap anchory="line"/>
              </v:shape>
            </w:pict>
          </mc:Fallback>
        </mc:AlternateContent>
      </w:r>
      <w:r>
        <w:rPr>
          <w:rStyle w:val="Ninguno"/>
          <w:noProof/>
          <w:sz w:val="24"/>
          <w:szCs w:val="24"/>
        </w:rPr>
        <w:drawing>
          <wp:anchor distT="0" distB="0" distL="0" distR="0" simplePos="0" relativeHeight="251657216" behindDoc="1" locked="0" layoutInCell="1" allowOverlap="1" wp14:anchorId="62D93DB1" wp14:editId="432093C8">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8 de marzo </w:t>
      </w:r>
      <w:r w:rsidRPr="004E0BA6">
        <w:rPr>
          <w:rStyle w:val="Ninguno"/>
          <w:rFonts w:ascii="Century Gothic" w:hAnsi="Century Gothic"/>
          <w:sz w:val="24"/>
          <w:szCs w:val="24"/>
        </w:rPr>
        <w:t>del 202</w:t>
      </w:r>
      <w:r>
        <w:rPr>
          <w:rStyle w:val="Ninguno"/>
          <w:rFonts w:ascii="Century Gothic" w:hAnsi="Century Gothic"/>
          <w:sz w:val="24"/>
          <w:szCs w:val="24"/>
          <w:lang w:val="es-ES_tradnl"/>
        </w:rPr>
        <w:t>5</w:t>
      </w:r>
    </w:p>
    <w:p w14:paraId="2A896FE3" w14:textId="086B80E5" w:rsidR="00D20E52" w:rsidRDefault="00000000">
      <w:pPr>
        <w:pStyle w:val="Cuerpo"/>
        <w:jc w:val="center"/>
        <w:rPr>
          <w:rStyle w:val="Ninguno"/>
          <w:rFonts w:ascii="Century Gothic" w:eastAsia="Century Gothic" w:hAnsi="Century Gothic" w:cs="Century Gothic"/>
          <w:b/>
          <w:bCs/>
        </w:rPr>
      </w:pPr>
      <w:r>
        <w:rPr>
          <w:rStyle w:val="Ninguno"/>
          <w:rFonts w:ascii="Century Gothic" w:hAnsi="Century Gothic"/>
          <w:b/>
          <w:bCs/>
        </w:rPr>
        <w:t xml:space="preserve">En el segundo día de emergencia en El Encano, la Alcaldía de Pasto avanzó en el trabajo de remoción de escombros y evaluación de daños por las fuertes lluvias </w:t>
      </w:r>
    </w:p>
    <w:p w14:paraId="75962F94" w14:textId="77777777" w:rsidR="00D20E52" w:rsidRDefault="00D20E52">
      <w:pPr>
        <w:pStyle w:val="Cuerpo"/>
        <w:jc w:val="center"/>
        <w:rPr>
          <w:rStyle w:val="Ninguno"/>
          <w:rFonts w:ascii="Century Gothic" w:eastAsia="Century Gothic" w:hAnsi="Century Gothic" w:cs="Century Gothic"/>
          <w:b/>
          <w:bCs/>
        </w:rPr>
      </w:pPr>
    </w:p>
    <w:p w14:paraId="1DAC31FC" w14:textId="77777777" w:rsidR="00D20E52" w:rsidRDefault="00000000">
      <w:pPr>
        <w:pStyle w:val="Cuerpo"/>
        <w:rPr>
          <w:rStyle w:val="Ninguno"/>
          <w:rFonts w:ascii="Century Gothic" w:eastAsia="Century Gothic" w:hAnsi="Century Gothic" w:cs="Century Gothic"/>
        </w:rPr>
      </w:pPr>
      <w:r>
        <w:rPr>
          <w:rStyle w:val="Ninguno"/>
          <w:rFonts w:ascii="Century Gothic" w:hAnsi="Century Gothic"/>
        </w:rPr>
        <w:t>El alcalde de Pasto, Nicolás Toro Muñoz, y su equipo de Gobierno visitaron por segundo día consecutivo el corregimiento de El Encano para revisar la situación actual de la emergencia ocasionada por las fuertes lluvias. En un trabajo conjunto con la Dirección Municipal para la Gestión del Riesgo del Desastre, Fuerza Pública y organismos de socorro, se logró dar apertura de la vía que conduce a esta zona luego de la remoción de escombros y evacuación de lodo y material vegetal.</w:t>
      </w:r>
    </w:p>
    <w:p w14:paraId="720655B4" w14:textId="77777777" w:rsidR="00D20E52" w:rsidRDefault="00D20E52">
      <w:pPr>
        <w:pStyle w:val="Cuerpo"/>
        <w:rPr>
          <w:rStyle w:val="Ninguno"/>
          <w:rFonts w:ascii="Century Gothic" w:eastAsia="Century Gothic" w:hAnsi="Century Gothic" w:cs="Century Gothic"/>
        </w:rPr>
      </w:pPr>
    </w:p>
    <w:p w14:paraId="7812CD54" w14:textId="77777777" w:rsidR="00D20E52" w:rsidRDefault="00000000">
      <w:pPr>
        <w:pStyle w:val="Cuerpo"/>
        <w:rPr>
          <w:rStyle w:val="Ninguno"/>
          <w:rFonts w:ascii="Century Gothic" w:eastAsia="Century Gothic" w:hAnsi="Century Gothic" w:cs="Century Gothic"/>
        </w:rPr>
      </w:pPr>
      <w:r>
        <w:rPr>
          <w:rStyle w:val="Ninguno"/>
          <w:rFonts w:ascii="Century Gothic" w:hAnsi="Century Gothic"/>
        </w:rPr>
        <w:t xml:space="preserve">Lamentablemente las autoridades reportaron el fallecimiento de dos personas quienes perdieron la vida tras ser arrastradas por el deslave presentado en la vía a El Encano. Los cuerpos ya fueron recuperados mientras se avanza en la búsqueda de más personas quienes también sucumbieron durante esta emergencia en los cuatro puntos del deslizamiento de tierra. </w:t>
      </w:r>
    </w:p>
    <w:p w14:paraId="045C01EF" w14:textId="77777777" w:rsidR="00D20E52" w:rsidRDefault="00D20E52">
      <w:pPr>
        <w:pStyle w:val="Cuerpo"/>
        <w:rPr>
          <w:rStyle w:val="Ninguno"/>
          <w:rFonts w:ascii="Century Gothic" w:eastAsia="Century Gothic" w:hAnsi="Century Gothic" w:cs="Century Gothic"/>
        </w:rPr>
      </w:pPr>
    </w:p>
    <w:p w14:paraId="58C2EF63" w14:textId="77777777" w:rsidR="00D20E52" w:rsidRDefault="00000000">
      <w:pPr>
        <w:pStyle w:val="Cuerpo"/>
        <w:rPr>
          <w:rStyle w:val="Ninguno"/>
          <w:rFonts w:ascii="Century Gothic" w:eastAsia="Century Gothic" w:hAnsi="Century Gothic" w:cs="Century Gothic"/>
        </w:rPr>
      </w:pPr>
      <w:r>
        <w:rPr>
          <w:rStyle w:val="Ninguno"/>
          <w:rFonts w:ascii="Century Gothic" w:hAnsi="Century Gothic"/>
        </w:rPr>
        <w:t>"Vamos superando poco a poco la emergencia. La vía ya fue habilitada de manera parcial. Dos cuerpos sin vida ya fueron encontrados gracias al trabajo de las autoridades. La maquinaria ya hace presencia en la zona para poder evacuar el lodo y los escombros. Vamos a proteger las vidas y realizaremos las evaluaciones censales de lo ocurrido y buscaremos los recursos para recuperar este sector", comentó el alcalde Nicolás Toro.</w:t>
      </w:r>
    </w:p>
    <w:p w14:paraId="49668055" w14:textId="77777777" w:rsidR="00D20E52" w:rsidRDefault="00D20E52">
      <w:pPr>
        <w:pStyle w:val="Cuerpo"/>
        <w:rPr>
          <w:rStyle w:val="Ninguno"/>
          <w:rFonts w:ascii="Century Gothic" w:eastAsia="Century Gothic" w:hAnsi="Century Gothic" w:cs="Century Gothic"/>
        </w:rPr>
      </w:pPr>
    </w:p>
    <w:p w14:paraId="7C560EC6" w14:textId="77777777" w:rsidR="00D20E52" w:rsidRDefault="00000000">
      <w:pPr>
        <w:pStyle w:val="Cuerpo"/>
        <w:rPr>
          <w:rStyle w:val="Ninguno"/>
          <w:rFonts w:ascii="Century Gothic" w:eastAsia="Century Gothic" w:hAnsi="Century Gothic" w:cs="Century Gothic"/>
        </w:rPr>
      </w:pPr>
      <w:r>
        <w:rPr>
          <w:rStyle w:val="Ninguno"/>
          <w:rFonts w:ascii="Century Gothic" w:hAnsi="Century Gothic"/>
          <w:b/>
          <w:bCs/>
        </w:rPr>
        <w:t>Recuperación de viviendas y censo a población afectada</w:t>
      </w:r>
      <w:r>
        <w:rPr>
          <w:rStyle w:val="Ninguno"/>
          <w:rFonts w:ascii="Century Gothic" w:hAnsi="Century Gothic"/>
        </w:rPr>
        <w:t xml:space="preserve"> </w:t>
      </w:r>
    </w:p>
    <w:p w14:paraId="0C81B03A" w14:textId="77777777" w:rsidR="00D20E52" w:rsidRDefault="00D20E52">
      <w:pPr>
        <w:pStyle w:val="Cuerpo"/>
        <w:rPr>
          <w:rStyle w:val="Ninguno"/>
          <w:rFonts w:ascii="Century Gothic" w:eastAsia="Century Gothic" w:hAnsi="Century Gothic" w:cs="Century Gothic"/>
        </w:rPr>
      </w:pPr>
    </w:p>
    <w:p w14:paraId="665262EE" w14:textId="77777777" w:rsidR="00D20E52" w:rsidRDefault="00000000">
      <w:pPr>
        <w:pStyle w:val="Cuerpo"/>
        <w:rPr>
          <w:rStyle w:val="Ninguno"/>
          <w:rFonts w:ascii="Century Gothic" w:eastAsia="Century Gothic" w:hAnsi="Century Gothic" w:cs="Century Gothic"/>
        </w:rPr>
      </w:pPr>
      <w:r>
        <w:rPr>
          <w:rStyle w:val="Ninguno"/>
          <w:rFonts w:ascii="Century Gothic" w:hAnsi="Century Gothic"/>
        </w:rPr>
        <w:t xml:space="preserve">Por su parte, el director de la Oficina de Gestión del Riesgo del </w:t>
      </w:r>
      <w:proofErr w:type="gramStart"/>
      <w:r>
        <w:rPr>
          <w:rStyle w:val="Ninguno"/>
          <w:rFonts w:ascii="Century Gothic" w:hAnsi="Century Gothic"/>
        </w:rPr>
        <w:t>Desastre,</w:t>
      </w:r>
      <w:proofErr w:type="gramEnd"/>
      <w:r>
        <w:rPr>
          <w:rStyle w:val="Ninguno"/>
          <w:rFonts w:ascii="Century Gothic" w:hAnsi="Century Gothic"/>
        </w:rPr>
        <w:t xml:space="preserve"> explicó se avanzará con la recuperación de las viviendas, vías, puentes y cultivos afectados por las lluvias. Adicionalmente, el funcionario enfatizó que se realizará el censo correspondiente para poder identificar el número exacto de familias afectadas por la emergencia climática. </w:t>
      </w:r>
    </w:p>
    <w:p w14:paraId="01AA37B4" w14:textId="77777777" w:rsidR="00D20E52" w:rsidRDefault="00D20E52">
      <w:pPr>
        <w:pStyle w:val="Cuerpo"/>
        <w:rPr>
          <w:rStyle w:val="Ninguno"/>
          <w:rFonts w:ascii="Century Gothic" w:eastAsia="Century Gothic" w:hAnsi="Century Gothic" w:cs="Century Gothic"/>
        </w:rPr>
      </w:pPr>
    </w:p>
    <w:p w14:paraId="7A27B5CD" w14:textId="77777777" w:rsidR="00D20E52" w:rsidRDefault="00000000">
      <w:pPr>
        <w:pStyle w:val="Cuerpo"/>
        <w:rPr>
          <w:rStyle w:val="Ninguno"/>
          <w:rFonts w:ascii="Century Gothic" w:eastAsia="Century Gothic" w:hAnsi="Century Gothic" w:cs="Century Gothic"/>
        </w:rPr>
      </w:pPr>
      <w:r>
        <w:rPr>
          <w:rStyle w:val="Ninguno"/>
          <w:rFonts w:ascii="Century Gothic" w:hAnsi="Century Gothic"/>
          <w:b/>
          <w:bCs/>
        </w:rPr>
        <w:t>Revisión de acueductos y bocatomas</w:t>
      </w:r>
      <w:r>
        <w:rPr>
          <w:rStyle w:val="Ninguno"/>
          <w:rFonts w:ascii="Century Gothic" w:hAnsi="Century Gothic"/>
        </w:rPr>
        <w:t xml:space="preserve"> </w:t>
      </w:r>
    </w:p>
    <w:p w14:paraId="60766944" w14:textId="77777777" w:rsidR="00D20E52" w:rsidRDefault="00D20E52">
      <w:pPr>
        <w:pStyle w:val="Cuerpo"/>
        <w:rPr>
          <w:rStyle w:val="Ninguno"/>
          <w:rFonts w:ascii="Century Gothic" w:eastAsia="Century Gothic" w:hAnsi="Century Gothic" w:cs="Century Gothic"/>
        </w:rPr>
      </w:pPr>
    </w:p>
    <w:p w14:paraId="39B13B62" w14:textId="00EC7B27" w:rsidR="00D20E52" w:rsidRDefault="00000000">
      <w:pPr>
        <w:pStyle w:val="Cuerpo"/>
        <w:rPr>
          <w:rStyle w:val="Ninguno"/>
          <w:rFonts w:ascii="Century Gothic" w:eastAsia="Century Gothic" w:hAnsi="Century Gothic" w:cs="Century Gothic"/>
        </w:rPr>
      </w:pPr>
      <w:r>
        <w:rPr>
          <w:rStyle w:val="Ninguno"/>
          <w:rFonts w:ascii="Century Gothic" w:hAnsi="Century Gothic"/>
        </w:rPr>
        <w:t xml:space="preserve">"Visitamos las veredas Bellavistas, El Socorro y El Encano Centro para evaluar el estado de sus acueductos en los cuales hubo daños solamente en </w:t>
      </w:r>
      <w:r w:rsidR="004E0BA6">
        <w:rPr>
          <w:rStyle w:val="EncabezadoCar"/>
          <w:noProof/>
        </w:rPr>
        <w:lastRenderedPageBreak/>
        <w:drawing>
          <wp:anchor distT="0" distB="0" distL="0" distR="0" simplePos="0" relativeHeight="251667456" behindDoc="1" locked="0" layoutInCell="1" allowOverlap="1" wp14:anchorId="150CA5BC" wp14:editId="0B3D2FB5">
            <wp:simplePos x="0" y="0"/>
            <wp:positionH relativeFrom="margin">
              <wp:align>center</wp:align>
            </wp:positionH>
            <wp:positionV relativeFrom="line">
              <wp:posOffset>-472440</wp:posOffset>
            </wp:positionV>
            <wp:extent cx="6519772" cy="8437049"/>
            <wp:effectExtent l="0" t="0" r="0" b="0"/>
            <wp:wrapNone/>
            <wp:docPr id="648236881"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hAnsi="Century Gothic"/>
        </w:rPr>
        <w:t xml:space="preserve">viaductos. Hasta el momento no hay servicio de agua, pero se trabaja en el suministro de este servicio a través de </w:t>
      </w:r>
      <w:proofErr w:type="spellStart"/>
      <w:r>
        <w:rPr>
          <w:rStyle w:val="Ninguno"/>
          <w:rFonts w:ascii="Century Gothic" w:hAnsi="Century Gothic"/>
        </w:rPr>
        <w:t>Empopasto</w:t>
      </w:r>
      <w:proofErr w:type="spellEnd"/>
      <w:r>
        <w:rPr>
          <w:rStyle w:val="Ninguno"/>
          <w:rFonts w:ascii="Century Gothic" w:hAnsi="Century Gothic"/>
        </w:rPr>
        <w:t>. Estaremos con nuestros profesionales del área de Bienestar Animal para realizar el censo y protección de los animales afectados por la emergencia", concluyó la secretaria de Gestión Ambiental, Victoria Benavides Mora.</w:t>
      </w:r>
    </w:p>
    <w:p w14:paraId="5F3FE4BC" w14:textId="4014A5C1" w:rsidR="00D20E52" w:rsidRDefault="00D20E52">
      <w:pPr>
        <w:pStyle w:val="Cuerpo"/>
        <w:rPr>
          <w:rStyle w:val="Ninguno"/>
          <w:rFonts w:ascii="Century Gothic" w:eastAsia="Century Gothic" w:hAnsi="Century Gothic" w:cs="Century Gothic"/>
        </w:rPr>
      </w:pPr>
    </w:p>
    <w:p w14:paraId="7824AC42" w14:textId="5BA5C110" w:rsidR="00D20E52" w:rsidRDefault="00000000" w:rsidP="004E0BA6">
      <w:pPr>
        <w:pStyle w:val="Cuerpo"/>
      </w:pPr>
      <w:r>
        <w:rPr>
          <w:rStyle w:val="Ninguno"/>
          <w:rFonts w:ascii="Century Gothic" w:hAnsi="Century Gothic"/>
        </w:rPr>
        <w:t xml:space="preserve">Finalmente, la Alcaldía de Pasto, a través de sus diferentes </w:t>
      </w:r>
      <w:proofErr w:type="gramStart"/>
      <w:r>
        <w:rPr>
          <w:rStyle w:val="Ninguno"/>
          <w:rFonts w:ascii="Century Gothic" w:hAnsi="Century Gothic"/>
        </w:rPr>
        <w:t>dependencias,  con</w:t>
      </w:r>
      <w:proofErr w:type="gramEnd"/>
      <w:r>
        <w:rPr>
          <w:rStyle w:val="Ninguno"/>
          <w:rFonts w:ascii="Century Gothic" w:hAnsi="Century Gothic"/>
        </w:rPr>
        <w:t xml:space="preserve"> el apoyo de la Fuerza Pública y organismos de socorro continuarán monitoreando esta emergencia y atendiendo a las familias afectadas por las fuertes lluvias. Se espera nuevamente el recorrido por parte de las autoridades locales en la zona de emergencia para continuar con la evaluación de los daños presentados.</w:t>
      </w:r>
    </w:p>
    <w:sectPr w:rsidR="00D20E52">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A4399" w14:textId="77777777" w:rsidR="005B5DFA" w:rsidRDefault="005B5DFA">
      <w:r>
        <w:separator/>
      </w:r>
    </w:p>
  </w:endnote>
  <w:endnote w:type="continuationSeparator" w:id="0">
    <w:p w14:paraId="0AC9E4D7" w14:textId="77777777" w:rsidR="005B5DFA" w:rsidRDefault="005B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1D75" w14:textId="77777777" w:rsidR="00D20E52" w:rsidRDefault="00000000">
    <w:pPr>
      <w:pStyle w:val="Piedepgina"/>
      <w:tabs>
        <w:tab w:val="clear" w:pos="8838"/>
        <w:tab w:val="right" w:pos="8080"/>
      </w:tabs>
    </w:pPr>
    <w:r>
      <w:rPr>
        <w:rStyle w:val="Ninguno"/>
        <w:noProof/>
      </w:rPr>
      <w:drawing>
        <wp:inline distT="0" distB="0" distL="0" distR="0" wp14:anchorId="76EBB6AA" wp14:editId="4BCB99FC">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7366" w14:textId="77777777" w:rsidR="005B5DFA" w:rsidRDefault="005B5DFA">
      <w:r>
        <w:separator/>
      </w:r>
    </w:p>
  </w:footnote>
  <w:footnote w:type="continuationSeparator" w:id="0">
    <w:p w14:paraId="608F676B" w14:textId="77777777" w:rsidR="005B5DFA" w:rsidRDefault="005B5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0896" w14:textId="77777777" w:rsidR="00D20E52" w:rsidRDefault="00000000">
    <w:pPr>
      <w:pStyle w:val="Encabezado"/>
      <w:tabs>
        <w:tab w:val="clear" w:pos="4419"/>
        <w:tab w:val="clear" w:pos="8838"/>
        <w:tab w:val="left" w:pos="1275"/>
      </w:tabs>
    </w:pPr>
    <w:r>
      <w:rPr>
        <w:rStyle w:val="Ninguno"/>
        <w:noProof/>
      </w:rPr>
      <w:drawing>
        <wp:inline distT="0" distB="0" distL="0" distR="0" wp14:anchorId="60DE7701" wp14:editId="518859D9">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E52"/>
    <w:rsid w:val="004E0BA6"/>
    <w:rsid w:val="005B5DFA"/>
    <w:rsid w:val="00D20E52"/>
    <w:rsid w:val="00E344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E8D3"/>
  <w15:docId w15:val="{F79DE8BD-01ED-479D-8EAE-8E07583D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link w:val="EncabezadoCa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pPr>
      <w:jc w:val="both"/>
    </w:pPr>
    <w:rPr>
      <w:rFonts w:cs="Arial Unicode MS"/>
      <w:color w:val="000000"/>
      <w:sz w:val="24"/>
      <w:szCs w:val="24"/>
      <w:u w:color="000000"/>
      <w:lang w:val="es-ES_tradnl"/>
      <w14:textOutline w14:w="0" w14:cap="flat" w14:cmpd="sng" w14:algn="ctr">
        <w14:noFill/>
        <w14:prstDash w14:val="solid"/>
        <w14:bevel/>
      </w14:textOutline>
    </w:rPr>
  </w:style>
  <w:style w:type="character" w:customStyle="1" w:styleId="EncabezadoCar">
    <w:name w:val="Encabezado Car"/>
    <w:basedOn w:val="Fuentedeprrafopredeter"/>
    <w:link w:val="Encabezado"/>
    <w:rsid w:val="004E0BA6"/>
    <w:rPr>
      <w:rFonts w:ascii="Calibri" w:hAnsi="Calibri"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2381</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2025-03-11T21:52:00Z</dcterms:created>
  <dcterms:modified xsi:type="dcterms:W3CDTF">2025-03-11T21:53:00Z</dcterms:modified>
</cp:coreProperties>
</file>