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Mujeres, Orientaciones Sexuales e Identidades de 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nero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del conversatorio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Mujeres Inspiradoras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/>
          <w:rtl w:val="0"/>
          <w:lang w:val="es-ES_tradnl"/>
        </w:rPr>
        <w:t>las instalaciones del Hotel V1501 se llev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cabo el conversatorio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Mujeres Inspiradoras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el cual fue apoyado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junto a ONU Mujeres, Gobernaci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 y Acopi.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encuentro fue liderado por la periodista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Yolanda Ruiz, Pr</w:t>
      </w:r>
      <w:r>
        <w:rPr>
          <w:rFonts w:ascii="Century Gothic" w:hAnsi="Century Gothic"/>
          <w:rtl w:val="0"/>
          <w:lang w:val="es-ES_tradnl"/>
        </w:rPr>
        <w:t>emio Nacional de Periodismo Sim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Bol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var y exdirectora nacional de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oticias RCN</w:t>
      </w:r>
      <w:r>
        <w:rPr>
          <w:rFonts w:ascii="Century Gothic" w:hAnsi="Century Gothic"/>
          <w:rtl w:val="0"/>
          <w:lang w:val="es-ES_tradnl"/>
        </w:rPr>
        <w:t xml:space="preserve"> quien a</w:t>
      </w:r>
      <w:r>
        <w:rPr>
          <w:rFonts w:ascii="Century Gothic" w:hAnsi="Century Gothic"/>
          <w:rtl w:val="0"/>
          <w:lang w:val="pt-PT"/>
        </w:rPr>
        <w:t>ctualmente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es creadora y conductora del podcast "Menop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 xml:space="preserve">usicas, </w:t>
      </w:r>
      <w:r>
        <w:rPr>
          <w:rFonts w:ascii="Century Gothic" w:hAnsi="Century Gothic" w:hint="default"/>
          <w:rtl w:val="0"/>
          <w:lang w:val="es-ES_tradnl"/>
        </w:rPr>
        <w:t>¿</w:t>
      </w:r>
      <w:r>
        <w:rPr>
          <w:rFonts w:ascii="Century Gothic" w:hAnsi="Century Gothic"/>
          <w:rtl w:val="0"/>
          <w:lang w:val="es-ES_tradnl"/>
        </w:rPr>
        <w:t>y qu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?". Durante su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n-US"/>
        </w:rPr>
        <w:t>n, ofreci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conferencia especial y moder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panel "Mujeres y Medios de Comunicaci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n", abordando su trayectoria y el impacto de las mujeres en el periodismo y la sociedad.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"Las mujeres que trabajamos en los medios y en las instituciones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 tenemos una gran responsabilidad: garantizar un servicio transparente y comprometido con la comunidad. Hoy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que nunca, necesitamos que nuestras voces sean sin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nimo de confianza,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tica y compromiso con la verdad. Que nuestra labor inspire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mujeres a liderar, a no callar y a seguir construyendo un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con mayor equidad"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Yolanda Ruiz.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secretaria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Jacqueline Castillo,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trabaja por el empoderamiento femenino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este tipo de escenarios.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funcionaria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todas las mujeres a alzar la voz, a no permitir ninguna forma de violencia y a denunciar cualquier vulneraci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sus derechos.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