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28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234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Ante el gremio transportador de Pasto y Nari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ñ</w:t>
      </w:r>
      <w:r>
        <w:rPr>
          <w:rFonts w:ascii="Century Gothic" w:hAnsi="Century Gothic"/>
          <w:b w:val="1"/>
          <w:bCs w:val="1"/>
          <w:rtl w:val="0"/>
          <w:lang w:val="es-ES_tradnl"/>
        </w:rPr>
        <w:t>o, la Secretar</w:t>
      </w:r>
      <w:r>
        <w:rPr>
          <w:rFonts w:ascii="Century Gothic" w:hAnsi="Century Gothic" w:hint="default"/>
          <w:b w:val="1"/>
          <w:bCs w:val="1"/>
          <w:rtl w:val="0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Tr</w:t>
      </w:r>
      <w:r>
        <w:rPr>
          <w:rFonts w:ascii="Century Gothic" w:hAnsi="Century Gothic" w:hint="default"/>
          <w:b w:val="1"/>
          <w:bCs w:val="1"/>
          <w:rtl w:val="0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>nsito y Transporte socializ</w:t>
      </w:r>
      <w:r>
        <w:rPr>
          <w:rFonts w:ascii="Century Gothic" w:hAnsi="Century Gothic" w:hint="default"/>
          <w:b w:val="1"/>
          <w:bCs w:val="1"/>
          <w:rtl w:val="0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>el proceso de instalaci</w:t>
      </w:r>
      <w:r>
        <w:rPr>
          <w:rFonts w:ascii="Century Gothic" w:hAnsi="Century Gothic" w:hint="default"/>
          <w:b w:val="1"/>
          <w:bCs w:val="1"/>
          <w:rtl w:val="0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de la primera C</w:t>
      </w:r>
      <w:r>
        <w:rPr>
          <w:rFonts w:ascii="Century Gothic" w:hAnsi="Century Gothic" w:hint="default"/>
          <w:b w:val="1"/>
          <w:bCs w:val="1"/>
          <w:rtl w:val="0"/>
        </w:rPr>
        <w:t>á</w:t>
      </w:r>
      <w:r>
        <w:rPr>
          <w:rFonts w:ascii="Century Gothic" w:hAnsi="Century Gothic"/>
          <w:b w:val="1"/>
          <w:bCs w:val="1"/>
          <w:rtl w:val="0"/>
          <w:lang w:val="pt-PT"/>
        </w:rPr>
        <w:t>mara Salva Vidas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>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Pasto,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nsito y Transporte, socializ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ante el gremio transportador todo el proceso relacionado a la instalaci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la primera C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mara Salva Vidas en inmediaciones al estadio Libertad. En el encuentro estuvieron presentes funcionarios del Terminal de Transportes de Pasto e Ipiales, representantes de la Direcci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nl-NL"/>
        </w:rPr>
        <w:t>n de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nsito y Transporte de la Polic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Nacional y 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deres de la Asociaci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Colombiana de Camioneros seccional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it-IT"/>
        </w:rPr>
        <w:t>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Durante la reuni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nsito y Transporte explic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</w:rPr>
        <w:t>c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mo ser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el funcionamiento de la C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mara Salva Vidas y las infracciones que detectar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. Todo esto con el fin de garantizar la seguridad y bienestar de los actores viales que transitan por la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Panamericana. Adem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las autoridades recalcaron que este es un proceso que se ha adelantado con la Agencia Nacional de Seguridad Vial para modernizar a Pasto en movilidad y prevenir siniestros viales.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"Estamos haciendo toda la campa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 de socializaci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esta medida tanto en calle como en reuniones con diferentes gremios. Queremos que todos sepan c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mo ser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el proceso y puedan aclarar sus dudas respecto a las C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maras Salvavidas. Invitamos a la ciudadan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a respetar las normas de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nsito, tener sus papeles al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y evitar maniobras peligrosas en la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para no ser sancionados", dijo la subsecretaria de Movilidad, Daniela Guerrero.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Por su parte, el presidente de la Asociaci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Colombiana de Camioneros, seccional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o, Andr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Charfuel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n, indic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este tipo de medidas son necesarias debido a la falta de cultura de algunos conductores en las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as de Pasto. De igual manera, el 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der transportador invit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a toda la comunidad a tener sus documentos en reglas y respetar las normas de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nsito para evitar mayores sanciones.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