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D4A8E9" w14:textId="5C97003F" w:rsidR="001F7409" w:rsidRPr="00890B47" w:rsidRDefault="008E46A7" w:rsidP="00890B47">
      <w:pPr>
        <w:shd w:val="clear" w:color="auto" w:fill="FFFFFF"/>
        <w:suppressAutoHyphens w:val="0"/>
        <w:spacing w:after="120"/>
        <w:jc w:val="center"/>
        <w:rPr>
          <w:rFonts w:cs="Tahoma"/>
          <w:b/>
          <w:bCs/>
          <w:color w:val="222222"/>
        </w:rPr>
      </w:pPr>
      <w:bookmarkStart w:id="0" w:name="_Hlk520907147"/>
      <w:r w:rsidRPr="00890B47">
        <w:rPr>
          <w:rFonts w:cs="Tahoma"/>
          <w:b/>
          <w:bCs/>
          <w:noProof/>
          <w:color w:val="222222"/>
          <w:lang w:eastAsia="es-CO"/>
        </w:rPr>
        <w:drawing>
          <wp:anchor distT="0" distB="0" distL="114300" distR="114300" simplePos="0" relativeHeight="251659264" behindDoc="0" locked="0" layoutInCell="1" allowOverlap="1" wp14:anchorId="17C948E6" wp14:editId="359F60CE">
            <wp:simplePos x="0" y="0"/>
            <wp:positionH relativeFrom="margin">
              <wp:align>left</wp:align>
            </wp:positionH>
            <wp:positionV relativeFrom="paragraph">
              <wp:posOffset>422275</wp:posOffset>
            </wp:positionV>
            <wp:extent cx="5612130" cy="3371215"/>
            <wp:effectExtent l="0" t="0" r="7620" b="635"/>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a:extLst>
                        <a:ext uri="{28A0092B-C50C-407E-A947-70E740481C1C}">
                          <a14:useLocalDpi xmlns:a14="http://schemas.microsoft.com/office/drawing/2010/main" val="0"/>
                        </a:ext>
                      </a:extLst>
                    </a:blip>
                    <a:srcRect t="19913"/>
                    <a:stretch/>
                  </pic:blipFill>
                  <pic:spPr bwMode="auto">
                    <a:xfrm>
                      <a:off x="0" y="0"/>
                      <a:ext cx="5612130" cy="3371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F7409" w:rsidRPr="00890B47">
        <w:rPr>
          <w:rFonts w:cs="Tahoma"/>
          <w:b/>
          <w:bCs/>
          <w:color w:val="222222"/>
        </w:rPr>
        <w:t>ALCALDE DE PASTO AGRADECIÓ LOS RESULTADOS POSITIVOS Q</w:t>
      </w:r>
      <w:r w:rsidR="005C0FA4">
        <w:rPr>
          <w:rFonts w:cs="Tahoma"/>
          <w:b/>
          <w:bCs/>
          <w:color w:val="222222"/>
        </w:rPr>
        <w:t>UE OBTUVIERON REFUERZO DE POLICÍAS DUR</w:t>
      </w:r>
      <w:r w:rsidR="001F7409" w:rsidRPr="00890B47">
        <w:rPr>
          <w:rFonts w:cs="Tahoma"/>
          <w:b/>
          <w:bCs/>
          <w:color w:val="222222"/>
        </w:rPr>
        <w:t>ANTE EL CARNAVAL 2019</w:t>
      </w:r>
    </w:p>
    <w:p w14:paraId="6E470D2E" w14:textId="77777777" w:rsidR="00890B47" w:rsidRDefault="00890B47" w:rsidP="00890B47">
      <w:pPr>
        <w:shd w:val="clear" w:color="auto" w:fill="FFFFFF"/>
        <w:suppressAutoHyphens w:val="0"/>
        <w:spacing w:after="120"/>
        <w:rPr>
          <w:rFonts w:cs="Tahoma"/>
          <w:bCs/>
          <w:color w:val="222222"/>
        </w:rPr>
      </w:pPr>
    </w:p>
    <w:p w14:paraId="260A85F0" w14:textId="36D19513" w:rsidR="00890B47" w:rsidRPr="00890B47" w:rsidRDefault="001F7409" w:rsidP="00890B47">
      <w:pPr>
        <w:shd w:val="clear" w:color="auto" w:fill="FFFFFF"/>
        <w:suppressAutoHyphens w:val="0"/>
        <w:spacing w:after="120"/>
        <w:rPr>
          <w:rFonts w:cs="Tahoma"/>
          <w:bCs/>
          <w:color w:val="222222"/>
        </w:rPr>
      </w:pPr>
      <w:r w:rsidRPr="00890B47">
        <w:rPr>
          <w:rFonts w:cs="Tahoma"/>
          <w:bCs/>
          <w:color w:val="222222"/>
        </w:rPr>
        <w:t xml:space="preserve">El alcalde de Pasto Pedro Vicente Obando Ordoñez, agradeció el esfuerzo, entrega y dedicación que tuvieron los cerca de 600 hombres y mujeres que desde diferentes latitudes del país reforzaron </w:t>
      </w:r>
      <w:r w:rsidR="00490AB6" w:rsidRPr="00890B47">
        <w:rPr>
          <w:rFonts w:cs="Tahoma"/>
          <w:bCs/>
          <w:color w:val="222222"/>
        </w:rPr>
        <w:t xml:space="preserve">el </w:t>
      </w:r>
      <w:r w:rsidRPr="00890B47">
        <w:rPr>
          <w:rFonts w:cs="Tahoma"/>
          <w:bCs/>
          <w:color w:val="222222"/>
        </w:rPr>
        <w:t xml:space="preserve">esquema de seguridad de la Policía Metropolitana de Pasto, </w:t>
      </w:r>
      <w:r w:rsidR="00CF6024" w:rsidRPr="00890B47">
        <w:rPr>
          <w:rFonts w:cs="Tahoma"/>
          <w:bCs/>
          <w:color w:val="222222"/>
        </w:rPr>
        <w:t>durante las fiestas de fin de año y el Carnaval de Negros y Blancos 2019. El mandatario resaltó la disminución en delitos de alto impacto como riñas callejeras y hurtos.</w:t>
      </w:r>
    </w:p>
    <w:p w14:paraId="7CC1045A" w14:textId="2150BB04" w:rsidR="00890B47" w:rsidRPr="00890B47" w:rsidRDefault="001F7409" w:rsidP="00890B47">
      <w:pPr>
        <w:shd w:val="clear" w:color="auto" w:fill="FFFFFF"/>
        <w:suppressAutoHyphens w:val="0"/>
        <w:spacing w:after="120"/>
        <w:rPr>
          <w:rFonts w:cs="Tahoma"/>
          <w:bCs/>
          <w:color w:val="222222"/>
        </w:rPr>
      </w:pPr>
      <w:r w:rsidRPr="00890B47">
        <w:rPr>
          <w:rFonts w:cs="Tahoma"/>
          <w:bCs/>
          <w:color w:val="222222"/>
        </w:rPr>
        <w:t xml:space="preserve">El mandatario se dirigió </w:t>
      </w:r>
      <w:r w:rsidR="00CF6024" w:rsidRPr="00890B47">
        <w:rPr>
          <w:rFonts w:cs="Tahoma"/>
          <w:bCs/>
          <w:color w:val="222222"/>
        </w:rPr>
        <w:t>a quienes</w:t>
      </w:r>
      <w:r w:rsidRPr="00890B47">
        <w:rPr>
          <w:rFonts w:cs="Tahoma"/>
          <w:bCs/>
          <w:color w:val="222222"/>
        </w:rPr>
        <w:t xml:space="preserve"> reforzaron</w:t>
      </w:r>
      <w:r w:rsidR="00CF6024" w:rsidRPr="00890B47">
        <w:rPr>
          <w:rFonts w:cs="Tahoma"/>
          <w:bCs/>
          <w:color w:val="222222"/>
        </w:rPr>
        <w:t xml:space="preserve"> la seguridad en Pasto</w:t>
      </w:r>
      <w:r w:rsidRPr="00890B47">
        <w:rPr>
          <w:rFonts w:cs="Tahoma"/>
          <w:bCs/>
          <w:color w:val="222222"/>
        </w:rPr>
        <w:t xml:space="preserve">, así como a su </w:t>
      </w:r>
      <w:r w:rsidR="00CF6024" w:rsidRPr="00890B47">
        <w:rPr>
          <w:rFonts w:cs="Tahoma"/>
          <w:bCs/>
          <w:color w:val="222222"/>
        </w:rPr>
        <w:t>c</w:t>
      </w:r>
      <w:r w:rsidRPr="00890B47">
        <w:rPr>
          <w:rFonts w:cs="Tahoma"/>
          <w:bCs/>
          <w:color w:val="222222"/>
        </w:rPr>
        <w:t>om</w:t>
      </w:r>
      <w:r w:rsidR="00490AB6" w:rsidRPr="00890B47">
        <w:rPr>
          <w:rFonts w:cs="Tahoma"/>
          <w:bCs/>
          <w:color w:val="222222"/>
        </w:rPr>
        <w:t>a</w:t>
      </w:r>
      <w:r w:rsidRPr="00890B47">
        <w:rPr>
          <w:rFonts w:cs="Tahoma"/>
          <w:bCs/>
          <w:color w:val="222222"/>
        </w:rPr>
        <w:t>nda</w:t>
      </w:r>
      <w:r w:rsidR="00490AB6" w:rsidRPr="00890B47">
        <w:rPr>
          <w:rFonts w:cs="Tahoma"/>
          <w:bCs/>
          <w:color w:val="222222"/>
        </w:rPr>
        <w:t>n</w:t>
      </w:r>
      <w:r w:rsidRPr="00890B47">
        <w:rPr>
          <w:rFonts w:cs="Tahoma"/>
          <w:bCs/>
          <w:color w:val="222222"/>
        </w:rPr>
        <w:t>te</w:t>
      </w:r>
      <w:r w:rsidR="00CF6024" w:rsidRPr="00890B47">
        <w:rPr>
          <w:rFonts w:cs="Tahoma"/>
          <w:bCs/>
          <w:color w:val="222222"/>
        </w:rPr>
        <w:t>, c</w:t>
      </w:r>
      <w:r w:rsidRPr="00890B47">
        <w:rPr>
          <w:rFonts w:cs="Tahoma"/>
          <w:bCs/>
          <w:color w:val="222222"/>
        </w:rPr>
        <w:t xml:space="preserve">oronel Diego </w:t>
      </w:r>
      <w:r w:rsidR="00CF6024" w:rsidRPr="00890B47">
        <w:rPr>
          <w:rFonts w:cs="Tahoma"/>
          <w:bCs/>
          <w:color w:val="222222"/>
        </w:rPr>
        <w:t xml:space="preserve">Alejandro </w:t>
      </w:r>
      <w:r w:rsidRPr="00890B47">
        <w:rPr>
          <w:rFonts w:cs="Tahoma"/>
          <w:bCs/>
          <w:color w:val="222222"/>
        </w:rPr>
        <w:t>Vásquez</w:t>
      </w:r>
      <w:r w:rsidR="00CF6024" w:rsidRPr="00890B47">
        <w:rPr>
          <w:rFonts w:cs="Tahoma"/>
          <w:bCs/>
          <w:color w:val="222222"/>
        </w:rPr>
        <w:t xml:space="preserve"> y demás oficiales</w:t>
      </w:r>
      <w:r w:rsidR="00490AB6" w:rsidRPr="00890B47">
        <w:rPr>
          <w:rFonts w:cs="Tahoma"/>
          <w:bCs/>
          <w:color w:val="222222"/>
        </w:rPr>
        <w:t>,</w:t>
      </w:r>
      <w:r w:rsidRPr="00890B47">
        <w:rPr>
          <w:rFonts w:cs="Tahoma"/>
          <w:bCs/>
          <w:color w:val="222222"/>
        </w:rPr>
        <w:t xml:space="preserve"> </w:t>
      </w:r>
      <w:r w:rsidR="00CF6024" w:rsidRPr="00890B47">
        <w:rPr>
          <w:rFonts w:cs="Tahoma"/>
          <w:bCs/>
          <w:color w:val="222222"/>
        </w:rPr>
        <w:t>para agradecer por el trabajo y los resultados</w:t>
      </w:r>
      <w:r w:rsidRPr="00890B47">
        <w:rPr>
          <w:rFonts w:cs="Tahoma"/>
          <w:bCs/>
          <w:color w:val="222222"/>
        </w:rPr>
        <w:t xml:space="preserve"> </w:t>
      </w:r>
      <w:r w:rsidR="00CF6024" w:rsidRPr="00890B47">
        <w:rPr>
          <w:rFonts w:cs="Tahoma"/>
          <w:bCs/>
          <w:color w:val="222222"/>
        </w:rPr>
        <w:t>alcanzados.</w:t>
      </w:r>
      <w:r w:rsidRPr="00890B47">
        <w:rPr>
          <w:rFonts w:cs="Tahoma"/>
          <w:bCs/>
          <w:color w:val="222222"/>
        </w:rPr>
        <w:t xml:space="preserve"> </w:t>
      </w:r>
    </w:p>
    <w:p w14:paraId="77BD1EF4" w14:textId="6D0C2F9D" w:rsidR="001F7409" w:rsidRPr="00890B47" w:rsidRDefault="001F7409" w:rsidP="00890B47">
      <w:pPr>
        <w:shd w:val="clear" w:color="auto" w:fill="FFFFFF"/>
        <w:suppressAutoHyphens w:val="0"/>
        <w:spacing w:after="120"/>
        <w:rPr>
          <w:rFonts w:cs="Tahoma"/>
          <w:bCs/>
          <w:color w:val="222222"/>
        </w:rPr>
      </w:pPr>
      <w:r w:rsidRPr="00890B47">
        <w:rPr>
          <w:rFonts w:cs="Tahoma"/>
          <w:bCs/>
          <w:color w:val="222222"/>
        </w:rPr>
        <w:t xml:space="preserve">“Yo creo que en ningún </w:t>
      </w:r>
      <w:r w:rsidR="00CF6024" w:rsidRPr="00890B47">
        <w:rPr>
          <w:rFonts w:cs="Tahoma"/>
          <w:bCs/>
          <w:color w:val="222222"/>
        </w:rPr>
        <w:t>C</w:t>
      </w:r>
      <w:r w:rsidRPr="00890B47">
        <w:rPr>
          <w:rFonts w:cs="Tahoma"/>
          <w:bCs/>
          <w:color w:val="222222"/>
        </w:rPr>
        <w:t>arnaval podemos exhibir estos resultados</w:t>
      </w:r>
      <w:r w:rsidR="00CF6024" w:rsidRPr="00890B47">
        <w:rPr>
          <w:rFonts w:cs="Tahoma"/>
          <w:bCs/>
          <w:color w:val="222222"/>
        </w:rPr>
        <w:t xml:space="preserve"> de seguridad tan positivos. Esto se debe al </w:t>
      </w:r>
      <w:r w:rsidRPr="00890B47">
        <w:rPr>
          <w:rFonts w:cs="Tahoma"/>
          <w:bCs/>
          <w:color w:val="222222"/>
        </w:rPr>
        <w:t xml:space="preserve">esfuerzo en conjunto de nuestra Policía Metropolitana </w:t>
      </w:r>
      <w:r w:rsidR="00CF6024" w:rsidRPr="00890B47">
        <w:rPr>
          <w:rFonts w:cs="Tahoma"/>
          <w:bCs/>
          <w:color w:val="222222"/>
        </w:rPr>
        <w:t>quienes estuvieron realmente</w:t>
      </w:r>
      <w:r w:rsidRPr="00890B47">
        <w:rPr>
          <w:rFonts w:cs="Tahoma"/>
          <w:bCs/>
          <w:color w:val="222222"/>
        </w:rPr>
        <w:t xml:space="preserve"> comprometidos por toda la ciudad y eso nos demuestra </w:t>
      </w:r>
      <w:r w:rsidR="00CF6024" w:rsidRPr="00890B47">
        <w:rPr>
          <w:rFonts w:cs="Tahoma"/>
          <w:bCs/>
          <w:color w:val="222222"/>
        </w:rPr>
        <w:t>el</w:t>
      </w:r>
      <w:r w:rsidRPr="00890B47">
        <w:rPr>
          <w:rFonts w:cs="Tahoma"/>
          <w:bCs/>
          <w:color w:val="222222"/>
        </w:rPr>
        <w:t xml:space="preserve"> compromiso con su profesión”</w:t>
      </w:r>
      <w:r w:rsidR="00CF6024" w:rsidRPr="00890B47">
        <w:rPr>
          <w:rFonts w:cs="Tahoma"/>
          <w:bCs/>
          <w:color w:val="222222"/>
        </w:rPr>
        <w:t>, sostuvo el alcalde Obando</w:t>
      </w:r>
      <w:r w:rsidRPr="00890B47">
        <w:rPr>
          <w:rFonts w:cs="Tahoma"/>
          <w:bCs/>
          <w:color w:val="222222"/>
        </w:rPr>
        <w:t xml:space="preserve"> Ordoñez</w:t>
      </w:r>
      <w:r w:rsidR="00CF6024" w:rsidRPr="00890B47">
        <w:rPr>
          <w:rFonts w:cs="Tahoma"/>
          <w:bCs/>
          <w:color w:val="222222"/>
        </w:rPr>
        <w:t>.</w:t>
      </w:r>
    </w:p>
    <w:p w14:paraId="788B08AD" w14:textId="7F098DDC" w:rsidR="00CF6024" w:rsidRPr="00890B47" w:rsidRDefault="00CF6024" w:rsidP="00890B47">
      <w:pPr>
        <w:shd w:val="clear" w:color="auto" w:fill="FFFFFF"/>
        <w:suppressAutoHyphens w:val="0"/>
        <w:spacing w:after="120"/>
        <w:rPr>
          <w:rFonts w:cs="Tahoma"/>
          <w:bCs/>
          <w:color w:val="222222"/>
        </w:rPr>
      </w:pPr>
      <w:r w:rsidRPr="00890B47">
        <w:rPr>
          <w:rFonts w:cs="Tahoma"/>
          <w:bCs/>
          <w:color w:val="222222"/>
        </w:rPr>
        <w:t>En l</w:t>
      </w:r>
      <w:r w:rsidR="001F7409" w:rsidRPr="00890B47">
        <w:rPr>
          <w:rFonts w:cs="Tahoma"/>
          <w:bCs/>
          <w:color w:val="222222"/>
        </w:rPr>
        <w:t xml:space="preserve">as instalaciones de la </w:t>
      </w:r>
      <w:r w:rsidRPr="00890B47">
        <w:rPr>
          <w:rFonts w:cs="Tahoma"/>
          <w:bCs/>
          <w:color w:val="222222"/>
        </w:rPr>
        <w:t xml:space="preserve">Institución Educativa Municipal </w:t>
      </w:r>
      <w:r w:rsidR="001F7409" w:rsidRPr="00890B47">
        <w:rPr>
          <w:rFonts w:cs="Tahoma"/>
          <w:bCs/>
          <w:color w:val="222222"/>
        </w:rPr>
        <w:t>INEM de Pasto, lugar donde estuvieron reunidos los cientos de policía</w:t>
      </w:r>
      <w:r w:rsidRPr="00890B47">
        <w:rPr>
          <w:rFonts w:cs="Tahoma"/>
          <w:bCs/>
          <w:color w:val="222222"/>
        </w:rPr>
        <w:t>s, el c</w:t>
      </w:r>
      <w:r w:rsidR="001F7409" w:rsidRPr="00890B47">
        <w:rPr>
          <w:rFonts w:cs="Tahoma"/>
          <w:bCs/>
          <w:color w:val="222222"/>
        </w:rPr>
        <w:t>oronel</w:t>
      </w:r>
      <w:r w:rsidRPr="00890B47">
        <w:rPr>
          <w:rFonts w:cs="Tahoma"/>
          <w:bCs/>
          <w:color w:val="222222"/>
        </w:rPr>
        <w:t xml:space="preserve"> </w:t>
      </w:r>
      <w:r w:rsidR="001F7409" w:rsidRPr="00890B47">
        <w:rPr>
          <w:rFonts w:cs="Tahoma"/>
          <w:bCs/>
          <w:color w:val="222222"/>
        </w:rPr>
        <w:t xml:space="preserve">Vásquez Rojas </w:t>
      </w:r>
      <w:r w:rsidRPr="00890B47">
        <w:rPr>
          <w:rFonts w:cs="Tahoma"/>
          <w:bCs/>
          <w:color w:val="222222"/>
        </w:rPr>
        <w:t>junto con ot</w:t>
      </w:r>
      <w:r w:rsidR="001F7409" w:rsidRPr="00890B47">
        <w:rPr>
          <w:rFonts w:cs="Tahoma"/>
          <w:bCs/>
          <w:color w:val="222222"/>
        </w:rPr>
        <w:t xml:space="preserve">ros mandos de la </w:t>
      </w:r>
      <w:r w:rsidRPr="00890B47">
        <w:rPr>
          <w:rFonts w:cs="Tahoma"/>
          <w:bCs/>
          <w:color w:val="222222"/>
        </w:rPr>
        <w:t>Institución</w:t>
      </w:r>
      <w:r w:rsidR="001F7409" w:rsidRPr="00890B47">
        <w:rPr>
          <w:rFonts w:cs="Tahoma"/>
          <w:bCs/>
          <w:color w:val="222222"/>
        </w:rPr>
        <w:t xml:space="preserve"> acompañaron </w:t>
      </w:r>
      <w:r w:rsidRPr="00890B47">
        <w:rPr>
          <w:rFonts w:cs="Tahoma"/>
          <w:bCs/>
          <w:color w:val="222222"/>
        </w:rPr>
        <w:t>el</w:t>
      </w:r>
      <w:r w:rsidR="001F7409" w:rsidRPr="00890B47">
        <w:rPr>
          <w:rFonts w:cs="Tahoma"/>
          <w:bCs/>
          <w:color w:val="222222"/>
        </w:rPr>
        <w:t xml:space="preserve"> reconocimiento por los resultados obtenidos</w:t>
      </w:r>
      <w:r w:rsidRPr="00890B47">
        <w:rPr>
          <w:rFonts w:cs="Tahoma"/>
          <w:bCs/>
          <w:color w:val="222222"/>
        </w:rPr>
        <w:t xml:space="preserve">. Durante el acto de agradecimiento, el alto oficial </w:t>
      </w:r>
      <w:r w:rsidR="001F7409" w:rsidRPr="00890B47">
        <w:rPr>
          <w:rFonts w:cs="Tahoma"/>
          <w:bCs/>
          <w:color w:val="222222"/>
        </w:rPr>
        <w:t>resaltó</w:t>
      </w:r>
      <w:r w:rsidRPr="00890B47">
        <w:rPr>
          <w:rFonts w:cs="Tahoma"/>
          <w:bCs/>
          <w:color w:val="222222"/>
        </w:rPr>
        <w:t xml:space="preserve"> </w:t>
      </w:r>
      <w:r w:rsidR="001F7409" w:rsidRPr="00890B47">
        <w:rPr>
          <w:rFonts w:cs="Tahoma"/>
          <w:bCs/>
          <w:color w:val="222222"/>
        </w:rPr>
        <w:t xml:space="preserve">el balance positivo que en materia de seguridad se presentó en la última versión del </w:t>
      </w:r>
      <w:r w:rsidR="00490AB6" w:rsidRPr="00890B47">
        <w:rPr>
          <w:rFonts w:cs="Tahoma"/>
          <w:bCs/>
          <w:color w:val="222222"/>
        </w:rPr>
        <w:t>C</w:t>
      </w:r>
      <w:r w:rsidR="001F7409" w:rsidRPr="00890B47">
        <w:rPr>
          <w:rFonts w:cs="Tahoma"/>
          <w:bCs/>
          <w:color w:val="222222"/>
        </w:rPr>
        <w:t>arnaval</w:t>
      </w:r>
      <w:r w:rsidR="00490AB6" w:rsidRPr="00890B47">
        <w:rPr>
          <w:rFonts w:cs="Tahoma"/>
          <w:bCs/>
          <w:color w:val="222222"/>
        </w:rPr>
        <w:t>.</w:t>
      </w:r>
    </w:p>
    <w:p w14:paraId="7EB9B45D" w14:textId="08D58117" w:rsidR="001F7409" w:rsidRPr="00890B47" w:rsidRDefault="001F7409" w:rsidP="00890B47">
      <w:pPr>
        <w:shd w:val="clear" w:color="auto" w:fill="FFFFFF"/>
        <w:suppressAutoHyphens w:val="0"/>
        <w:spacing w:after="120"/>
        <w:rPr>
          <w:rFonts w:cs="Tahoma"/>
          <w:bCs/>
          <w:color w:val="222222"/>
        </w:rPr>
      </w:pPr>
      <w:r w:rsidRPr="00890B47">
        <w:rPr>
          <w:rFonts w:cs="Tahoma"/>
          <w:bCs/>
          <w:color w:val="222222"/>
        </w:rPr>
        <w:lastRenderedPageBreak/>
        <w:t xml:space="preserve">“Tenemos una reducción en todos los delitos, frente </w:t>
      </w:r>
      <w:r w:rsidR="00490AB6" w:rsidRPr="00890B47">
        <w:rPr>
          <w:rFonts w:cs="Tahoma"/>
          <w:bCs/>
          <w:color w:val="222222"/>
        </w:rPr>
        <w:t>al 2018</w:t>
      </w:r>
      <w:r w:rsidRPr="00890B47">
        <w:rPr>
          <w:rFonts w:cs="Tahoma"/>
          <w:bCs/>
          <w:color w:val="222222"/>
        </w:rPr>
        <w:t xml:space="preserve"> y el 2017</w:t>
      </w:r>
      <w:r w:rsidR="00490AB6" w:rsidRPr="00890B47">
        <w:rPr>
          <w:rFonts w:cs="Tahoma"/>
          <w:bCs/>
          <w:color w:val="222222"/>
        </w:rPr>
        <w:t>. C</w:t>
      </w:r>
      <w:r w:rsidRPr="00890B47">
        <w:rPr>
          <w:rFonts w:cs="Tahoma"/>
          <w:bCs/>
          <w:color w:val="222222"/>
        </w:rPr>
        <w:t xml:space="preserve">ada año venimos mejorando la experiencia que manejamos </w:t>
      </w:r>
      <w:r w:rsidR="00490AB6" w:rsidRPr="00890B47">
        <w:rPr>
          <w:rFonts w:cs="Tahoma"/>
          <w:bCs/>
          <w:color w:val="222222"/>
        </w:rPr>
        <w:t>en la</w:t>
      </w:r>
      <w:r w:rsidRPr="00890B47">
        <w:rPr>
          <w:rFonts w:cs="Tahoma"/>
          <w:bCs/>
          <w:color w:val="222222"/>
        </w:rPr>
        <w:t xml:space="preserve"> planeación del servicio, y a pesar de que se presentaron </w:t>
      </w:r>
      <w:r w:rsidR="00490AB6" w:rsidRPr="00890B47">
        <w:rPr>
          <w:rFonts w:cs="Tahoma"/>
          <w:bCs/>
          <w:color w:val="222222"/>
        </w:rPr>
        <w:t>algunos casos,</w:t>
      </w:r>
      <w:r w:rsidRPr="00890B47">
        <w:rPr>
          <w:rFonts w:cs="Tahoma"/>
          <w:bCs/>
          <w:color w:val="222222"/>
        </w:rPr>
        <w:t xml:space="preserve"> hubo una</w:t>
      </w:r>
      <w:r w:rsidR="00490AB6" w:rsidRPr="00890B47">
        <w:rPr>
          <w:rFonts w:cs="Tahoma"/>
          <w:bCs/>
          <w:color w:val="222222"/>
        </w:rPr>
        <w:t xml:space="preserve"> inmediata reacción por parte de la Policía, nuestros </w:t>
      </w:r>
      <w:r w:rsidRPr="00890B47">
        <w:rPr>
          <w:rFonts w:cs="Tahoma"/>
          <w:bCs/>
          <w:color w:val="222222"/>
        </w:rPr>
        <w:t xml:space="preserve">efectivos tuvieron un manejo muy profesional </w:t>
      </w:r>
      <w:r w:rsidR="00490AB6" w:rsidRPr="00890B47">
        <w:rPr>
          <w:rFonts w:cs="Tahoma"/>
          <w:bCs/>
          <w:color w:val="222222"/>
        </w:rPr>
        <w:t>sobre la</w:t>
      </w:r>
      <w:r w:rsidRPr="00890B47">
        <w:rPr>
          <w:rFonts w:cs="Tahoma"/>
          <w:bCs/>
          <w:color w:val="222222"/>
        </w:rPr>
        <w:t xml:space="preserve"> prevención y cordura”, señaló, el </w:t>
      </w:r>
      <w:r w:rsidR="00490AB6" w:rsidRPr="00890B47">
        <w:rPr>
          <w:rFonts w:cs="Tahoma"/>
          <w:bCs/>
          <w:color w:val="222222"/>
        </w:rPr>
        <w:t>coronel Vásquez.</w:t>
      </w:r>
    </w:p>
    <w:p w14:paraId="09C0641F" w14:textId="425F6984" w:rsidR="00490AB6" w:rsidRPr="00890B47" w:rsidRDefault="001F7409" w:rsidP="00890B47">
      <w:pPr>
        <w:shd w:val="clear" w:color="auto" w:fill="FFFFFF"/>
        <w:suppressAutoHyphens w:val="0"/>
        <w:spacing w:after="120"/>
        <w:rPr>
          <w:rFonts w:cs="Tahoma"/>
          <w:bCs/>
          <w:color w:val="222222"/>
        </w:rPr>
      </w:pPr>
      <w:r w:rsidRPr="00890B47">
        <w:rPr>
          <w:rFonts w:cs="Tahoma"/>
          <w:bCs/>
          <w:color w:val="222222"/>
        </w:rPr>
        <w:t>Al final de</w:t>
      </w:r>
      <w:r w:rsidR="00490AB6" w:rsidRPr="00890B47">
        <w:rPr>
          <w:rFonts w:cs="Tahoma"/>
          <w:bCs/>
          <w:color w:val="222222"/>
        </w:rPr>
        <w:t xml:space="preserve">l encuentro el alcalde de Pasto hizo una </w:t>
      </w:r>
      <w:r w:rsidRPr="00890B47">
        <w:rPr>
          <w:rFonts w:cs="Tahoma"/>
          <w:bCs/>
          <w:color w:val="222222"/>
        </w:rPr>
        <w:t>cordial invitación a los uniformados</w:t>
      </w:r>
      <w:r w:rsidR="00490AB6" w:rsidRPr="00890B47">
        <w:rPr>
          <w:rFonts w:cs="Tahoma"/>
          <w:bCs/>
          <w:color w:val="222222"/>
        </w:rPr>
        <w:t xml:space="preserve"> de la Policía Nacional</w:t>
      </w:r>
      <w:r w:rsidRPr="00890B47">
        <w:rPr>
          <w:rFonts w:cs="Tahoma"/>
          <w:bCs/>
          <w:color w:val="222222"/>
        </w:rPr>
        <w:t xml:space="preserve"> para</w:t>
      </w:r>
      <w:r w:rsidR="00490AB6" w:rsidRPr="00890B47">
        <w:rPr>
          <w:rFonts w:cs="Tahoma"/>
          <w:bCs/>
          <w:color w:val="222222"/>
        </w:rPr>
        <w:t xml:space="preserve"> que</w:t>
      </w:r>
      <w:r w:rsidRPr="00890B47">
        <w:rPr>
          <w:rFonts w:cs="Tahoma"/>
          <w:bCs/>
          <w:color w:val="222222"/>
        </w:rPr>
        <w:t xml:space="preserve"> </w:t>
      </w:r>
      <w:r w:rsidR="00490AB6" w:rsidRPr="00890B47">
        <w:rPr>
          <w:rFonts w:cs="Tahoma"/>
          <w:bCs/>
          <w:color w:val="222222"/>
        </w:rPr>
        <w:t>su retorno a la capital nariñense no sólo</w:t>
      </w:r>
      <w:r w:rsidRPr="00890B47">
        <w:rPr>
          <w:rFonts w:cs="Tahoma"/>
          <w:bCs/>
          <w:color w:val="222222"/>
        </w:rPr>
        <w:t xml:space="preserve"> sea </w:t>
      </w:r>
      <w:r w:rsidR="00490AB6" w:rsidRPr="00890B47">
        <w:rPr>
          <w:rFonts w:cs="Tahoma"/>
          <w:bCs/>
          <w:color w:val="222222"/>
        </w:rPr>
        <w:t xml:space="preserve">en </w:t>
      </w:r>
      <w:r w:rsidRPr="00890B47">
        <w:rPr>
          <w:rFonts w:cs="Tahoma"/>
          <w:bCs/>
          <w:color w:val="222222"/>
        </w:rPr>
        <w:t>misión de servicio</w:t>
      </w:r>
      <w:r w:rsidR="00490AB6" w:rsidRPr="00890B47">
        <w:rPr>
          <w:rFonts w:cs="Tahoma"/>
          <w:bCs/>
          <w:color w:val="222222"/>
        </w:rPr>
        <w:t xml:space="preserve">, sino que también lo hagan como turistas y en familia disfruten </w:t>
      </w:r>
      <w:r w:rsidRPr="00890B47">
        <w:rPr>
          <w:rFonts w:cs="Tahoma"/>
          <w:bCs/>
          <w:color w:val="222222"/>
        </w:rPr>
        <w:t>de una de las fiestas más grandes que tiene Colombia</w:t>
      </w:r>
      <w:r w:rsidR="00490AB6" w:rsidRPr="00890B47">
        <w:rPr>
          <w:rFonts w:cs="Tahoma"/>
          <w:bCs/>
          <w:color w:val="222222"/>
        </w:rPr>
        <w:t>.</w:t>
      </w:r>
    </w:p>
    <w:p w14:paraId="615FC105" w14:textId="317CD561" w:rsidR="008E46A7" w:rsidRDefault="008E46A7" w:rsidP="001F7409">
      <w:pPr>
        <w:spacing w:after="0"/>
        <w:rPr>
          <w:rFonts w:cs="Arial"/>
          <w:sz w:val="20"/>
          <w:szCs w:val="20"/>
          <w:lang w:val="es-ES_tradnl"/>
        </w:rPr>
      </w:pPr>
    </w:p>
    <w:p w14:paraId="1B6A9AFB" w14:textId="167CD1A2" w:rsidR="001F7409" w:rsidRDefault="008E46A7" w:rsidP="008E46A7">
      <w:pPr>
        <w:jc w:val="center"/>
        <w:rPr>
          <w:rFonts w:cs="Tahoma"/>
          <w:bCs/>
          <w:i/>
          <w:color w:val="222222"/>
        </w:rPr>
      </w:pPr>
      <w:r w:rsidRPr="00AC219E">
        <w:rPr>
          <w:rFonts w:cs="Tahoma"/>
          <w:bCs/>
          <w:i/>
          <w:color w:val="222222"/>
        </w:rPr>
        <w:t>Somos constructores de pa</w:t>
      </w:r>
      <w:r>
        <w:rPr>
          <w:rFonts w:cs="Tahoma"/>
          <w:bCs/>
          <w:i/>
          <w:color w:val="222222"/>
        </w:rPr>
        <w:t>z</w:t>
      </w:r>
    </w:p>
    <w:p w14:paraId="4D82FDF5" w14:textId="77777777" w:rsidR="008E46A7" w:rsidRDefault="008E46A7" w:rsidP="008E46A7">
      <w:pPr>
        <w:jc w:val="center"/>
      </w:pPr>
    </w:p>
    <w:p w14:paraId="4AB469B8" w14:textId="15798A43" w:rsidR="001856E0" w:rsidRDefault="008E46A7" w:rsidP="00890B47">
      <w:pPr>
        <w:shd w:val="clear" w:color="auto" w:fill="FFFFFF"/>
        <w:suppressAutoHyphens w:val="0"/>
        <w:spacing w:after="120"/>
        <w:jc w:val="center"/>
        <w:rPr>
          <w:rFonts w:cs="Tahoma"/>
          <w:b/>
          <w:bCs/>
          <w:color w:val="222222"/>
        </w:rPr>
      </w:pPr>
      <w:r w:rsidRPr="00890B47">
        <w:rPr>
          <w:rFonts w:cs="Tahoma"/>
          <w:b/>
          <w:bCs/>
          <w:noProof/>
          <w:color w:val="222222"/>
          <w:lang w:eastAsia="es-CO"/>
        </w:rPr>
        <w:drawing>
          <wp:anchor distT="0" distB="0" distL="114300" distR="114300" simplePos="0" relativeHeight="251661312" behindDoc="0" locked="0" layoutInCell="1" allowOverlap="1" wp14:anchorId="78C02E62" wp14:editId="243A84A1">
            <wp:simplePos x="0" y="0"/>
            <wp:positionH relativeFrom="margin">
              <wp:align>left</wp:align>
            </wp:positionH>
            <wp:positionV relativeFrom="paragraph">
              <wp:posOffset>431165</wp:posOffset>
            </wp:positionV>
            <wp:extent cx="5543550" cy="3429000"/>
            <wp:effectExtent l="0" t="0" r="0" b="0"/>
            <wp:wrapSquare wrapText="bothSides"/>
            <wp:docPr id="3" name="Imagen 1" descr="C:\Documents and Settings\Administrador\Mis documentos\Downloads\FB_IMG_1546983345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FB_IMG_154698334520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43550" cy="34290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1856E0" w:rsidRPr="00890B47">
        <w:rPr>
          <w:rFonts w:cs="Tahoma"/>
          <w:b/>
          <w:bCs/>
          <w:color w:val="222222"/>
        </w:rPr>
        <w:t>DELITOS DE ALTO IMPACTO DISMINUYERON EN EL MUNICIPIO</w:t>
      </w:r>
      <w:r w:rsidR="00CB4C73" w:rsidRPr="00890B47">
        <w:rPr>
          <w:rFonts w:cs="Tahoma"/>
          <w:b/>
          <w:bCs/>
          <w:color w:val="222222"/>
        </w:rPr>
        <w:t xml:space="preserve"> </w:t>
      </w:r>
      <w:r w:rsidRPr="00890B47">
        <w:rPr>
          <w:rFonts w:cs="Tahoma"/>
          <w:b/>
          <w:bCs/>
          <w:color w:val="222222"/>
        </w:rPr>
        <w:t>DE PASTO</w:t>
      </w:r>
      <w:r w:rsidR="001856E0" w:rsidRPr="00890B47">
        <w:rPr>
          <w:rFonts w:cs="Tahoma"/>
          <w:b/>
          <w:bCs/>
          <w:color w:val="222222"/>
        </w:rPr>
        <w:t xml:space="preserve"> DURANTE EL CARNAVAL DE NEGROS Y BLANCOS 2019</w:t>
      </w:r>
    </w:p>
    <w:p w14:paraId="73ECFF0B" w14:textId="77777777" w:rsidR="00890B47" w:rsidRPr="00890B47" w:rsidRDefault="00890B47" w:rsidP="00890B47">
      <w:pPr>
        <w:shd w:val="clear" w:color="auto" w:fill="FFFFFF"/>
        <w:suppressAutoHyphens w:val="0"/>
        <w:spacing w:after="120"/>
        <w:jc w:val="center"/>
        <w:rPr>
          <w:rFonts w:cs="Tahoma"/>
          <w:b/>
          <w:bCs/>
          <w:color w:val="222222"/>
        </w:rPr>
      </w:pPr>
    </w:p>
    <w:p w14:paraId="06489548" w14:textId="7DF67351" w:rsidR="001856E0" w:rsidRPr="00890B47" w:rsidRDefault="001856E0" w:rsidP="00890B47">
      <w:pPr>
        <w:shd w:val="clear" w:color="auto" w:fill="FFFFFF"/>
        <w:suppressAutoHyphens w:val="0"/>
        <w:spacing w:after="120"/>
        <w:rPr>
          <w:rFonts w:cs="Tahoma"/>
          <w:bCs/>
          <w:color w:val="222222"/>
        </w:rPr>
      </w:pPr>
      <w:r w:rsidRPr="00890B47">
        <w:rPr>
          <w:rFonts w:cs="Tahoma"/>
          <w:bCs/>
          <w:color w:val="222222"/>
        </w:rPr>
        <w:t>Gracias al trabajo mancomunado entre la Alcaldía de Pasto a través de la Secretaría de Gobierno y la Policía Metropolitana, el municipio logró una importante reducción en los delitos de alto impacto como hurto a personas, hurto a residencias, hurto a comercio, hurto a automotores y motocicletas, así como de homicidios durante el Carnaval de Negros y Blancos 2019, así lo manifestó la Secretaria de Gobierno Carolina Rueda Noguera.</w:t>
      </w:r>
    </w:p>
    <w:p w14:paraId="2993B20A" w14:textId="77777777" w:rsidR="001856E0" w:rsidRPr="00890B47" w:rsidRDefault="001856E0" w:rsidP="00890B47">
      <w:pPr>
        <w:shd w:val="clear" w:color="auto" w:fill="FFFFFF"/>
        <w:suppressAutoHyphens w:val="0"/>
        <w:spacing w:after="120"/>
        <w:rPr>
          <w:rFonts w:cs="Tahoma"/>
          <w:bCs/>
          <w:color w:val="222222"/>
        </w:rPr>
      </w:pPr>
      <w:r w:rsidRPr="00890B47">
        <w:rPr>
          <w:rFonts w:cs="Tahoma"/>
          <w:bCs/>
          <w:color w:val="222222"/>
        </w:rPr>
        <w:lastRenderedPageBreak/>
        <w:t>La funcionaria señaló que “encontramos en todos los delitos de alto impacto una reducción considerable entre el primero y 7 de enero. Para estos días se presentó un homicidio en comparación con el año anterior donde en el mismo periodo se reportaron 6 casos, lo que significa un 78% de reducción”.</w:t>
      </w:r>
    </w:p>
    <w:p w14:paraId="2221FD08" w14:textId="77777777" w:rsidR="001856E0" w:rsidRPr="00890B47" w:rsidRDefault="001856E0" w:rsidP="00890B47">
      <w:pPr>
        <w:shd w:val="clear" w:color="auto" w:fill="FFFFFF"/>
        <w:suppressAutoHyphens w:val="0"/>
        <w:spacing w:after="120"/>
        <w:rPr>
          <w:rFonts w:cs="Tahoma"/>
          <w:bCs/>
          <w:color w:val="222222"/>
        </w:rPr>
      </w:pPr>
      <w:r w:rsidRPr="00890B47">
        <w:rPr>
          <w:rFonts w:cs="Tahoma"/>
          <w:bCs/>
          <w:color w:val="222222"/>
        </w:rPr>
        <w:t>La secretaria de Gobierno explicó que también “se disminuyó el hurto a personas pues en el 2018, a esta fecha, se llevaban 136 casos y este año se presentaron 30 casos para un total del 78% menos de este delito.</w:t>
      </w:r>
    </w:p>
    <w:p w14:paraId="0CF4D5C1" w14:textId="77777777" w:rsidR="001856E0" w:rsidRPr="00890B47" w:rsidRDefault="001856E0" w:rsidP="00890B47">
      <w:pPr>
        <w:shd w:val="clear" w:color="auto" w:fill="FFFFFF"/>
        <w:suppressAutoHyphens w:val="0"/>
        <w:spacing w:after="120"/>
        <w:rPr>
          <w:rFonts w:cs="Tahoma"/>
          <w:bCs/>
          <w:color w:val="222222"/>
        </w:rPr>
      </w:pPr>
      <w:r w:rsidRPr="00890B47">
        <w:rPr>
          <w:rFonts w:cs="Tahoma"/>
          <w:bCs/>
          <w:color w:val="222222"/>
        </w:rPr>
        <w:t>“Se evidencia una reducción en el hurto a residencias donde solo se tuvo un (1) reporte en comparación al anterior año donde se contabilizaron 13 casos, esto para una disminución del 92%, igualmente se redujo el 86% en hurto a comercio, 50% en hurto automotores y un 71% en hurto a motocicletas” recalcó la funcionaria.</w:t>
      </w:r>
    </w:p>
    <w:p w14:paraId="1D97CED4" w14:textId="11B4455F" w:rsidR="008E46A7" w:rsidRPr="00890B47" w:rsidRDefault="001856E0" w:rsidP="00890B47">
      <w:pPr>
        <w:shd w:val="clear" w:color="auto" w:fill="FFFFFF"/>
        <w:suppressAutoHyphens w:val="0"/>
        <w:spacing w:after="120"/>
        <w:rPr>
          <w:rFonts w:cs="Tahoma"/>
          <w:bCs/>
          <w:color w:val="222222"/>
        </w:rPr>
      </w:pPr>
      <w:r w:rsidRPr="00890B47">
        <w:rPr>
          <w:rFonts w:cs="Tahoma"/>
          <w:bCs/>
          <w:color w:val="222222"/>
        </w:rPr>
        <w:t>Finalmente, la Secretaria indicó que se hace un cierre y un balance importante frente a las fiestas de fin de año y el Carnaval de Negros y Blancos 2019. “La coordinación, el acompañamiento y la articulación que se tuvo con la Policía Metropolitana así como el refuerzo de las 600 unidades que llegaron  a nuestro municipio para todo el tema de fiestas y del Carnaval hoy se ve reflejado en este informe que nos presenta el Observatorio del Delito municipal que está confrontado también con el observatorio del delito de la Policía Metropolitana y las estadísticas que maneja el sistema de la Fiscalía General de la Nación, las cuales son cifras oficiales e institucionales”, puntualizó.</w:t>
      </w:r>
    </w:p>
    <w:p w14:paraId="326A0715" w14:textId="0227E077" w:rsidR="00AD54A8" w:rsidRPr="00890B47" w:rsidRDefault="00AD54A8" w:rsidP="008E46A7">
      <w:pPr>
        <w:spacing w:after="0"/>
        <w:jc w:val="center"/>
        <w:rPr>
          <w:rFonts w:cs="Tahoma"/>
          <w:bCs/>
          <w:i/>
          <w:color w:val="222222"/>
        </w:rPr>
      </w:pPr>
      <w:r w:rsidRPr="00890B47">
        <w:rPr>
          <w:rFonts w:cs="Tahoma"/>
          <w:bCs/>
          <w:i/>
          <w:color w:val="222222"/>
        </w:rPr>
        <w:t>Somos constructores de paz</w:t>
      </w:r>
    </w:p>
    <w:p w14:paraId="4EDAD85F" w14:textId="77777777" w:rsidR="008E46A7" w:rsidRPr="00890B47" w:rsidRDefault="008E46A7" w:rsidP="008E46A7">
      <w:pPr>
        <w:spacing w:after="0"/>
        <w:jc w:val="center"/>
        <w:rPr>
          <w:rFonts w:cs="Tahoma"/>
          <w:bCs/>
          <w:color w:val="222222"/>
        </w:rPr>
      </w:pPr>
    </w:p>
    <w:p w14:paraId="2360956F" w14:textId="4B5191EC" w:rsidR="001856E0" w:rsidRPr="008E46A7" w:rsidRDefault="001856E0" w:rsidP="00890B47">
      <w:pPr>
        <w:spacing w:after="0"/>
        <w:rPr>
          <w:rFonts w:cs="Arial"/>
          <w:b/>
          <w:sz w:val="20"/>
          <w:szCs w:val="20"/>
          <w:lang w:val="es-ES_tradnl"/>
        </w:rPr>
      </w:pPr>
    </w:p>
    <w:p w14:paraId="4C13BA67" w14:textId="04FE0AD5" w:rsidR="008E46A7" w:rsidRPr="00890B47" w:rsidRDefault="008E46A7" w:rsidP="00890B47">
      <w:pPr>
        <w:shd w:val="clear" w:color="auto" w:fill="FFFFFF"/>
        <w:suppressAutoHyphens w:val="0"/>
        <w:spacing w:after="120"/>
        <w:jc w:val="center"/>
        <w:rPr>
          <w:rFonts w:cs="Tahoma"/>
          <w:b/>
          <w:bCs/>
          <w:color w:val="222222"/>
        </w:rPr>
      </w:pPr>
      <w:r w:rsidRPr="00890B47">
        <w:rPr>
          <w:rFonts w:cs="Tahoma"/>
          <w:b/>
          <w:bCs/>
          <w:noProof/>
          <w:color w:val="222222"/>
          <w:lang w:eastAsia="es-CO"/>
        </w:rPr>
        <w:drawing>
          <wp:anchor distT="0" distB="0" distL="114300" distR="114300" simplePos="0" relativeHeight="251660288" behindDoc="0" locked="0" layoutInCell="1" allowOverlap="1" wp14:anchorId="68FB3F23" wp14:editId="6778036A">
            <wp:simplePos x="0" y="0"/>
            <wp:positionH relativeFrom="margin">
              <wp:posOffset>43815</wp:posOffset>
            </wp:positionH>
            <wp:positionV relativeFrom="paragraph">
              <wp:posOffset>379730</wp:posOffset>
            </wp:positionV>
            <wp:extent cx="5448300" cy="3124200"/>
            <wp:effectExtent l="0" t="0" r="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48300" cy="3124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1250B">
        <w:rPr>
          <w:rFonts w:cs="Tahoma"/>
          <w:b/>
          <w:bCs/>
          <w:color w:val="222222"/>
        </w:rPr>
        <w:t>DÉCIMO FES</w:t>
      </w:r>
      <w:r w:rsidR="001856E0" w:rsidRPr="00890B47">
        <w:rPr>
          <w:rFonts w:cs="Tahoma"/>
          <w:b/>
          <w:bCs/>
          <w:color w:val="222222"/>
        </w:rPr>
        <w:t>T</w:t>
      </w:r>
      <w:r w:rsidR="0001250B">
        <w:rPr>
          <w:rFonts w:cs="Tahoma"/>
          <w:b/>
          <w:bCs/>
          <w:color w:val="222222"/>
        </w:rPr>
        <w:t>I</w:t>
      </w:r>
      <w:bookmarkStart w:id="1" w:name="_GoBack"/>
      <w:bookmarkEnd w:id="1"/>
      <w:r w:rsidR="001856E0" w:rsidRPr="00890B47">
        <w:rPr>
          <w:rFonts w:cs="Tahoma"/>
          <w:b/>
          <w:bCs/>
          <w:color w:val="222222"/>
        </w:rPr>
        <w:t>VAL DE LA TRUCHA SE VIVIRÁ ESTE 13 DE ENERO EN LA VEREDA EL PUERTO, CORREGIMIENTO DE EL ENCANO</w:t>
      </w:r>
    </w:p>
    <w:p w14:paraId="3C3352A3" w14:textId="7901B890" w:rsidR="001856E0" w:rsidRPr="00890B47" w:rsidRDefault="001856E0" w:rsidP="00890B47">
      <w:pPr>
        <w:shd w:val="clear" w:color="auto" w:fill="FFFFFF"/>
        <w:suppressAutoHyphens w:val="0"/>
        <w:spacing w:after="120"/>
        <w:rPr>
          <w:rFonts w:cs="Tahoma"/>
          <w:bCs/>
          <w:color w:val="222222"/>
        </w:rPr>
      </w:pPr>
      <w:r w:rsidRPr="00890B47">
        <w:rPr>
          <w:rFonts w:cs="Tahoma"/>
          <w:bCs/>
          <w:color w:val="222222"/>
        </w:rPr>
        <w:lastRenderedPageBreak/>
        <w:t>Con una variada programación cultural, musical y gastronómica se vivirá este 13 de enero el Festival de la trucha en la vereda El Puerto del corregimiento de El Encano, evento organizado por la Alcaldía de Pasto a través de la Secretaría de Agricultura.</w:t>
      </w:r>
    </w:p>
    <w:p w14:paraId="17F618ED" w14:textId="175A8E5A" w:rsidR="001856E0" w:rsidRPr="00890B47" w:rsidRDefault="001856E0" w:rsidP="00890B47">
      <w:pPr>
        <w:shd w:val="clear" w:color="auto" w:fill="FFFFFF"/>
        <w:suppressAutoHyphens w:val="0"/>
        <w:spacing w:after="120"/>
        <w:rPr>
          <w:rFonts w:cs="Tahoma"/>
          <w:bCs/>
          <w:color w:val="222222"/>
        </w:rPr>
      </w:pPr>
      <w:r w:rsidRPr="00890B47">
        <w:rPr>
          <w:rFonts w:cs="Tahoma"/>
          <w:bCs/>
          <w:color w:val="222222"/>
        </w:rPr>
        <w:t>Este evento que llega a su décima versión tendrá disponible una variedad de productos que van desde la tradicional trucha hasta los postres, lácteos, frutas y artesanías que son preparadas por los habitantes de este corregimiento ubicado al oriente de Pasto.</w:t>
      </w:r>
    </w:p>
    <w:p w14:paraId="5726EA2D" w14:textId="267864F6" w:rsidR="001856E0" w:rsidRPr="00890B47" w:rsidRDefault="001856E0" w:rsidP="00890B47">
      <w:pPr>
        <w:shd w:val="clear" w:color="auto" w:fill="FFFFFF"/>
        <w:suppressAutoHyphens w:val="0"/>
        <w:spacing w:after="120"/>
        <w:rPr>
          <w:rFonts w:cs="Tahoma"/>
          <w:bCs/>
          <w:color w:val="222222"/>
        </w:rPr>
      </w:pPr>
      <w:r w:rsidRPr="00890B47">
        <w:rPr>
          <w:rFonts w:cs="Tahoma"/>
          <w:bCs/>
          <w:color w:val="222222"/>
        </w:rPr>
        <w:t>El secretario de Agricultura Luis Felipe Bastidas invitó a toda la comunidad de la capital nariñense y a aquellos turistas que aún se encuentran en Pasto para que disfruten de este festival y conozcan uno de los sitios más hermosos del sur de Colombia.</w:t>
      </w:r>
    </w:p>
    <w:p w14:paraId="14509CE1" w14:textId="4266C1BD" w:rsidR="001856E0" w:rsidRPr="00890B47" w:rsidRDefault="001856E0" w:rsidP="00890B47">
      <w:pPr>
        <w:shd w:val="clear" w:color="auto" w:fill="FFFFFF"/>
        <w:suppressAutoHyphens w:val="0"/>
        <w:spacing w:after="120"/>
        <w:rPr>
          <w:rFonts w:cs="Tahoma"/>
          <w:bCs/>
          <w:color w:val="222222"/>
        </w:rPr>
      </w:pPr>
      <w:r w:rsidRPr="00890B47">
        <w:rPr>
          <w:rFonts w:cs="Tahoma"/>
          <w:bCs/>
          <w:color w:val="222222"/>
        </w:rPr>
        <w:t xml:space="preserve">“Queremos que conozcan de estos fantásticos paisajes y degusten lo mejor de la gastronomía que tiene este corregimiento de Pasto. Tendremos grupos musicales que amenizarán este Décimo Festival de la Trucha en la vereda El Puerto”, indicó el funcionario. </w:t>
      </w:r>
    </w:p>
    <w:p w14:paraId="5D57018D" w14:textId="77777777" w:rsidR="001856E0" w:rsidRPr="00890B47" w:rsidRDefault="001856E0" w:rsidP="00890B47">
      <w:pPr>
        <w:shd w:val="clear" w:color="auto" w:fill="FFFFFF"/>
        <w:suppressAutoHyphens w:val="0"/>
        <w:spacing w:after="120"/>
        <w:jc w:val="center"/>
        <w:rPr>
          <w:rFonts w:cs="Tahoma"/>
          <w:bCs/>
          <w:i/>
          <w:color w:val="222222"/>
        </w:rPr>
      </w:pPr>
      <w:r w:rsidRPr="00890B47">
        <w:rPr>
          <w:rFonts w:cs="Tahoma"/>
          <w:bCs/>
          <w:i/>
          <w:color w:val="222222"/>
        </w:rPr>
        <w:t>Somos constructores de paz</w:t>
      </w:r>
    </w:p>
    <w:p w14:paraId="39250C56" w14:textId="77777777" w:rsidR="001856E0" w:rsidRPr="00890B47" w:rsidRDefault="001856E0" w:rsidP="00890B47">
      <w:pPr>
        <w:shd w:val="clear" w:color="auto" w:fill="FFFFFF"/>
        <w:suppressAutoHyphens w:val="0"/>
        <w:spacing w:after="120"/>
        <w:rPr>
          <w:rFonts w:cs="Tahoma"/>
          <w:bCs/>
          <w:color w:val="222222"/>
        </w:rPr>
      </w:pPr>
    </w:p>
    <w:p w14:paraId="4F850FE2" w14:textId="60EA6650" w:rsidR="001856E0" w:rsidRDefault="001856E0" w:rsidP="00890B47">
      <w:pPr>
        <w:shd w:val="clear" w:color="auto" w:fill="FFFFFF"/>
        <w:suppressAutoHyphens w:val="0"/>
        <w:spacing w:after="120"/>
        <w:jc w:val="center"/>
        <w:rPr>
          <w:rFonts w:cs="Tahoma"/>
          <w:b/>
          <w:bCs/>
          <w:color w:val="222222"/>
        </w:rPr>
      </w:pPr>
      <w:r w:rsidRPr="00890B47">
        <w:rPr>
          <w:rFonts w:cs="Tahoma"/>
          <w:b/>
          <w:bCs/>
          <w:noProof/>
          <w:color w:val="222222"/>
          <w:lang w:eastAsia="es-CO"/>
        </w:rPr>
        <w:drawing>
          <wp:anchor distT="0" distB="0" distL="114300" distR="114300" simplePos="0" relativeHeight="251658240" behindDoc="0" locked="0" layoutInCell="1" allowOverlap="1" wp14:anchorId="7A6C5E85" wp14:editId="3816F486">
            <wp:simplePos x="0" y="0"/>
            <wp:positionH relativeFrom="margin">
              <wp:align>left</wp:align>
            </wp:positionH>
            <wp:positionV relativeFrom="paragraph">
              <wp:posOffset>374650</wp:posOffset>
            </wp:positionV>
            <wp:extent cx="5516880" cy="3296285"/>
            <wp:effectExtent l="0" t="0" r="762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21611" cy="3299277"/>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0B47">
        <w:rPr>
          <w:rFonts w:cs="Tahoma"/>
          <w:b/>
          <w:bCs/>
          <w:color w:val="222222"/>
        </w:rPr>
        <w:t xml:space="preserve">HASTA EL VIERNES 11 DE ENERO REGIRÁ MEDIDA QUE LEVANTA EL </w:t>
      </w:r>
      <w:r w:rsidR="00890B47">
        <w:rPr>
          <w:rFonts w:cs="Tahoma"/>
          <w:b/>
          <w:bCs/>
          <w:color w:val="222222"/>
        </w:rPr>
        <w:t>PICO Y PLACA PARA TAXIS EN PASTO</w:t>
      </w:r>
    </w:p>
    <w:p w14:paraId="3145E18B" w14:textId="77777777" w:rsidR="00890B47" w:rsidRPr="00890B47" w:rsidRDefault="00890B47" w:rsidP="00890B47">
      <w:pPr>
        <w:shd w:val="clear" w:color="auto" w:fill="FFFFFF"/>
        <w:suppressAutoHyphens w:val="0"/>
        <w:spacing w:after="120"/>
        <w:jc w:val="center"/>
        <w:rPr>
          <w:rFonts w:cs="Tahoma"/>
          <w:b/>
          <w:bCs/>
          <w:color w:val="222222"/>
        </w:rPr>
      </w:pPr>
    </w:p>
    <w:p w14:paraId="4655376E" w14:textId="4C030B3D" w:rsidR="001856E0" w:rsidRPr="00890B47" w:rsidRDefault="001856E0" w:rsidP="00890B47">
      <w:pPr>
        <w:shd w:val="clear" w:color="auto" w:fill="FFFFFF"/>
        <w:suppressAutoHyphens w:val="0"/>
        <w:spacing w:after="120"/>
        <w:rPr>
          <w:rFonts w:cs="Tahoma"/>
          <w:bCs/>
          <w:color w:val="222222"/>
        </w:rPr>
      </w:pPr>
      <w:r w:rsidRPr="00890B47">
        <w:rPr>
          <w:rFonts w:cs="Tahoma"/>
          <w:bCs/>
          <w:color w:val="222222"/>
        </w:rPr>
        <w:t xml:space="preserve">La Alcaldía de Pasto, a través de la Secretaría de Tránsito y Transporte, </w:t>
      </w:r>
      <w:proofErr w:type="gramStart"/>
      <w:r w:rsidRPr="00890B47">
        <w:rPr>
          <w:rFonts w:cs="Tahoma"/>
          <w:bCs/>
          <w:color w:val="222222"/>
        </w:rPr>
        <w:t>les</w:t>
      </w:r>
      <w:proofErr w:type="gramEnd"/>
      <w:r w:rsidRPr="00890B47">
        <w:rPr>
          <w:rFonts w:cs="Tahoma"/>
          <w:bCs/>
          <w:color w:val="222222"/>
        </w:rPr>
        <w:t xml:space="preserve"> recuerda al gremio de taxistas y a la comunidad que a partir de este viernes 11 de enero a </w:t>
      </w:r>
      <w:r w:rsidRPr="00890B47">
        <w:rPr>
          <w:rFonts w:cs="Tahoma"/>
          <w:bCs/>
          <w:color w:val="222222"/>
        </w:rPr>
        <w:lastRenderedPageBreak/>
        <w:t xml:space="preserve">las 7:00 pm se dará por terminada la suspensión del pico y placa para estos vehículos, la cual quedó establecida en el Decreto 0486. </w:t>
      </w:r>
    </w:p>
    <w:p w14:paraId="4E3C5658" w14:textId="146E31A5" w:rsidR="001856E0" w:rsidRPr="00890B47" w:rsidRDefault="001856E0" w:rsidP="00890B47">
      <w:pPr>
        <w:shd w:val="clear" w:color="auto" w:fill="FFFFFF"/>
        <w:suppressAutoHyphens w:val="0"/>
        <w:spacing w:after="120"/>
        <w:rPr>
          <w:rFonts w:cs="Tahoma"/>
          <w:bCs/>
          <w:color w:val="222222"/>
        </w:rPr>
      </w:pPr>
      <w:r w:rsidRPr="00890B47">
        <w:rPr>
          <w:rFonts w:cs="Tahoma"/>
          <w:bCs/>
          <w:color w:val="222222"/>
        </w:rPr>
        <w:t xml:space="preserve">Cabe recordar que esta medida se tomó para garantizar mayor cobertura y acceso a este servicio público de transporte en la temporada decembrina, Carnaval de Negros y Blancos y en los días posteriores al mismo, debido a que se registra una mayor demanda por parte de usuarios de la ciudad y visitantes, quienes aprovechan esta época para desplazarse a los distintos atractivos turísticos de la capital nariñense. </w:t>
      </w:r>
    </w:p>
    <w:p w14:paraId="7BC95092" w14:textId="77777777" w:rsidR="001856E0" w:rsidRPr="00890B47" w:rsidRDefault="001856E0" w:rsidP="00890B47">
      <w:pPr>
        <w:shd w:val="clear" w:color="auto" w:fill="FFFFFF"/>
        <w:suppressAutoHyphens w:val="0"/>
        <w:spacing w:after="120"/>
        <w:rPr>
          <w:rFonts w:cs="Tahoma"/>
          <w:bCs/>
          <w:color w:val="222222"/>
        </w:rPr>
      </w:pPr>
      <w:r w:rsidRPr="00890B47">
        <w:rPr>
          <w:rFonts w:cs="Tahoma"/>
          <w:bCs/>
          <w:color w:val="222222"/>
        </w:rPr>
        <w:t>“Con ocasión de las festividades decembrinas y el Carnaval de Negros y Blancos, durante diciembre y enero, se incrementa sustancialmente la demanda del servicio de taxi, debido a la mayor afluencia de propios y foráneos, razón por la que se hace necesario suspender temporalmente la restricción vehicular para estos vehículos, garantizando así una mejor prestación de este servicio”, expresó el secretario de Tránsito municipal, Luis Alfredo Burbano.</w:t>
      </w:r>
    </w:p>
    <w:p w14:paraId="7524F2BD" w14:textId="77777777" w:rsidR="001856E0" w:rsidRPr="00890B47" w:rsidRDefault="001856E0" w:rsidP="00890B47">
      <w:pPr>
        <w:shd w:val="clear" w:color="auto" w:fill="FFFFFF"/>
        <w:suppressAutoHyphens w:val="0"/>
        <w:spacing w:after="120"/>
        <w:rPr>
          <w:rFonts w:cs="Tahoma"/>
          <w:bCs/>
          <w:color w:val="222222"/>
        </w:rPr>
      </w:pPr>
      <w:r w:rsidRPr="00890B47">
        <w:rPr>
          <w:rFonts w:cs="Tahoma"/>
          <w:bCs/>
          <w:color w:val="222222"/>
        </w:rPr>
        <w:t>El Decreto también señala que la restricción vehicular para los taxis será retomada a partir del lunes 14 de enero de 2019, correspondiente a las placas terminadas en 6 y 7.</w:t>
      </w:r>
    </w:p>
    <w:p w14:paraId="258126B0" w14:textId="77777777" w:rsidR="001856E0" w:rsidRPr="00890B47" w:rsidRDefault="001856E0" w:rsidP="00890B47">
      <w:pPr>
        <w:shd w:val="clear" w:color="auto" w:fill="FFFFFF"/>
        <w:suppressAutoHyphens w:val="0"/>
        <w:spacing w:after="120"/>
        <w:rPr>
          <w:rFonts w:cs="Tahoma"/>
          <w:bCs/>
          <w:color w:val="222222"/>
        </w:rPr>
      </w:pPr>
      <w:r w:rsidRPr="00890B47">
        <w:rPr>
          <w:rFonts w:cs="Tahoma"/>
          <w:bCs/>
          <w:color w:val="222222"/>
        </w:rPr>
        <w:t>Asimismo, el Secretario de Tránsito hizo un llamado a las empresas, propietarios y conductores de los vehículos tipo taxi que circulan en el municipio para que acaten las nuevas tarifas del servicio que empezaron a regir desde el pasado 20 de diciembre, portando la tarjeta de operación en un lugar visible, y advirtió que los incrementos irregulares se sancionaran conforme a las disposiciones legales vigentes.</w:t>
      </w:r>
    </w:p>
    <w:p w14:paraId="66B5E24F" w14:textId="77777777" w:rsidR="001856E0" w:rsidRPr="00890B47" w:rsidRDefault="001856E0" w:rsidP="00890B47">
      <w:pPr>
        <w:shd w:val="clear" w:color="auto" w:fill="FFFFFF"/>
        <w:suppressAutoHyphens w:val="0"/>
        <w:spacing w:after="120"/>
        <w:rPr>
          <w:rFonts w:cs="Tahoma"/>
          <w:bCs/>
          <w:color w:val="222222"/>
        </w:rPr>
      </w:pPr>
      <w:r w:rsidRPr="00890B47">
        <w:rPr>
          <w:rFonts w:cs="Tahoma"/>
          <w:bCs/>
          <w:color w:val="222222"/>
        </w:rPr>
        <w:t>“Si algún usuario es víctima de cobros excesivos o la mala prestación del servicio de taxi, puede dar a conocer estas denuncias efectuando el trámite correspondiente a las líneas 127, 7219750 o al correo electrónico movilidad@transitopasto.gov.co”, explicó el funcionario.</w:t>
      </w:r>
    </w:p>
    <w:p w14:paraId="66FC1B4F" w14:textId="77777777" w:rsidR="008E46A7" w:rsidRPr="00890B47" w:rsidRDefault="001856E0" w:rsidP="00890B47">
      <w:pPr>
        <w:shd w:val="clear" w:color="auto" w:fill="FFFFFF"/>
        <w:suppressAutoHyphens w:val="0"/>
        <w:spacing w:after="120"/>
        <w:rPr>
          <w:rFonts w:cs="Tahoma"/>
          <w:bCs/>
          <w:color w:val="222222"/>
        </w:rPr>
      </w:pPr>
      <w:r w:rsidRPr="00890B47">
        <w:rPr>
          <w:rFonts w:cs="Tahoma"/>
          <w:bCs/>
          <w:color w:val="222222"/>
        </w:rPr>
        <w:t xml:space="preserve">Amplíe la información del Decreto 0486 en el siguiente link: </w:t>
      </w:r>
      <w:hyperlink r:id="rId12" w:history="1">
        <w:r w:rsidRPr="00890B47">
          <w:rPr>
            <w:rFonts w:cs="Tahoma"/>
            <w:bCs/>
            <w:color w:val="222222"/>
          </w:rPr>
          <w:t>http://www.pasto.gov.co/index.php/buscar?searchword=decreto%200486&amp;ordering=newest&amp;searchphrase=all&amp;limit=20</w:t>
        </w:r>
      </w:hyperlink>
    </w:p>
    <w:p w14:paraId="43A2C30C" w14:textId="77777777" w:rsidR="008E46A7" w:rsidRDefault="008E46A7" w:rsidP="008E46A7">
      <w:pPr>
        <w:spacing w:after="0"/>
        <w:rPr>
          <w:rFonts w:cs="Arial"/>
          <w:i/>
          <w:sz w:val="20"/>
          <w:szCs w:val="20"/>
          <w:lang w:val="es-ES_tradnl"/>
        </w:rPr>
      </w:pPr>
    </w:p>
    <w:p w14:paraId="3B6D337A" w14:textId="70B0A47A" w:rsidR="00197D8B" w:rsidRPr="00890B47" w:rsidRDefault="00197D8B" w:rsidP="008E46A7">
      <w:pPr>
        <w:spacing w:after="0"/>
        <w:jc w:val="center"/>
        <w:rPr>
          <w:rFonts w:cs="Arial"/>
          <w:lang w:val="es-ES_tradnl"/>
        </w:rPr>
      </w:pPr>
      <w:r w:rsidRPr="00890B47">
        <w:rPr>
          <w:rFonts w:cs="Arial"/>
          <w:i/>
          <w:lang w:val="es-ES_tradnl"/>
        </w:rPr>
        <w:t>Somos constructores de paz</w:t>
      </w:r>
    </w:p>
    <w:p w14:paraId="50B86F51" w14:textId="10802763" w:rsidR="00AD54A8" w:rsidRPr="008E46A7" w:rsidRDefault="00AD54A8" w:rsidP="008E46A7">
      <w:pPr>
        <w:spacing w:after="0"/>
        <w:jc w:val="center"/>
        <w:rPr>
          <w:rFonts w:cs="Arial"/>
          <w:i/>
          <w:sz w:val="20"/>
          <w:szCs w:val="20"/>
          <w:lang w:val="es-ES_tradnl"/>
        </w:rPr>
      </w:pPr>
    </w:p>
    <w:p w14:paraId="1F73B20C" w14:textId="348228DD" w:rsidR="00197D8B" w:rsidRPr="008E46A7" w:rsidRDefault="00197D8B" w:rsidP="008E46A7">
      <w:pPr>
        <w:spacing w:after="0"/>
        <w:rPr>
          <w:rFonts w:cs="Arial"/>
          <w:sz w:val="20"/>
          <w:szCs w:val="20"/>
          <w:lang w:val="es-ES_tradnl"/>
        </w:rPr>
      </w:pPr>
    </w:p>
    <w:p w14:paraId="00666A19" w14:textId="74010351" w:rsidR="00197D8B" w:rsidRPr="008E46A7" w:rsidRDefault="00197D8B" w:rsidP="008E46A7">
      <w:pPr>
        <w:spacing w:after="0"/>
        <w:rPr>
          <w:rFonts w:cs="Arial"/>
          <w:sz w:val="20"/>
          <w:szCs w:val="20"/>
          <w:lang w:val="es-ES_tradnl"/>
        </w:rPr>
      </w:pPr>
    </w:p>
    <w:p w14:paraId="3BE2AC64" w14:textId="29D77316" w:rsidR="008E46A7" w:rsidRPr="00890B47" w:rsidRDefault="008E46A7" w:rsidP="00890B47">
      <w:pPr>
        <w:shd w:val="clear" w:color="auto" w:fill="FFFFFF"/>
        <w:suppressAutoHyphens w:val="0"/>
        <w:spacing w:after="120"/>
        <w:jc w:val="center"/>
        <w:rPr>
          <w:rFonts w:cs="Tahoma"/>
          <w:b/>
          <w:bCs/>
          <w:color w:val="222222"/>
        </w:rPr>
      </w:pPr>
      <w:r w:rsidRPr="00890B47">
        <w:rPr>
          <w:rFonts w:cs="Tahoma"/>
          <w:b/>
          <w:bCs/>
          <w:color w:val="222222"/>
        </w:rPr>
        <w:t>LA EMPRESA EMAS UNA VEZ MÁS CUMPLIÓ CON LA LIMPIEZA DE LA CIUDAD DE PASTO DURANTE EL CARNAVAL DE NEGROS Y BLANCOS 2019</w:t>
      </w:r>
    </w:p>
    <w:p w14:paraId="4E6FE20D" w14:textId="77777777" w:rsidR="008E46A7" w:rsidRPr="00890B47" w:rsidRDefault="008E46A7" w:rsidP="00890B47">
      <w:pPr>
        <w:shd w:val="clear" w:color="auto" w:fill="FFFFFF"/>
        <w:suppressAutoHyphens w:val="0"/>
        <w:spacing w:after="120"/>
        <w:jc w:val="center"/>
        <w:rPr>
          <w:rFonts w:cs="Tahoma"/>
          <w:b/>
          <w:bCs/>
          <w:color w:val="222222"/>
        </w:rPr>
      </w:pPr>
    </w:p>
    <w:p w14:paraId="4966EBC8" w14:textId="2597DFC2" w:rsidR="008E46A7" w:rsidRPr="00890B47" w:rsidRDefault="008E46A7" w:rsidP="00890B47">
      <w:pPr>
        <w:shd w:val="clear" w:color="auto" w:fill="FFFFFF"/>
        <w:suppressAutoHyphens w:val="0"/>
        <w:spacing w:after="120"/>
        <w:jc w:val="center"/>
        <w:rPr>
          <w:rFonts w:cs="Tahoma"/>
          <w:b/>
          <w:bCs/>
          <w:color w:val="222222"/>
        </w:rPr>
      </w:pPr>
      <w:r w:rsidRPr="00890B47">
        <w:rPr>
          <w:rFonts w:cs="Tahoma"/>
          <w:b/>
          <w:bCs/>
          <w:noProof/>
          <w:color w:val="222222"/>
          <w:lang w:eastAsia="es-CO"/>
        </w:rPr>
        <w:lastRenderedPageBreak/>
        <w:drawing>
          <wp:inline distT="0" distB="0" distL="0" distR="0" wp14:anchorId="37746B0E" wp14:editId="288F896D">
            <wp:extent cx="5612597" cy="3269974"/>
            <wp:effectExtent l="0" t="0" r="7620" b="698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3">
                      <a:extLst>
                        <a:ext uri="{28A0092B-C50C-407E-A947-70E740481C1C}">
                          <a14:useLocalDpi xmlns:a14="http://schemas.microsoft.com/office/drawing/2010/main" val="0"/>
                        </a:ext>
                      </a:extLst>
                    </a:blip>
                    <a:srcRect b="22346"/>
                    <a:stretch/>
                  </pic:blipFill>
                  <pic:spPr bwMode="auto">
                    <a:xfrm>
                      <a:off x="0" y="0"/>
                      <a:ext cx="5613400" cy="3270442"/>
                    </a:xfrm>
                    <a:prstGeom prst="rect">
                      <a:avLst/>
                    </a:prstGeom>
                    <a:noFill/>
                    <a:ln>
                      <a:noFill/>
                    </a:ln>
                    <a:extLst>
                      <a:ext uri="{53640926-AAD7-44D8-BBD7-CCE9431645EC}">
                        <a14:shadowObscured xmlns:a14="http://schemas.microsoft.com/office/drawing/2010/main"/>
                      </a:ext>
                    </a:extLst>
                  </pic:spPr>
                </pic:pic>
              </a:graphicData>
            </a:graphic>
          </wp:inline>
        </w:drawing>
      </w:r>
    </w:p>
    <w:p w14:paraId="01FC4D00" w14:textId="77777777" w:rsidR="008E46A7" w:rsidRPr="00890B47" w:rsidRDefault="008E46A7" w:rsidP="00890B47">
      <w:pPr>
        <w:shd w:val="clear" w:color="auto" w:fill="FFFFFF"/>
        <w:suppressAutoHyphens w:val="0"/>
        <w:spacing w:after="120"/>
        <w:rPr>
          <w:rFonts w:cs="Tahoma"/>
          <w:bCs/>
          <w:color w:val="222222"/>
        </w:rPr>
      </w:pPr>
      <w:r w:rsidRPr="00890B47">
        <w:rPr>
          <w:rFonts w:cs="Tahoma"/>
          <w:bCs/>
          <w:color w:val="222222"/>
        </w:rPr>
        <w:t>Durante las fiestas más representativas de la ciudad de Pasto, celebradas del 2 al 7 de enero en el Carnaval de Negros y Blancos 2019, la Empresa Metropolitana de Aseo Emas, realizó su acostumbrado trabajo para atender a la ciudad a través del servicio de aseo y mantenerla libre de residuos las 24 horas del día.</w:t>
      </w:r>
    </w:p>
    <w:p w14:paraId="4722B637" w14:textId="77777777" w:rsidR="008E46A7" w:rsidRPr="00890B47" w:rsidRDefault="008E46A7" w:rsidP="00890B47">
      <w:pPr>
        <w:shd w:val="clear" w:color="auto" w:fill="FFFFFF"/>
        <w:suppressAutoHyphens w:val="0"/>
        <w:spacing w:after="120"/>
        <w:rPr>
          <w:rFonts w:cs="Tahoma"/>
          <w:bCs/>
          <w:color w:val="222222"/>
        </w:rPr>
      </w:pPr>
      <w:r w:rsidRPr="00890B47">
        <w:rPr>
          <w:rFonts w:cs="Tahoma"/>
          <w:bCs/>
          <w:color w:val="222222"/>
        </w:rPr>
        <w:t>Cifras de Residuos Recolectadas:</w:t>
      </w:r>
    </w:p>
    <w:p w14:paraId="19B5452F" w14:textId="77777777" w:rsidR="008E46A7" w:rsidRPr="00890B47" w:rsidRDefault="008E46A7" w:rsidP="00890B47">
      <w:pPr>
        <w:shd w:val="clear" w:color="auto" w:fill="FFFFFF"/>
        <w:suppressAutoHyphens w:val="0"/>
        <w:spacing w:after="120"/>
        <w:rPr>
          <w:rFonts w:cs="Tahoma"/>
          <w:bCs/>
          <w:color w:val="222222"/>
        </w:rPr>
      </w:pPr>
      <w:r w:rsidRPr="00890B47">
        <w:rPr>
          <w:rFonts w:cs="Tahoma"/>
          <w:bCs/>
          <w:color w:val="222222"/>
        </w:rPr>
        <w:t>Desde el 1 al 7 de enero se recolectaron 2.140 Toneladas de residuos sólidos; 476 toneladas MENOS en comparación con el periodo del año anterior.</w:t>
      </w:r>
    </w:p>
    <w:p w14:paraId="5A2BE773" w14:textId="77777777" w:rsidR="008E46A7" w:rsidRPr="00890B47" w:rsidRDefault="008E46A7" w:rsidP="00890B47">
      <w:pPr>
        <w:shd w:val="clear" w:color="auto" w:fill="FFFFFF"/>
        <w:suppressAutoHyphens w:val="0"/>
        <w:spacing w:after="120"/>
        <w:rPr>
          <w:rFonts w:cs="Tahoma"/>
          <w:bCs/>
          <w:color w:val="222222"/>
        </w:rPr>
      </w:pPr>
      <w:r w:rsidRPr="00890B47">
        <w:rPr>
          <w:rFonts w:cs="Tahoma"/>
          <w:bCs/>
          <w:color w:val="222222"/>
        </w:rPr>
        <w:t>En la noche del primero de enero hasta terminar el día se recolectó 272 Toneladas.</w:t>
      </w:r>
    </w:p>
    <w:p w14:paraId="615B1CA3" w14:textId="77777777" w:rsidR="008E46A7" w:rsidRPr="00890B47" w:rsidRDefault="008E46A7" w:rsidP="00890B47">
      <w:pPr>
        <w:shd w:val="clear" w:color="auto" w:fill="FFFFFF"/>
        <w:suppressAutoHyphens w:val="0"/>
        <w:spacing w:after="120"/>
        <w:rPr>
          <w:rFonts w:cs="Tahoma"/>
          <w:bCs/>
          <w:color w:val="222222"/>
        </w:rPr>
      </w:pPr>
      <w:r w:rsidRPr="00890B47">
        <w:rPr>
          <w:rFonts w:cs="Tahoma"/>
          <w:bCs/>
          <w:color w:val="222222"/>
        </w:rPr>
        <w:t>Los días seis y siete de enero se evacuaron 365 Toneladas.</w:t>
      </w:r>
    </w:p>
    <w:p w14:paraId="1126DA99" w14:textId="77777777" w:rsidR="008E46A7" w:rsidRPr="00890B47" w:rsidRDefault="008E46A7" w:rsidP="00890B47">
      <w:pPr>
        <w:shd w:val="clear" w:color="auto" w:fill="FFFFFF"/>
        <w:suppressAutoHyphens w:val="0"/>
        <w:spacing w:after="120"/>
        <w:rPr>
          <w:rFonts w:cs="Tahoma"/>
          <w:bCs/>
          <w:color w:val="222222"/>
        </w:rPr>
      </w:pPr>
      <w:r w:rsidRPr="00890B47">
        <w:rPr>
          <w:rFonts w:cs="Tahoma"/>
          <w:bCs/>
          <w:color w:val="222222"/>
        </w:rPr>
        <w:t>Para la temporada de comienzo de año, la Empresa Emas programó el apoyo adicional de un Grupo Elite, conformado por 75 personas adicionales quienes apoyaron la operación de barrido y se encargaron de mantener las zonas públicas siempre limpias. En los días de Carnaval se priorizó lugares de mayor concentración de público como los parques, plazas y la senda.</w:t>
      </w:r>
    </w:p>
    <w:p w14:paraId="1A9CE591" w14:textId="77777777" w:rsidR="008E46A7" w:rsidRPr="00890B47" w:rsidRDefault="008E46A7" w:rsidP="00890B47">
      <w:pPr>
        <w:shd w:val="clear" w:color="auto" w:fill="FFFFFF"/>
        <w:suppressAutoHyphens w:val="0"/>
        <w:spacing w:after="120"/>
        <w:rPr>
          <w:rFonts w:cs="Tahoma"/>
          <w:bCs/>
          <w:color w:val="222222"/>
        </w:rPr>
      </w:pPr>
      <w:r w:rsidRPr="00890B47">
        <w:rPr>
          <w:rFonts w:cs="Tahoma"/>
          <w:bCs/>
          <w:color w:val="222222"/>
        </w:rPr>
        <w:t>En la zona centro, avenidas y barrios de la ciudad se cumplió la operación de recolección de residuos con total normalidad dentro de los horarios que tiene establecido la empresa.</w:t>
      </w:r>
    </w:p>
    <w:p w14:paraId="101FB82E" w14:textId="77777777" w:rsidR="008E46A7" w:rsidRPr="00890B47" w:rsidRDefault="008E46A7" w:rsidP="00890B47">
      <w:pPr>
        <w:shd w:val="clear" w:color="auto" w:fill="FFFFFF"/>
        <w:suppressAutoHyphens w:val="0"/>
        <w:spacing w:after="120"/>
        <w:rPr>
          <w:rFonts w:cs="Tahoma"/>
          <w:bCs/>
          <w:color w:val="222222"/>
        </w:rPr>
      </w:pPr>
      <w:r w:rsidRPr="00890B47">
        <w:rPr>
          <w:rFonts w:cs="Tahoma"/>
          <w:bCs/>
          <w:color w:val="222222"/>
        </w:rPr>
        <w:t>Para finalizar los trabajos de limpieza, Emas realizó el lavado en la Plaza de Nariño y Plaza de Carnaval, espacios donde se generó mayor concentración de público, labores que terminaron a las 5 de la mañana del día 7 de enero. De igual manera, se limpió los sumideros para que el agua pueda seguir el cauce y así evitar cualquier emergencia.</w:t>
      </w:r>
    </w:p>
    <w:p w14:paraId="2BE981A6" w14:textId="77777777" w:rsidR="008E46A7" w:rsidRPr="00890B47" w:rsidRDefault="008E46A7" w:rsidP="00890B47">
      <w:pPr>
        <w:shd w:val="clear" w:color="auto" w:fill="FFFFFF"/>
        <w:suppressAutoHyphens w:val="0"/>
        <w:spacing w:after="120"/>
        <w:rPr>
          <w:rFonts w:cs="Tahoma"/>
          <w:bCs/>
          <w:color w:val="222222"/>
        </w:rPr>
      </w:pPr>
      <w:r w:rsidRPr="00890B47">
        <w:rPr>
          <w:rFonts w:cs="Tahoma"/>
          <w:bCs/>
          <w:color w:val="222222"/>
        </w:rPr>
        <w:lastRenderedPageBreak/>
        <w:t>En total fueron 310 colaboradores que atendieron las diferentes brigadas de limpieza entre operarios de barrido, recolectores, conductores, supervisores, personas adicionales contratadas por la temporada y equipo directivo de la empresa Emas, quienes fueron los encargados de mantener la ciudad de Pasto controlada en tema de aseo durante todos los días de Carnaval.</w:t>
      </w:r>
    </w:p>
    <w:p w14:paraId="381F74FA" w14:textId="1553BC4C" w:rsidR="008E46A7" w:rsidRPr="00890B47" w:rsidRDefault="008E46A7" w:rsidP="00890B47">
      <w:pPr>
        <w:shd w:val="clear" w:color="auto" w:fill="FFFFFF"/>
        <w:suppressAutoHyphens w:val="0"/>
        <w:spacing w:after="120"/>
        <w:rPr>
          <w:rFonts w:cs="Tahoma"/>
          <w:bCs/>
          <w:color w:val="222222"/>
        </w:rPr>
      </w:pPr>
      <w:r w:rsidRPr="00890B47">
        <w:rPr>
          <w:rFonts w:cs="Tahoma"/>
          <w:bCs/>
          <w:color w:val="222222"/>
        </w:rPr>
        <w:t>Una vez más, la Empresa Emas Pasto acompañó las actividades que se desarrollan en la ciudad con la mejor disposición del personal operativo, equipos de trabajo y vehículos en las mejores condiciones para garantizar un servicio de calidad y entregar cada amanecer una ciudad limpia para el disfrute de propios y visitantes.</w:t>
      </w:r>
    </w:p>
    <w:p w14:paraId="486B5E97" w14:textId="5A189C6C" w:rsidR="008E46A7" w:rsidRPr="008E46A7" w:rsidRDefault="008E46A7" w:rsidP="008E46A7">
      <w:pPr>
        <w:spacing w:after="0"/>
        <w:rPr>
          <w:rFonts w:cs="Arial"/>
          <w:sz w:val="20"/>
          <w:szCs w:val="20"/>
          <w:lang w:val="es-ES_tradnl"/>
        </w:rPr>
      </w:pPr>
    </w:p>
    <w:p w14:paraId="12EE8EDE" w14:textId="77777777" w:rsidR="008E46A7" w:rsidRPr="00890B47" w:rsidRDefault="008E46A7" w:rsidP="008E46A7">
      <w:pPr>
        <w:spacing w:after="0"/>
        <w:jc w:val="center"/>
        <w:rPr>
          <w:rFonts w:cs="Tahoma"/>
          <w:bCs/>
          <w:i/>
          <w:color w:val="222222"/>
        </w:rPr>
      </w:pPr>
      <w:r w:rsidRPr="00890B47">
        <w:rPr>
          <w:rFonts w:cs="Tahoma"/>
          <w:bCs/>
          <w:i/>
          <w:color w:val="222222"/>
        </w:rPr>
        <w:t>Somos constructores de paz</w:t>
      </w:r>
    </w:p>
    <w:p w14:paraId="7D35C5B4" w14:textId="77777777" w:rsidR="008E46A7" w:rsidRPr="00890B47" w:rsidRDefault="008E46A7" w:rsidP="008E46A7">
      <w:pPr>
        <w:spacing w:after="0"/>
        <w:rPr>
          <w:rFonts w:cs="Tahoma"/>
          <w:bCs/>
          <w:color w:val="222222"/>
        </w:rPr>
      </w:pPr>
    </w:p>
    <w:bookmarkEnd w:id="0"/>
    <w:p w14:paraId="38D0615E" w14:textId="77777777" w:rsidR="00D70A3C" w:rsidRPr="00890B47" w:rsidRDefault="00D70A3C" w:rsidP="008E46A7">
      <w:pPr>
        <w:spacing w:after="0"/>
        <w:rPr>
          <w:rFonts w:cs="Tahoma"/>
          <w:bCs/>
          <w:color w:val="222222"/>
        </w:rPr>
      </w:pPr>
    </w:p>
    <w:p w14:paraId="1D992765" w14:textId="77777777" w:rsidR="00E80280" w:rsidRPr="00890B47" w:rsidRDefault="00E80280" w:rsidP="008E46A7">
      <w:pPr>
        <w:spacing w:after="0"/>
        <w:jc w:val="center"/>
        <w:rPr>
          <w:rFonts w:cs="Tahoma"/>
          <w:b/>
          <w:bCs/>
          <w:color w:val="222222"/>
        </w:rPr>
      </w:pPr>
      <w:r w:rsidRPr="00890B47">
        <w:rPr>
          <w:rFonts w:cs="Tahoma"/>
          <w:b/>
          <w:bCs/>
          <w:color w:val="222222"/>
        </w:rPr>
        <w:t>Oficina de Comunicación Social</w:t>
      </w:r>
    </w:p>
    <w:p w14:paraId="14B61FE7" w14:textId="56217E65" w:rsidR="003A5E1D" w:rsidRPr="00890B47" w:rsidRDefault="00E80280" w:rsidP="008E46A7">
      <w:pPr>
        <w:spacing w:after="0"/>
        <w:jc w:val="center"/>
        <w:rPr>
          <w:rFonts w:cs="Tahoma"/>
          <w:b/>
          <w:bCs/>
          <w:color w:val="222222"/>
        </w:rPr>
      </w:pPr>
      <w:r w:rsidRPr="00890B47">
        <w:rPr>
          <w:rFonts w:cs="Tahoma"/>
          <w:b/>
          <w:bCs/>
          <w:color w:val="222222"/>
        </w:rPr>
        <w:t>Alcaldía de Pasto</w:t>
      </w:r>
    </w:p>
    <w:p w14:paraId="03584A9A" w14:textId="6D32A36D" w:rsidR="00352842" w:rsidRPr="00890B47" w:rsidRDefault="00352842" w:rsidP="00EC1760">
      <w:pPr>
        <w:shd w:val="clear" w:color="auto" w:fill="FFFFFF"/>
        <w:jc w:val="center"/>
        <w:rPr>
          <w:rFonts w:cs="Tahoma"/>
          <w:bCs/>
          <w:color w:val="222222"/>
        </w:rPr>
      </w:pPr>
    </w:p>
    <w:p w14:paraId="4AB47041" w14:textId="77777777" w:rsidR="00352842" w:rsidRPr="00E80280" w:rsidRDefault="00352842" w:rsidP="00EC1760">
      <w:pPr>
        <w:shd w:val="clear" w:color="auto" w:fill="FFFFFF"/>
        <w:jc w:val="center"/>
      </w:pPr>
    </w:p>
    <w:sectPr w:rsidR="00352842" w:rsidRPr="00E80280" w:rsidSect="000A1D37">
      <w:headerReference w:type="default" r:id="rId1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91DEFA" w14:textId="77777777" w:rsidR="002D01E5" w:rsidRDefault="002D01E5" w:rsidP="00505F60">
      <w:pPr>
        <w:spacing w:after="0"/>
      </w:pPr>
      <w:r>
        <w:separator/>
      </w:r>
    </w:p>
  </w:endnote>
  <w:endnote w:type="continuationSeparator" w:id="0">
    <w:p w14:paraId="6555E797" w14:textId="77777777" w:rsidR="002D01E5" w:rsidRDefault="002D01E5"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441ECA" w14:textId="77777777" w:rsidR="002D01E5" w:rsidRDefault="002D01E5" w:rsidP="00505F60">
      <w:pPr>
        <w:spacing w:after="0"/>
      </w:pPr>
      <w:r>
        <w:separator/>
      </w:r>
    </w:p>
  </w:footnote>
  <w:footnote w:type="continuationSeparator" w:id="0">
    <w:p w14:paraId="227A15B7" w14:textId="77777777" w:rsidR="002D01E5" w:rsidRDefault="002D01E5"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FE0715" w:rsidRDefault="00FE0715">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182A23A9" w:rsidR="00FE0715" w:rsidRDefault="0072599A" w:rsidP="006A7E77">
                          <w:pPr>
                            <w:spacing w:after="0"/>
                            <w:jc w:val="left"/>
                            <w:rPr>
                              <w:rFonts w:cs="Tahoma"/>
                              <w:b/>
                              <w:sz w:val="16"/>
                              <w:szCs w:val="20"/>
                            </w:rPr>
                          </w:pPr>
                          <w:r>
                            <w:rPr>
                              <w:rFonts w:cs="Tahoma"/>
                              <w:b/>
                              <w:sz w:val="16"/>
                              <w:szCs w:val="20"/>
                            </w:rPr>
                            <w:t>Nº 00</w:t>
                          </w:r>
                          <w:r w:rsidR="001856E0">
                            <w:rPr>
                              <w:rFonts w:cs="Tahoma"/>
                              <w:b/>
                              <w:sz w:val="16"/>
                              <w:szCs w:val="20"/>
                            </w:rPr>
                            <w:t>7</w:t>
                          </w:r>
                        </w:p>
                        <w:p w14:paraId="10421067" w14:textId="5213600D" w:rsidR="00FE0715" w:rsidRPr="00505F60" w:rsidRDefault="001856E0" w:rsidP="006A7E77">
                          <w:pPr>
                            <w:spacing w:after="0"/>
                            <w:jc w:val="left"/>
                            <w:rPr>
                              <w:b/>
                              <w:sz w:val="16"/>
                              <w:szCs w:val="20"/>
                            </w:rPr>
                          </w:pPr>
                          <w:r>
                            <w:rPr>
                              <w:b/>
                              <w:sz w:val="16"/>
                              <w:szCs w:val="20"/>
                            </w:rPr>
                            <w:t>9</w:t>
                          </w:r>
                          <w:r w:rsidR="0072599A">
                            <w:rPr>
                              <w:b/>
                              <w:sz w:val="16"/>
                              <w:szCs w:val="20"/>
                            </w:rPr>
                            <w:t>/enero</w:t>
                          </w:r>
                          <w:r w:rsidR="00FE0715" w:rsidRPr="00505F60">
                            <w:rPr>
                              <w:b/>
                              <w:sz w:val="16"/>
                              <w:szCs w:val="20"/>
                            </w:rPr>
                            <w:t>/201</w:t>
                          </w:r>
                          <w:r w:rsidR="0072599A">
                            <w:rPr>
                              <w:b/>
                              <w:sz w:val="16"/>
                              <w:szCs w:val="20"/>
                            </w:rPr>
                            <w:t>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182A23A9" w:rsidR="00FE0715" w:rsidRDefault="0072599A"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00</w:t>
                    </w:r>
                    <w:r w:rsidR="001856E0">
                      <w:rPr>
                        <w:rFonts w:cs="Tahoma"/>
                        <w:b/>
                        <w:sz w:val="16"/>
                        <w:szCs w:val="20"/>
                      </w:rPr>
                      <w:t>7</w:t>
                    </w:r>
                  </w:p>
                  <w:p w14:paraId="10421067" w14:textId="5213600D" w:rsidR="00FE0715" w:rsidRPr="00505F60" w:rsidRDefault="001856E0" w:rsidP="006A7E77">
                    <w:pPr>
                      <w:spacing w:after="0"/>
                      <w:jc w:val="left"/>
                      <w:rPr>
                        <w:b/>
                        <w:sz w:val="16"/>
                        <w:szCs w:val="20"/>
                      </w:rPr>
                    </w:pPr>
                    <w:r>
                      <w:rPr>
                        <w:b/>
                        <w:sz w:val="16"/>
                        <w:szCs w:val="20"/>
                      </w:rPr>
                      <w:t>9</w:t>
                    </w:r>
                    <w:r w:rsidR="0072599A">
                      <w:rPr>
                        <w:b/>
                        <w:sz w:val="16"/>
                        <w:szCs w:val="20"/>
                      </w:rPr>
                      <w:t>/enero</w:t>
                    </w:r>
                    <w:r w:rsidR="00FE0715" w:rsidRPr="00505F60">
                      <w:rPr>
                        <w:b/>
                        <w:sz w:val="16"/>
                        <w:szCs w:val="20"/>
                      </w:rPr>
                      <w:t>/201</w:t>
                    </w:r>
                    <w:r w:rsidR="0072599A">
                      <w:rPr>
                        <w:b/>
                        <w:sz w:val="16"/>
                        <w:szCs w:val="20"/>
                      </w:rPr>
                      <w:t>9</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981AB7"/>
    <w:multiLevelType w:val="hybridMultilevel"/>
    <w:tmpl w:val="5BC29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0832E2"/>
    <w:multiLevelType w:val="hybridMultilevel"/>
    <w:tmpl w:val="CC50C14A"/>
    <w:lvl w:ilvl="0" w:tplc="6630D966">
      <w:numFmt w:val="bullet"/>
      <w:lvlText w:val=""/>
      <w:lvlJc w:val="left"/>
      <w:pPr>
        <w:ind w:left="360" w:hanging="360"/>
      </w:pPr>
      <w:rPr>
        <w:rFonts w:ascii="Symbol" w:eastAsia="Calibri" w:hAnsi="Symbol" w:cs="Tahoma"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B3B3A73"/>
    <w:multiLevelType w:val="multilevel"/>
    <w:tmpl w:val="295E4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5E31283"/>
    <w:multiLevelType w:val="hybridMultilevel"/>
    <w:tmpl w:val="CAEAF2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48B5C96"/>
    <w:multiLevelType w:val="hybridMultilevel"/>
    <w:tmpl w:val="4F54C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DFA7C01"/>
    <w:multiLevelType w:val="hybridMultilevel"/>
    <w:tmpl w:val="F0E2B9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F1805BE"/>
    <w:multiLevelType w:val="multilevel"/>
    <w:tmpl w:val="E28A5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6"/>
  </w:num>
  <w:num w:numId="2">
    <w:abstractNumId w:val="5"/>
  </w:num>
  <w:num w:numId="3">
    <w:abstractNumId w:val="21"/>
  </w:num>
  <w:num w:numId="4">
    <w:abstractNumId w:val="9"/>
  </w:num>
  <w:num w:numId="5">
    <w:abstractNumId w:val="19"/>
  </w:num>
  <w:num w:numId="6">
    <w:abstractNumId w:val="13"/>
  </w:num>
  <w:num w:numId="7">
    <w:abstractNumId w:val="14"/>
  </w:num>
  <w:num w:numId="8">
    <w:abstractNumId w:val="17"/>
  </w:num>
  <w:num w:numId="9">
    <w:abstractNumId w:val="11"/>
  </w:num>
  <w:num w:numId="10">
    <w:abstractNumId w:val="2"/>
  </w:num>
  <w:num w:numId="11">
    <w:abstractNumId w:val="4"/>
  </w:num>
  <w:num w:numId="12">
    <w:abstractNumId w:val="12"/>
  </w:num>
  <w:num w:numId="13">
    <w:abstractNumId w:val="6"/>
  </w:num>
  <w:num w:numId="14">
    <w:abstractNumId w:val="0"/>
  </w:num>
  <w:num w:numId="15">
    <w:abstractNumId w:val="20"/>
  </w:num>
  <w:num w:numId="16">
    <w:abstractNumId w:val="15"/>
  </w:num>
  <w:num w:numId="17">
    <w:abstractNumId w:val="1"/>
  </w:num>
  <w:num w:numId="18">
    <w:abstractNumId w:val="8"/>
  </w:num>
  <w:num w:numId="19">
    <w:abstractNumId w:val="3"/>
  </w:num>
  <w:num w:numId="20">
    <w:abstractNumId w:val="22"/>
  </w:num>
  <w:num w:numId="21">
    <w:abstractNumId w:val="7"/>
  </w:num>
  <w:num w:numId="22">
    <w:abstractNumId w:val="10"/>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5B4"/>
    <w:rsid w:val="0000072B"/>
    <w:rsid w:val="0000099E"/>
    <w:rsid w:val="00000B8F"/>
    <w:rsid w:val="00000E7C"/>
    <w:rsid w:val="00000E8F"/>
    <w:rsid w:val="000015D4"/>
    <w:rsid w:val="000016FC"/>
    <w:rsid w:val="00001811"/>
    <w:rsid w:val="00001A9A"/>
    <w:rsid w:val="00001AE8"/>
    <w:rsid w:val="00001D82"/>
    <w:rsid w:val="00001FB3"/>
    <w:rsid w:val="00002233"/>
    <w:rsid w:val="00002356"/>
    <w:rsid w:val="00002962"/>
    <w:rsid w:val="000029B0"/>
    <w:rsid w:val="00002DBD"/>
    <w:rsid w:val="0000349E"/>
    <w:rsid w:val="000034ED"/>
    <w:rsid w:val="0000353A"/>
    <w:rsid w:val="00003570"/>
    <w:rsid w:val="0000380B"/>
    <w:rsid w:val="000039BD"/>
    <w:rsid w:val="00003D53"/>
    <w:rsid w:val="000042D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680"/>
    <w:rsid w:val="00007B38"/>
    <w:rsid w:val="000102EA"/>
    <w:rsid w:val="000105CF"/>
    <w:rsid w:val="000109ED"/>
    <w:rsid w:val="00010A44"/>
    <w:rsid w:val="00010A9B"/>
    <w:rsid w:val="00010C7F"/>
    <w:rsid w:val="00011366"/>
    <w:rsid w:val="00011764"/>
    <w:rsid w:val="00011767"/>
    <w:rsid w:val="000118D1"/>
    <w:rsid w:val="00011A95"/>
    <w:rsid w:val="00011BB0"/>
    <w:rsid w:val="00011CDD"/>
    <w:rsid w:val="00011F70"/>
    <w:rsid w:val="00012220"/>
    <w:rsid w:val="00012421"/>
    <w:rsid w:val="0001250B"/>
    <w:rsid w:val="00012689"/>
    <w:rsid w:val="00012846"/>
    <w:rsid w:val="000128D9"/>
    <w:rsid w:val="00012A7B"/>
    <w:rsid w:val="00012D1F"/>
    <w:rsid w:val="00012D68"/>
    <w:rsid w:val="00012F92"/>
    <w:rsid w:val="0001310D"/>
    <w:rsid w:val="00013635"/>
    <w:rsid w:val="00013A06"/>
    <w:rsid w:val="00013C92"/>
    <w:rsid w:val="00013FC4"/>
    <w:rsid w:val="000140F9"/>
    <w:rsid w:val="00014717"/>
    <w:rsid w:val="000149DC"/>
    <w:rsid w:val="00015000"/>
    <w:rsid w:val="00015500"/>
    <w:rsid w:val="00016B3F"/>
    <w:rsid w:val="000172C0"/>
    <w:rsid w:val="000172EC"/>
    <w:rsid w:val="00017E32"/>
    <w:rsid w:val="0002019C"/>
    <w:rsid w:val="000201CF"/>
    <w:rsid w:val="00020581"/>
    <w:rsid w:val="000205B9"/>
    <w:rsid w:val="0002098B"/>
    <w:rsid w:val="000209E8"/>
    <w:rsid w:val="00020A5E"/>
    <w:rsid w:val="00020C9E"/>
    <w:rsid w:val="00021782"/>
    <w:rsid w:val="00021A8E"/>
    <w:rsid w:val="00021AB6"/>
    <w:rsid w:val="000220C1"/>
    <w:rsid w:val="0002257C"/>
    <w:rsid w:val="00022724"/>
    <w:rsid w:val="00022BCE"/>
    <w:rsid w:val="00022C28"/>
    <w:rsid w:val="000230E4"/>
    <w:rsid w:val="00023107"/>
    <w:rsid w:val="000231FD"/>
    <w:rsid w:val="00023540"/>
    <w:rsid w:val="000235CD"/>
    <w:rsid w:val="000239CF"/>
    <w:rsid w:val="00023F0C"/>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41B"/>
    <w:rsid w:val="00031ED5"/>
    <w:rsid w:val="0003211D"/>
    <w:rsid w:val="000324F5"/>
    <w:rsid w:val="000329D3"/>
    <w:rsid w:val="000329E9"/>
    <w:rsid w:val="0003313F"/>
    <w:rsid w:val="000332A0"/>
    <w:rsid w:val="0003348E"/>
    <w:rsid w:val="000338F5"/>
    <w:rsid w:val="00033E05"/>
    <w:rsid w:val="000345D0"/>
    <w:rsid w:val="000345E5"/>
    <w:rsid w:val="0003470E"/>
    <w:rsid w:val="000347C4"/>
    <w:rsid w:val="00034CDC"/>
    <w:rsid w:val="00034CFA"/>
    <w:rsid w:val="00035014"/>
    <w:rsid w:val="000355C4"/>
    <w:rsid w:val="000356AF"/>
    <w:rsid w:val="00035B40"/>
    <w:rsid w:val="00035C77"/>
    <w:rsid w:val="00035F84"/>
    <w:rsid w:val="000363C2"/>
    <w:rsid w:val="00036637"/>
    <w:rsid w:val="0003669C"/>
    <w:rsid w:val="00036866"/>
    <w:rsid w:val="00036A52"/>
    <w:rsid w:val="00036AA8"/>
    <w:rsid w:val="00036B83"/>
    <w:rsid w:val="00036C24"/>
    <w:rsid w:val="00036D4F"/>
    <w:rsid w:val="000374EE"/>
    <w:rsid w:val="000376E2"/>
    <w:rsid w:val="000378E6"/>
    <w:rsid w:val="00037B6E"/>
    <w:rsid w:val="00037BC2"/>
    <w:rsid w:val="000402FF"/>
    <w:rsid w:val="000403C6"/>
    <w:rsid w:val="00040B84"/>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47E3E"/>
    <w:rsid w:val="00050125"/>
    <w:rsid w:val="0005014B"/>
    <w:rsid w:val="00050183"/>
    <w:rsid w:val="000503CD"/>
    <w:rsid w:val="000506FD"/>
    <w:rsid w:val="00050765"/>
    <w:rsid w:val="000508B2"/>
    <w:rsid w:val="00050952"/>
    <w:rsid w:val="00050A08"/>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D9E"/>
    <w:rsid w:val="00052ED7"/>
    <w:rsid w:val="00052EF9"/>
    <w:rsid w:val="00053044"/>
    <w:rsid w:val="00053364"/>
    <w:rsid w:val="0005391E"/>
    <w:rsid w:val="00053FC8"/>
    <w:rsid w:val="0005430A"/>
    <w:rsid w:val="0005452A"/>
    <w:rsid w:val="00054616"/>
    <w:rsid w:val="00054C7E"/>
    <w:rsid w:val="00055299"/>
    <w:rsid w:val="00055809"/>
    <w:rsid w:val="0005602B"/>
    <w:rsid w:val="00056258"/>
    <w:rsid w:val="000569A3"/>
    <w:rsid w:val="000569FA"/>
    <w:rsid w:val="00056B12"/>
    <w:rsid w:val="00056B87"/>
    <w:rsid w:val="00056C0A"/>
    <w:rsid w:val="0005762C"/>
    <w:rsid w:val="00057C5D"/>
    <w:rsid w:val="0006005F"/>
    <w:rsid w:val="00060095"/>
    <w:rsid w:val="00060310"/>
    <w:rsid w:val="00060436"/>
    <w:rsid w:val="000604A1"/>
    <w:rsid w:val="00060868"/>
    <w:rsid w:val="00060889"/>
    <w:rsid w:val="00060DD2"/>
    <w:rsid w:val="00060EB4"/>
    <w:rsid w:val="000611BA"/>
    <w:rsid w:val="00061568"/>
    <w:rsid w:val="00061618"/>
    <w:rsid w:val="00061954"/>
    <w:rsid w:val="00061DAD"/>
    <w:rsid w:val="00061FFC"/>
    <w:rsid w:val="00062056"/>
    <w:rsid w:val="00062230"/>
    <w:rsid w:val="000622C2"/>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6A"/>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1ECD"/>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4B6F"/>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96F"/>
    <w:rsid w:val="00080C3A"/>
    <w:rsid w:val="00080E39"/>
    <w:rsid w:val="00081250"/>
    <w:rsid w:val="0008164C"/>
    <w:rsid w:val="00081B4A"/>
    <w:rsid w:val="000820B2"/>
    <w:rsid w:val="00082CF0"/>
    <w:rsid w:val="00082D86"/>
    <w:rsid w:val="000831F2"/>
    <w:rsid w:val="00083661"/>
    <w:rsid w:val="00083B48"/>
    <w:rsid w:val="00083B73"/>
    <w:rsid w:val="0008423F"/>
    <w:rsid w:val="000846A3"/>
    <w:rsid w:val="000847C1"/>
    <w:rsid w:val="00084B08"/>
    <w:rsid w:val="00084B25"/>
    <w:rsid w:val="00084D32"/>
    <w:rsid w:val="0008501D"/>
    <w:rsid w:val="0008535D"/>
    <w:rsid w:val="00085E37"/>
    <w:rsid w:val="00085E54"/>
    <w:rsid w:val="00085F7D"/>
    <w:rsid w:val="00086235"/>
    <w:rsid w:val="0008654F"/>
    <w:rsid w:val="00086716"/>
    <w:rsid w:val="00086E1C"/>
    <w:rsid w:val="00087433"/>
    <w:rsid w:val="000878AB"/>
    <w:rsid w:val="000879B0"/>
    <w:rsid w:val="00087BF4"/>
    <w:rsid w:val="00087C17"/>
    <w:rsid w:val="00087DEA"/>
    <w:rsid w:val="000902A7"/>
    <w:rsid w:val="0009035A"/>
    <w:rsid w:val="000907F7"/>
    <w:rsid w:val="00090E54"/>
    <w:rsid w:val="00090F8A"/>
    <w:rsid w:val="00091206"/>
    <w:rsid w:val="00091423"/>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5E44"/>
    <w:rsid w:val="00095FE8"/>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B57"/>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09B"/>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284"/>
    <w:rsid w:val="000B25D9"/>
    <w:rsid w:val="000B2724"/>
    <w:rsid w:val="000B2CAB"/>
    <w:rsid w:val="000B2F1B"/>
    <w:rsid w:val="000B2F48"/>
    <w:rsid w:val="000B320D"/>
    <w:rsid w:val="000B333D"/>
    <w:rsid w:val="000B33FE"/>
    <w:rsid w:val="000B34B9"/>
    <w:rsid w:val="000B3534"/>
    <w:rsid w:val="000B37F7"/>
    <w:rsid w:val="000B387C"/>
    <w:rsid w:val="000B3BB0"/>
    <w:rsid w:val="000B3BC2"/>
    <w:rsid w:val="000B3C02"/>
    <w:rsid w:val="000B3C82"/>
    <w:rsid w:val="000B4178"/>
    <w:rsid w:val="000B4BB3"/>
    <w:rsid w:val="000B4C31"/>
    <w:rsid w:val="000B5057"/>
    <w:rsid w:val="000B50C5"/>
    <w:rsid w:val="000B5483"/>
    <w:rsid w:val="000B5693"/>
    <w:rsid w:val="000B5994"/>
    <w:rsid w:val="000B5C48"/>
    <w:rsid w:val="000B5DAC"/>
    <w:rsid w:val="000B6891"/>
    <w:rsid w:val="000B68F4"/>
    <w:rsid w:val="000B738E"/>
    <w:rsid w:val="000B7ACF"/>
    <w:rsid w:val="000B7D55"/>
    <w:rsid w:val="000C0268"/>
    <w:rsid w:val="000C07EA"/>
    <w:rsid w:val="000C0D04"/>
    <w:rsid w:val="000C0E25"/>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4E99"/>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91E"/>
    <w:rsid w:val="000E29A8"/>
    <w:rsid w:val="000E2AC7"/>
    <w:rsid w:val="000E2EE9"/>
    <w:rsid w:val="000E32FC"/>
    <w:rsid w:val="000E3803"/>
    <w:rsid w:val="000E3BB4"/>
    <w:rsid w:val="000E3C2A"/>
    <w:rsid w:val="000E3D70"/>
    <w:rsid w:val="000E3F57"/>
    <w:rsid w:val="000E4095"/>
    <w:rsid w:val="000E42B5"/>
    <w:rsid w:val="000E4318"/>
    <w:rsid w:val="000E448A"/>
    <w:rsid w:val="000E4621"/>
    <w:rsid w:val="000E4706"/>
    <w:rsid w:val="000E483F"/>
    <w:rsid w:val="000E48BF"/>
    <w:rsid w:val="000E4AE9"/>
    <w:rsid w:val="000E4C3B"/>
    <w:rsid w:val="000E506B"/>
    <w:rsid w:val="000E5224"/>
    <w:rsid w:val="000E548A"/>
    <w:rsid w:val="000E570C"/>
    <w:rsid w:val="000E5C16"/>
    <w:rsid w:val="000E5D3C"/>
    <w:rsid w:val="000E5F70"/>
    <w:rsid w:val="000E6035"/>
    <w:rsid w:val="000E6102"/>
    <w:rsid w:val="000E62DB"/>
    <w:rsid w:val="000E62F8"/>
    <w:rsid w:val="000E64AD"/>
    <w:rsid w:val="000E6592"/>
    <w:rsid w:val="000E65C4"/>
    <w:rsid w:val="000E66AA"/>
    <w:rsid w:val="000E6BB2"/>
    <w:rsid w:val="000E70FA"/>
    <w:rsid w:val="000E7396"/>
    <w:rsid w:val="000E74A4"/>
    <w:rsid w:val="000E74D4"/>
    <w:rsid w:val="000E767E"/>
    <w:rsid w:val="000E7A2A"/>
    <w:rsid w:val="000E7A3F"/>
    <w:rsid w:val="000E7BFD"/>
    <w:rsid w:val="000E7C1F"/>
    <w:rsid w:val="000F0C4D"/>
    <w:rsid w:val="000F176A"/>
    <w:rsid w:val="000F21F5"/>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AC6"/>
    <w:rsid w:val="000F4C36"/>
    <w:rsid w:val="000F50DA"/>
    <w:rsid w:val="000F526C"/>
    <w:rsid w:val="000F557F"/>
    <w:rsid w:val="000F598E"/>
    <w:rsid w:val="000F5A6D"/>
    <w:rsid w:val="000F5BDC"/>
    <w:rsid w:val="000F5C64"/>
    <w:rsid w:val="000F607C"/>
    <w:rsid w:val="000F62B3"/>
    <w:rsid w:val="000F6401"/>
    <w:rsid w:val="000F685F"/>
    <w:rsid w:val="000F6991"/>
    <w:rsid w:val="000F6DA0"/>
    <w:rsid w:val="000F6F92"/>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C95"/>
    <w:rsid w:val="00110E2F"/>
    <w:rsid w:val="00110EAE"/>
    <w:rsid w:val="0011103E"/>
    <w:rsid w:val="001111A3"/>
    <w:rsid w:val="0011130A"/>
    <w:rsid w:val="00111B7D"/>
    <w:rsid w:val="0011266B"/>
    <w:rsid w:val="0011280A"/>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22"/>
    <w:rsid w:val="00115069"/>
    <w:rsid w:val="0011517F"/>
    <w:rsid w:val="001152A4"/>
    <w:rsid w:val="00115420"/>
    <w:rsid w:val="0011551D"/>
    <w:rsid w:val="00115741"/>
    <w:rsid w:val="001159B4"/>
    <w:rsid w:val="001163CD"/>
    <w:rsid w:val="001168E1"/>
    <w:rsid w:val="00116D7A"/>
    <w:rsid w:val="00116ECD"/>
    <w:rsid w:val="00116F5E"/>
    <w:rsid w:val="00117079"/>
    <w:rsid w:val="001174E7"/>
    <w:rsid w:val="00117526"/>
    <w:rsid w:val="001175FF"/>
    <w:rsid w:val="001178B1"/>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16F"/>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C5D"/>
    <w:rsid w:val="00127D1A"/>
    <w:rsid w:val="00127DF1"/>
    <w:rsid w:val="00127FF8"/>
    <w:rsid w:val="001302DE"/>
    <w:rsid w:val="0013070D"/>
    <w:rsid w:val="00130AA2"/>
    <w:rsid w:val="00130DAB"/>
    <w:rsid w:val="00130EAE"/>
    <w:rsid w:val="0013116C"/>
    <w:rsid w:val="001311D2"/>
    <w:rsid w:val="00131B73"/>
    <w:rsid w:val="00131F37"/>
    <w:rsid w:val="00131F5C"/>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608"/>
    <w:rsid w:val="0013485D"/>
    <w:rsid w:val="00134891"/>
    <w:rsid w:val="00134A0A"/>
    <w:rsid w:val="00134CB2"/>
    <w:rsid w:val="00134E45"/>
    <w:rsid w:val="00134F56"/>
    <w:rsid w:val="00135446"/>
    <w:rsid w:val="001356CA"/>
    <w:rsid w:val="00135C70"/>
    <w:rsid w:val="0013614A"/>
    <w:rsid w:val="0013629A"/>
    <w:rsid w:val="0013633F"/>
    <w:rsid w:val="0013639D"/>
    <w:rsid w:val="00136D93"/>
    <w:rsid w:val="00136EDB"/>
    <w:rsid w:val="00137064"/>
    <w:rsid w:val="001371A1"/>
    <w:rsid w:val="00137307"/>
    <w:rsid w:val="0013739B"/>
    <w:rsid w:val="001373F5"/>
    <w:rsid w:val="001374B2"/>
    <w:rsid w:val="0013754D"/>
    <w:rsid w:val="00137575"/>
    <w:rsid w:val="00137721"/>
    <w:rsid w:val="001379FB"/>
    <w:rsid w:val="00137C83"/>
    <w:rsid w:val="00137D10"/>
    <w:rsid w:val="00137F54"/>
    <w:rsid w:val="001407B7"/>
    <w:rsid w:val="0014082B"/>
    <w:rsid w:val="00140897"/>
    <w:rsid w:val="001408CC"/>
    <w:rsid w:val="00140934"/>
    <w:rsid w:val="00140D68"/>
    <w:rsid w:val="00140E15"/>
    <w:rsid w:val="001415A3"/>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5FC"/>
    <w:rsid w:val="00144CF7"/>
    <w:rsid w:val="00144F8E"/>
    <w:rsid w:val="0014564C"/>
    <w:rsid w:val="0014567F"/>
    <w:rsid w:val="00145B22"/>
    <w:rsid w:val="00145B60"/>
    <w:rsid w:val="00145BA5"/>
    <w:rsid w:val="00145BAD"/>
    <w:rsid w:val="00145BC2"/>
    <w:rsid w:val="00145CCB"/>
    <w:rsid w:val="00145CDC"/>
    <w:rsid w:val="00145DA8"/>
    <w:rsid w:val="00145DC4"/>
    <w:rsid w:val="001461D6"/>
    <w:rsid w:val="0014622A"/>
    <w:rsid w:val="001464A3"/>
    <w:rsid w:val="001466BA"/>
    <w:rsid w:val="001466C8"/>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888"/>
    <w:rsid w:val="00151A55"/>
    <w:rsid w:val="00151AAA"/>
    <w:rsid w:val="00151B0F"/>
    <w:rsid w:val="00151C6A"/>
    <w:rsid w:val="00151F7C"/>
    <w:rsid w:val="00152058"/>
    <w:rsid w:val="001522A4"/>
    <w:rsid w:val="001526E9"/>
    <w:rsid w:val="0015275E"/>
    <w:rsid w:val="0015279B"/>
    <w:rsid w:val="00152C67"/>
    <w:rsid w:val="001530B8"/>
    <w:rsid w:val="00153589"/>
    <w:rsid w:val="001540B1"/>
    <w:rsid w:val="00154183"/>
    <w:rsid w:val="001542B0"/>
    <w:rsid w:val="001544AE"/>
    <w:rsid w:val="00154628"/>
    <w:rsid w:val="00154635"/>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57E0E"/>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3EE7"/>
    <w:rsid w:val="00164015"/>
    <w:rsid w:val="001642BB"/>
    <w:rsid w:val="00164436"/>
    <w:rsid w:val="0016454E"/>
    <w:rsid w:val="0016459B"/>
    <w:rsid w:val="0016474E"/>
    <w:rsid w:val="00164927"/>
    <w:rsid w:val="001649A4"/>
    <w:rsid w:val="00164A56"/>
    <w:rsid w:val="00164A64"/>
    <w:rsid w:val="00164AF3"/>
    <w:rsid w:val="00164DF6"/>
    <w:rsid w:val="00164F92"/>
    <w:rsid w:val="0016526F"/>
    <w:rsid w:val="001652DE"/>
    <w:rsid w:val="00165712"/>
    <w:rsid w:val="00165BE1"/>
    <w:rsid w:val="001666EC"/>
    <w:rsid w:val="001667E2"/>
    <w:rsid w:val="0016694A"/>
    <w:rsid w:val="001669D8"/>
    <w:rsid w:val="00166A5A"/>
    <w:rsid w:val="00167076"/>
    <w:rsid w:val="001673F0"/>
    <w:rsid w:val="00167551"/>
    <w:rsid w:val="001675E5"/>
    <w:rsid w:val="00167601"/>
    <w:rsid w:val="0016765A"/>
    <w:rsid w:val="00167A2D"/>
    <w:rsid w:val="00167BE4"/>
    <w:rsid w:val="00167EDA"/>
    <w:rsid w:val="00167F0B"/>
    <w:rsid w:val="00170088"/>
    <w:rsid w:val="00170C6A"/>
    <w:rsid w:val="00170DC6"/>
    <w:rsid w:val="001716B2"/>
    <w:rsid w:val="001716FF"/>
    <w:rsid w:val="00171E68"/>
    <w:rsid w:val="00171EA4"/>
    <w:rsid w:val="001724AE"/>
    <w:rsid w:val="0017251D"/>
    <w:rsid w:val="00172D2C"/>
    <w:rsid w:val="00172DBD"/>
    <w:rsid w:val="00172EC6"/>
    <w:rsid w:val="001732C7"/>
    <w:rsid w:val="00173385"/>
    <w:rsid w:val="00173709"/>
    <w:rsid w:val="0017376D"/>
    <w:rsid w:val="0017379A"/>
    <w:rsid w:val="001738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6E0"/>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2D03"/>
    <w:rsid w:val="00194128"/>
    <w:rsid w:val="00194153"/>
    <w:rsid w:val="001941E5"/>
    <w:rsid w:val="0019445A"/>
    <w:rsid w:val="00194492"/>
    <w:rsid w:val="00194731"/>
    <w:rsid w:val="00194B0D"/>
    <w:rsid w:val="00194D01"/>
    <w:rsid w:val="0019509B"/>
    <w:rsid w:val="001952BC"/>
    <w:rsid w:val="00195371"/>
    <w:rsid w:val="00195556"/>
    <w:rsid w:val="00195C3A"/>
    <w:rsid w:val="00195EC5"/>
    <w:rsid w:val="0019603B"/>
    <w:rsid w:val="0019639F"/>
    <w:rsid w:val="00196495"/>
    <w:rsid w:val="0019661B"/>
    <w:rsid w:val="001968E7"/>
    <w:rsid w:val="001969A1"/>
    <w:rsid w:val="001969E7"/>
    <w:rsid w:val="00196A4A"/>
    <w:rsid w:val="00196D08"/>
    <w:rsid w:val="00197265"/>
    <w:rsid w:val="00197D8B"/>
    <w:rsid w:val="00197DB2"/>
    <w:rsid w:val="001A067A"/>
    <w:rsid w:val="001A083F"/>
    <w:rsid w:val="001A0852"/>
    <w:rsid w:val="001A08F6"/>
    <w:rsid w:val="001A0CAC"/>
    <w:rsid w:val="001A0DF7"/>
    <w:rsid w:val="001A0E45"/>
    <w:rsid w:val="001A0FD6"/>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AFE"/>
    <w:rsid w:val="001A4D8A"/>
    <w:rsid w:val="001A532B"/>
    <w:rsid w:val="001A5696"/>
    <w:rsid w:val="001A5735"/>
    <w:rsid w:val="001A583E"/>
    <w:rsid w:val="001A5CCB"/>
    <w:rsid w:val="001A5D09"/>
    <w:rsid w:val="001A66EF"/>
    <w:rsid w:val="001A6C6C"/>
    <w:rsid w:val="001A6CB5"/>
    <w:rsid w:val="001A6D6B"/>
    <w:rsid w:val="001A75BD"/>
    <w:rsid w:val="001A76C4"/>
    <w:rsid w:val="001A79F1"/>
    <w:rsid w:val="001A7A5B"/>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1C76"/>
    <w:rsid w:val="001B1ED1"/>
    <w:rsid w:val="001B210E"/>
    <w:rsid w:val="001B22C2"/>
    <w:rsid w:val="001B261A"/>
    <w:rsid w:val="001B2633"/>
    <w:rsid w:val="001B28B1"/>
    <w:rsid w:val="001B2BA1"/>
    <w:rsid w:val="001B2C9F"/>
    <w:rsid w:val="001B2F0C"/>
    <w:rsid w:val="001B3235"/>
    <w:rsid w:val="001B4531"/>
    <w:rsid w:val="001B4699"/>
    <w:rsid w:val="001B4949"/>
    <w:rsid w:val="001B562A"/>
    <w:rsid w:val="001B588E"/>
    <w:rsid w:val="001B58E0"/>
    <w:rsid w:val="001B5BE8"/>
    <w:rsid w:val="001B5D51"/>
    <w:rsid w:val="001B5DB6"/>
    <w:rsid w:val="001B5EE2"/>
    <w:rsid w:val="001B5FA0"/>
    <w:rsid w:val="001B603D"/>
    <w:rsid w:val="001B64F1"/>
    <w:rsid w:val="001B6684"/>
    <w:rsid w:val="001B72B4"/>
    <w:rsid w:val="001B787F"/>
    <w:rsid w:val="001B7F99"/>
    <w:rsid w:val="001C00AD"/>
    <w:rsid w:val="001C0353"/>
    <w:rsid w:val="001C0767"/>
    <w:rsid w:val="001C0C0F"/>
    <w:rsid w:val="001C0C67"/>
    <w:rsid w:val="001C11DC"/>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B11"/>
    <w:rsid w:val="001C3B84"/>
    <w:rsid w:val="001C3C14"/>
    <w:rsid w:val="001C3EE8"/>
    <w:rsid w:val="001C4132"/>
    <w:rsid w:val="001C414E"/>
    <w:rsid w:val="001C44DC"/>
    <w:rsid w:val="001C4AE8"/>
    <w:rsid w:val="001C4BBB"/>
    <w:rsid w:val="001C4C21"/>
    <w:rsid w:val="001C5044"/>
    <w:rsid w:val="001C532D"/>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0E"/>
    <w:rsid w:val="001D2D1F"/>
    <w:rsid w:val="001D2F2A"/>
    <w:rsid w:val="001D33EC"/>
    <w:rsid w:val="001D3454"/>
    <w:rsid w:val="001D3A93"/>
    <w:rsid w:val="001D3D73"/>
    <w:rsid w:val="001D3D8A"/>
    <w:rsid w:val="001D3DC5"/>
    <w:rsid w:val="001D3FD7"/>
    <w:rsid w:val="001D4090"/>
    <w:rsid w:val="001D455C"/>
    <w:rsid w:val="001D4B5F"/>
    <w:rsid w:val="001D4D28"/>
    <w:rsid w:val="001D4E75"/>
    <w:rsid w:val="001D4FA6"/>
    <w:rsid w:val="001D4FB1"/>
    <w:rsid w:val="001D5052"/>
    <w:rsid w:val="001D51CF"/>
    <w:rsid w:val="001D5738"/>
    <w:rsid w:val="001D5781"/>
    <w:rsid w:val="001D58A7"/>
    <w:rsid w:val="001D5C14"/>
    <w:rsid w:val="001D5D3E"/>
    <w:rsid w:val="001D5DBD"/>
    <w:rsid w:val="001D5EF2"/>
    <w:rsid w:val="001D62B7"/>
    <w:rsid w:val="001D6734"/>
    <w:rsid w:val="001D7034"/>
    <w:rsid w:val="001D7152"/>
    <w:rsid w:val="001D7BC0"/>
    <w:rsid w:val="001E0235"/>
    <w:rsid w:val="001E0245"/>
    <w:rsid w:val="001E027E"/>
    <w:rsid w:val="001E02BD"/>
    <w:rsid w:val="001E0677"/>
    <w:rsid w:val="001E0875"/>
    <w:rsid w:val="001E0C57"/>
    <w:rsid w:val="001E137C"/>
    <w:rsid w:val="001E1500"/>
    <w:rsid w:val="001E1773"/>
    <w:rsid w:val="001E1D9E"/>
    <w:rsid w:val="001E2588"/>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C4"/>
    <w:rsid w:val="001E76E1"/>
    <w:rsid w:val="001E77C1"/>
    <w:rsid w:val="001E792B"/>
    <w:rsid w:val="001E7F3A"/>
    <w:rsid w:val="001F0563"/>
    <w:rsid w:val="001F0AF7"/>
    <w:rsid w:val="001F0BB9"/>
    <w:rsid w:val="001F0E31"/>
    <w:rsid w:val="001F1170"/>
    <w:rsid w:val="001F126D"/>
    <w:rsid w:val="001F1316"/>
    <w:rsid w:val="001F1C2F"/>
    <w:rsid w:val="001F1EA7"/>
    <w:rsid w:val="001F1FDA"/>
    <w:rsid w:val="001F2135"/>
    <w:rsid w:val="001F22B4"/>
    <w:rsid w:val="001F2359"/>
    <w:rsid w:val="001F2D54"/>
    <w:rsid w:val="001F3209"/>
    <w:rsid w:val="001F32B6"/>
    <w:rsid w:val="001F3440"/>
    <w:rsid w:val="001F3722"/>
    <w:rsid w:val="001F3735"/>
    <w:rsid w:val="001F3929"/>
    <w:rsid w:val="001F3B8F"/>
    <w:rsid w:val="001F3BA5"/>
    <w:rsid w:val="001F404B"/>
    <w:rsid w:val="001F408C"/>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09"/>
    <w:rsid w:val="001F7410"/>
    <w:rsid w:val="001F7411"/>
    <w:rsid w:val="001F74CF"/>
    <w:rsid w:val="001F7643"/>
    <w:rsid w:val="001F782B"/>
    <w:rsid w:val="001F7C7C"/>
    <w:rsid w:val="00200032"/>
    <w:rsid w:val="00200220"/>
    <w:rsid w:val="00201424"/>
    <w:rsid w:val="00201722"/>
    <w:rsid w:val="00201CAD"/>
    <w:rsid w:val="00201E63"/>
    <w:rsid w:val="00201E87"/>
    <w:rsid w:val="00202191"/>
    <w:rsid w:val="00202720"/>
    <w:rsid w:val="00202792"/>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6CCE"/>
    <w:rsid w:val="00207293"/>
    <w:rsid w:val="0020778A"/>
    <w:rsid w:val="0020796F"/>
    <w:rsid w:val="00207AB2"/>
    <w:rsid w:val="00207C38"/>
    <w:rsid w:val="002101F4"/>
    <w:rsid w:val="0021061F"/>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8E7"/>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6FA1"/>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7E1"/>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956"/>
    <w:rsid w:val="00226C25"/>
    <w:rsid w:val="00226E28"/>
    <w:rsid w:val="00226E96"/>
    <w:rsid w:val="0022735E"/>
    <w:rsid w:val="002275D7"/>
    <w:rsid w:val="00227918"/>
    <w:rsid w:val="00227DA5"/>
    <w:rsid w:val="002301A6"/>
    <w:rsid w:val="00230CA1"/>
    <w:rsid w:val="00230D6A"/>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6B4"/>
    <w:rsid w:val="0024196E"/>
    <w:rsid w:val="00241B9C"/>
    <w:rsid w:val="00241D8E"/>
    <w:rsid w:val="0024214D"/>
    <w:rsid w:val="002421A6"/>
    <w:rsid w:val="00242668"/>
    <w:rsid w:val="00242BC3"/>
    <w:rsid w:val="00242BDE"/>
    <w:rsid w:val="00242CD7"/>
    <w:rsid w:val="002430BE"/>
    <w:rsid w:val="00243167"/>
    <w:rsid w:val="002431DE"/>
    <w:rsid w:val="002433EB"/>
    <w:rsid w:val="002435E8"/>
    <w:rsid w:val="0024369F"/>
    <w:rsid w:val="00243BA3"/>
    <w:rsid w:val="00243BE2"/>
    <w:rsid w:val="00243C5D"/>
    <w:rsid w:val="00243CFF"/>
    <w:rsid w:val="00243E34"/>
    <w:rsid w:val="00243FE3"/>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D03"/>
    <w:rsid w:val="00250E28"/>
    <w:rsid w:val="002510EF"/>
    <w:rsid w:val="002512B8"/>
    <w:rsid w:val="00251511"/>
    <w:rsid w:val="00251516"/>
    <w:rsid w:val="002520E7"/>
    <w:rsid w:val="0025215B"/>
    <w:rsid w:val="002521AF"/>
    <w:rsid w:val="002523C0"/>
    <w:rsid w:val="0025240C"/>
    <w:rsid w:val="002526FB"/>
    <w:rsid w:val="00252974"/>
    <w:rsid w:val="00252A9D"/>
    <w:rsid w:val="00252BBE"/>
    <w:rsid w:val="00252E3D"/>
    <w:rsid w:val="00252F27"/>
    <w:rsid w:val="002533DA"/>
    <w:rsid w:val="002534AE"/>
    <w:rsid w:val="002538A7"/>
    <w:rsid w:val="00253AB8"/>
    <w:rsid w:val="00253C6B"/>
    <w:rsid w:val="00253D09"/>
    <w:rsid w:val="00253E34"/>
    <w:rsid w:val="002540DB"/>
    <w:rsid w:val="002542E3"/>
    <w:rsid w:val="00254463"/>
    <w:rsid w:val="00254B00"/>
    <w:rsid w:val="00254E1B"/>
    <w:rsid w:val="002556CD"/>
    <w:rsid w:val="00255ED2"/>
    <w:rsid w:val="0025617D"/>
    <w:rsid w:val="00256372"/>
    <w:rsid w:val="00256419"/>
    <w:rsid w:val="00256609"/>
    <w:rsid w:val="002566B1"/>
    <w:rsid w:val="00256825"/>
    <w:rsid w:val="00256909"/>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BFB"/>
    <w:rsid w:val="00265FBC"/>
    <w:rsid w:val="002662A9"/>
    <w:rsid w:val="002667F5"/>
    <w:rsid w:val="00266C32"/>
    <w:rsid w:val="00266F3B"/>
    <w:rsid w:val="002670BB"/>
    <w:rsid w:val="00267233"/>
    <w:rsid w:val="00267912"/>
    <w:rsid w:val="00267C2C"/>
    <w:rsid w:val="00267CA5"/>
    <w:rsid w:val="0027015B"/>
    <w:rsid w:val="002702BD"/>
    <w:rsid w:val="00270321"/>
    <w:rsid w:val="002707AE"/>
    <w:rsid w:val="0027096C"/>
    <w:rsid w:val="00270AD5"/>
    <w:rsid w:val="0027122D"/>
    <w:rsid w:val="002713FB"/>
    <w:rsid w:val="002724BE"/>
    <w:rsid w:val="002725E8"/>
    <w:rsid w:val="0027267B"/>
    <w:rsid w:val="00272981"/>
    <w:rsid w:val="00272D98"/>
    <w:rsid w:val="002734D5"/>
    <w:rsid w:val="00273666"/>
    <w:rsid w:val="00273882"/>
    <w:rsid w:val="00273D02"/>
    <w:rsid w:val="00273FC8"/>
    <w:rsid w:val="002742B1"/>
    <w:rsid w:val="0027439C"/>
    <w:rsid w:val="00274C57"/>
    <w:rsid w:val="00274E2D"/>
    <w:rsid w:val="00275177"/>
    <w:rsid w:val="0027517C"/>
    <w:rsid w:val="00275406"/>
    <w:rsid w:val="00275537"/>
    <w:rsid w:val="002757EE"/>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CED"/>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5710"/>
    <w:rsid w:val="00286088"/>
    <w:rsid w:val="002860AA"/>
    <w:rsid w:val="00286581"/>
    <w:rsid w:val="002871C6"/>
    <w:rsid w:val="002871EB"/>
    <w:rsid w:val="0028737C"/>
    <w:rsid w:val="002875B2"/>
    <w:rsid w:val="0028798A"/>
    <w:rsid w:val="00287C5D"/>
    <w:rsid w:val="00290256"/>
    <w:rsid w:val="002906D9"/>
    <w:rsid w:val="0029078F"/>
    <w:rsid w:val="002907AC"/>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B66"/>
    <w:rsid w:val="00294C98"/>
    <w:rsid w:val="00294E52"/>
    <w:rsid w:val="002950A3"/>
    <w:rsid w:val="002953D1"/>
    <w:rsid w:val="002954DF"/>
    <w:rsid w:val="00295BD8"/>
    <w:rsid w:val="00295C59"/>
    <w:rsid w:val="00295D70"/>
    <w:rsid w:val="00295EBB"/>
    <w:rsid w:val="0029622D"/>
    <w:rsid w:val="0029676A"/>
    <w:rsid w:val="00296A3A"/>
    <w:rsid w:val="00296B99"/>
    <w:rsid w:val="002971E3"/>
    <w:rsid w:val="00297316"/>
    <w:rsid w:val="00297342"/>
    <w:rsid w:val="002973E1"/>
    <w:rsid w:val="0029768D"/>
    <w:rsid w:val="00297771"/>
    <w:rsid w:val="002978CA"/>
    <w:rsid w:val="002978F0"/>
    <w:rsid w:val="002979AC"/>
    <w:rsid w:val="00297BC1"/>
    <w:rsid w:val="00297D62"/>
    <w:rsid w:val="00297D67"/>
    <w:rsid w:val="002A0719"/>
    <w:rsid w:val="002A0989"/>
    <w:rsid w:val="002A0C20"/>
    <w:rsid w:val="002A0E36"/>
    <w:rsid w:val="002A0F19"/>
    <w:rsid w:val="002A122B"/>
    <w:rsid w:val="002A18B1"/>
    <w:rsid w:val="002A1934"/>
    <w:rsid w:val="002A1C74"/>
    <w:rsid w:val="002A1D41"/>
    <w:rsid w:val="002A1F85"/>
    <w:rsid w:val="002A238C"/>
    <w:rsid w:val="002A263D"/>
    <w:rsid w:val="002A2F4A"/>
    <w:rsid w:val="002A3628"/>
    <w:rsid w:val="002A3ACD"/>
    <w:rsid w:val="002A3CFD"/>
    <w:rsid w:val="002A3F8B"/>
    <w:rsid w:val="002A4073"/>
    <w:rsid w:val="002A4684"/>
    <w:rsid w:val="002A491F"/>
    <w:rsid w:val="002A4BDD"/>
    <w:rsid w:val="002A4EEC"/>
    <w:rsid w:val="002A4F86"/>
    <w:rsid w:val="002A4FCA"/>
    <w:rsid w:val="002A52A6"/>
    <w:rsid w:val="002A54C9"/>
    <w:rsid w:val="002A598C"/>
    <w:rsid w:val="002A5BC1"/>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8E3"/>
    <w:rsid w:val="002B2A59"/>
    <w:rsid w:val="002B2AE8"/>
    <w:rsid w:val="002B2E09"/>
    <w:rsid w:val="002B2FB0"/>
    <w:rsid w:val="002B3068"/>
    <w:rsid w:val="002B3446"/>
    <w:rsid w:val="002B353F"/>
    <w:rsid w:val="002B360A"/>
    <w:rsid w:val="002B362F"/>
    <w:rsid w:val="002B363C"/>
    <w:rsid w:val="002B3F85"/>
    <w:rsid w:val="002B4660"/>
    <w:rsid w:val="002B46E6"/>
    <w:rsid w:val="002B4DB9"/>
    <w:rsid w:val="002B504F"/>
    <w:rsid w:val="002B513C"/>
    <w:rsid w:val="002B5438"/>
    <w:rsid w:val="002B5671"/>
    <w:rsid w:val="002B5773"/>
    <w:rsid w:val="002B5CA0"/>
    <w:rsid w:val="002B5EB7"/>
    <w:rsid w:val="002B621A"/>
    <w:rsid w:val="002B63C6"/>
    <w:rsid w:val="002B645E"/>
    <w:rsid w:val="002B65B7"/>
    <w:rsid w:val="002B67AD"/>
    <w:rsid w:val="002B687B"/>
    <w:rsid w:val="002B69BE"/>
    <w:rsid w:val="002B6A01"/>
    <w:rsid w:val="002B6AFF"/>
    <w:rsid w:val="002B6F22"/>
    <w:rsid w:val="002B6F81"/>
    <w:rsid w:val="002B76AD"/>
    <w:rsid w:val="002B7770"/>
    <w:rsid w:val="002B7C86"/>
    <w:rsid w:val="002B7CAC"/>
    <w:rsid w:val="002B7FD5"/>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184"/>
    <w:rsid w:val="002C44AC"/>
    <w:rsid w:val="002C46A5"/>
    <w:rsid w:val="002C47D6"/>
    <w:rsid w:val="002C4B3A"/>
    <w:rsid w:val="002C4C60"/>
    <w:rsid w:val="002C4D96"/>
    <w:rsid w:val="002C4E05"/>
    <w:rsid w:val="002C5788"/>
    <w:rsid w:val="002C57D0"/>
    <w:rsid w:val="002C5A1C"/>
    <w:rsid w:val="002C5B78"/>
    <w:rsid w:val="002C5F11"/>
    <w:rsid w:val="002C6515"/>
    <w:rsid w:val="002C664A"/>
    <w:rsid w:val="002C7734"/>
    <w:rsid w:val="002C788D"/>
    <w:rsid w:val="002C7A96"/>
    <w:rsid w:val="002C7CD2"/>
    <w:rsid w:val="002C7CF9"/>
    <w:rsid w:val="002C7E90"/>
    <w:rsid w:val="002C7FED"/>
    <w:rsid w:val="002D01E5"/>
    <w:rsid w:val="002D022D"/>
    <w:rsid w:val="002D05C7"/>
    <w:rsid w:val="002D0BE7"/>
    <w:rsid w:val="002D11C6"/>
    <w:rsid w:val="002D125E"/>
    <w:rsid w:val="002D12BC"/>
    <w:rsid w:val="002D13AD"/>
    <w:rsid w:val="002D1637"/>
    <w:rsid w:val="002D1743"/>
    <w:rsid w:val="002D1C88"/>
    <w:rsid w:val="002D1FC6"/>
    <w:rsid w:val="002D22B2"/>
    <w:rsid w:val="002D2335"/>
    <w:rsid w:val="002D233B"/>
    <w:rsid w:val="002D29FB"/>
    <w:rsid w:val="002D2A97"/>
    <w:rsid w:val="002D2C93"/>
    <w:rsid w:val="002D2CBB"/>
    <w:rsid w:val="002D2CDE"/>
    <w:rsid w:val="002D2D55"/>
    <w:rsid w:val="002D2ECC"/>
    <w:rsid w:val="002D36A0"/>
    <w:rsid w:val="002D3E28"/>
    <w:rsid w:val="002D3FD3"/>
    <w:rsid w:val="002D4131"/>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0D44"/>
    <w:rsid w:val="002E1EB2"/>
    <w:rsid w:val="002E2124"/>
    <w:rsid w:val="002E21EF"/>
    <w:rsid w:val="002E2501"/>
    <w:rsid w:val="002E2A69"/>
    <w:rsid w:val="002E2E07"/>
    <w:rsid w:val="002E3A47"/>
    <w:rsid w:val="002E3DC7"/>
    <w:rsid w:val="002E4267"/>
    <w:rsid w:val="002E47A5"/>
    <w:rsid w:val="002E4889"/>
    <w:rsid w:val="002E4B02"/>
    <w:rsid w:val="002E4B7B"/>
    <w:rsid w:val="002E4DA0"/>
    <w:rsid w:val="002E4DAB"/>
    <w:rsid w:val="002E4DFA"/>
    <w:rsid w:val="002E5043"/>
    <w:rsid w:val="002E5156"/>
    <w:rsid w:val="002E568F"/>
    <w:rsid w:val="002E59C6"/>
    <w:rsid w:val="002E5DEB"/>
    <w:rsid w:val="002E60F2"/>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737"/>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891"/>
    <w:rsid w:val="00303A0D"/>
    <w:rsid w:val="00303B54"/>
    <w:rsid w:val="00303D9C"/>
    <w:rsid w:val="00303E16"/>
    <w:rsid w:val="00303F62"/>
    <w:rsid w:val="00304266"/>
    <w:rsid w:val="00304713"/>
    <w:rsid w:val="003049A4"/>
    <w:rsid w:val="00304B73"/>
    <w:rsid w:val="00304D0A"/>
    <w:rsid w:val="00304E1F"/>
    <w:rsid w:val="0030506C"/>
    <w:rsid w:val="0030535E"/>
    <w:rsid w:val="003056BF"/>
    <w:rsid w:val="003056C1"/>
    <w:rsid w:val="003056DD"/>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80B"/>
    <w:rsid w:val="00311951"/>
    <w:rsid w:val="00311EF6"/>
    <w:rsid w:val="003120A3"/>
    <w:rsid w:val="0031245B"/>
    <w:rsid w:val="003126BD"/>
    <w:rsid w:val="003126F4"/>
    <w:rsid w:val="00312EEF"/>
    <w:rsid w:val="0031302F"/>
    <w:rsid w:val="00313264"/>
    <w:rsid w:val="0031338E"/>
    <w:rsid w:val="003137CA"/>
    <w:rsid w:val="00313928"/>
    <w:rsid w:val="003139C6"/>
    <w:rsid w:val="00313A19"/>
    <w:rsid w:val="00313D84"/>
    <w:rsid w:val="00314187"/>
    <w:rsid w:val="003141F5"/>
    <w:rsid w:val="00314330"/>
    <w:rsid w:val="00314337"/>
    <w:rsid w:val="0031449E"/>
    <w:rsid w:val="003144BF"/>
    <w:rsid w:val="00314594"/>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5AE7"/>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2C"/>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8B2"/>
    <w:rsid w:val="00325AD5"/>
    <w:rsid w:val="00325F9A"/>
    <w:rsid w:val="0032622D"/>
    <w:rsid w:val="00326483"/>
    <w:rsid w:val="00326735"/>
    <w:rsid w:val="003268B0"/>
    <w:rsid w:val="003268ED"/>
    <w:rsid w:val="0032690D"/>
    <w:rsid w:val="00326B2D"/>
    <w:rsid w:val="00326B4F"/>
    <w:rsid w:val="003275AF"/>
    <w:rsid w:val="003275B5"/>
    <w:rsid w:val="003277BA"/>
    <w:rsid w:val="0033038C"/>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8D7"/>
    <w:rsid w:val="00332B09"/>
    <w:rsid w:val="00332D21"/>
    <w:rsid w:val="0033352D"/>
    <w:rsid w:val="00333BD5"/>
    <w:rsid w:val="00333C59"/>
    <w:rsid w:val="00334248"/>
    <w:rsid w:val="003343F2"/>
    <w:rsid w:val="00334617"/>
    <w:rsid w:val="003347C0"/>
    <w:rsid w:val="00334957"/>
    <w:rsid w:val="00334B03"/>
    <w:rsid w:val="00334BE2"/>
    <w:rsid w:val="003353C6"/>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27D"/>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073"/>
    <w:rsid w:val="003459D2"/>
    <w:rsid w:val="00345B9E"/>
    <w:rsid w:val="00345BC1"/>
    <w:rsid w:val="0034603C"/>
    <w:rsid w:val="0034659D"/>
    <w:rsid w:val="003466B0"/>
    <w:rsid w:val="00346A5C"/>
    <w:rsid w:val="00346CCF"/>
    <w:rsid w:val="00346E1E"/>
    <w:rsid w:val="00346F8B"/>
    <w:rsid w:val="00347089"/>
    <w:rsid w:val="00347136"/>
    <w:rsid w:val="003471E7"/>
    <w:rsid w:val="00347635"/>
    <w:rsid w:val="00347C14"/>
    <w:rsid w:val="00347CF0"/>
    <w:rsid w:val="0035006D"/>
    <w:rsid w:val="00350402"/>
    <w:rsid w:val="003504AB"/>
    <w:rsid w:val="0035086B"/>
    <w:rsid w:val="003508CF"/>
    <w:rsid w:val="00350CE0"/>
    <w:rsid w:val="00350E46"/>
    <w:rsid w:val="00350FD0"/>
    <w:rsid w:val="00351068"/>
    <w:rsid w:val="00351447"/>
    <w:rsid w:val="00351705"/>
    <w:rsid w:val="00351AF4"/>
    <w:rsid w:val="00351B55"/>
    <w:rsid w:val="00351C38"/>
    <w:rsid w:val="00351C92"/>
    <w:rsid w:val="00351FCE"/>
    <w:rsid w:val="00351FFC"/>
    <w:rsid w:val="00352842"/>
    <w:rsid w:val="00353075"/>
    <w:rsid w:val="003532F0"/>
    <w:rsid w:val="00353754"/>
    <w:rsid w:val="00353DD0"/>
    <w:rsid w:val="00353FFB"/>
    <w:rsid w:val="003546E0"/>
    <w:rsid w:val="003549C2"/>
    <w:rsid w:val="00354AFA"/>
    <w:rsid w:val="00354B2B"/>
    <w:rsid w:val="00354B57"/>
    <w:rsid w:val="00355471"/>
    <w:rsid w:val="003554AB"/>
    <w:rsid w:val="003555B0"/>
    <w:rsid w:val="00355DF2"/>
    <w:rsid w:val="00356111"/>
    <w:rsid w:val="00356381"/>
    <w:rsid w:val="003565C7"/>
    <w:rsid w:val="00356937"/>
    <w:rsid w:val="00356A2A"/>
    <w:rsid w:val="00356A6C"/>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D96"/>
    <w:rsid w:val="00362F45"/>
    <w:rsid w:val="00362F79"/>
    <w:rsid w:val="0036322E"/>
    <w:rsid w:val="003637C0"/>
    <w:rsid w:val="003639E9"/>
    <w:rsid w:val="003640CB"/>
    <w:rsid w:val="00364162"/>
    <w:rsid w:val="00364D91"/>
    <w:rsid w:val="00365170"/>
    <w:rsid w:val="003651AA"/>
    <w:rsid w:val="00365494"/>
    <w:rsid w:val="00365868"/>
    <w:rsid w:val="003659CE"/>
    <w:rsid w:val="00365B82"/>
    <w:rsid w:val="00366027"/>
    <w:rsid w:val="00366650"/>
    <w:rsid w:val="00366B67"/>
    <w:rsid w:val="00366DE3"/>
    <w:rsid w:val="0036732E"/>
    <w:rsid w:val="00367C50"/>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0AC"/>
    <w:rsid w:val="00377188"/>
    <w:rsid w:val="00377210"/>
    <w:rsid w:val="003774D7"/>
    <w:rsid w:val="003777FB"/>
    <w:rsid w:val="003778E3"/>
    <w:rsid w:val="00377EE8"/>
    <w:rsid w:val="00380251"/>
    <w:rsid w:val="003802DD"/>
    <w:rsid w:val="003805F5"/>
    <w:rsid w:val="00380B2A"/>
    <w:rsid w:val="00380FD0"/>
    <w:rsid w:val="0038117F"/>
    <w:rsid w:val="003812FB"/>
    <w:rsid w:val="003814EF"/>
    <w:rsid w:val="00381AAD"/>
    <w:rsid w:val="00381BCE"/>
    <w:rsid w:val="00381C2D"/>
    <w:rsid w:val="00381FCC"/>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3A6"/>
    <w:rsid w:val="00385582"/>
    <w:rsid w:val="00385688"/>
    <w:rsid w:val="0038587D"/>
    <w:rsid w:val="00385CE9"/>
    <w:rsid w:val="00385D15"/>
    <w:rsid w:val="00385E65"/>
    <w:rsid w:val="0038647A"/>
    <w:rsid w:val="00386647"/>
    <w:rsid w:val="00386782"/>
    <w:rsid w:val="00386876"/>
    <w:rsid w:val="003868FB"/>
    <w:rsid w:val="00386D2E"/>
    <w:rsid w:val="00387051"/>
    <w:rsid w:val="003878E2"/>
    <w:rsid w:val="0038790F"/>
    <w:rsid w:val="00387CA9"/>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8B6"/>
    <w:rsid w:val="003939FD"/>
    <w:rsid w:val="00393BE6"/>
    <w:rsid w:val="00394014"/>
    <w:rsid w:val="0039402B"/>
    <w:rsid w:val="00394174"/>
    <w:rsid w:val="003948B3"/>
    <w:rsid w:val="00394D33"/>
    <w:rsid w:val="00395463"/>
    <w:rsid w:val="0039563F"/>
    <w:rsid w:val="003956B2"/>
    <w:rsid w:val="00396077"/>
    <w:rsid w:val="00396655"/>
    <w:rsid w:val="00396B07"/>
    <w:rsid w:val="00396EF0"/>
    <w:rsid w:val="0039714F"/>
    <w:rsid w:val="00397834"/>
    <w:rsid w:val="003979FF"/>
    <w:rsid w:val="00397AD7"/>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3E"/>
    <w:rsid w:val="003A5F65"/>
    <w:rsid w:val="003A6A34"/>
    <w:rsid w:val="003A6C4B"/>
    <w:rsid w:val="003A7140"/>
    <w:rsid w:val="003A770F"/>
    <w:rsid w:val="003A7839"/>
    <w:rsid w:val="003A7E4D"/>
    <w:rsid w:val="003B02C1"/>
    <w:rsid w:val="003B077B"/>
    <w:rsid w:val="003B08B5"/>
    <w:rsid w:val="003B0C31"/>
    <w:rsid w:val="003B0C91"/>
    <w:rsid w:val="003B1180"/>
    <w:rsid w:val="003B11D8"/>
    <w:rsid w:val="003B12B8"/>
    <w:rsid w:val="003B1342"/>
    <w:rsid w:val="003B1503"/>
    <w:rsid w:val="003B15BF"/>
    <w:rsid w:val="003B1BD7"/>
    <w:rsid w:val="003B2692"/>
    <w:rsid w:val="003B276F"/>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412"/>
    <w:rsid w:val="003C0609"/>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542"/>
    <w:rsid w:val="003C5773"/>
    <w:rsid w:val="003C5C7F"/>
    <w:rsid w:val="003C5DED"/>
    <w:rsid w:val="003C5E77"/>
    <w:rsid w:val="003C5FF5"/>
    <w:rsid w:val="003C60A5"/>
    <w:rsid w:val="003C65E5"/>
    <w:rsid w:val="003C682E"/>
    <w:rsid w:val="003C6969"/>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0D79"/>
    <w:rsid w:val="003D14FB"/>
    <w:rsid w:val="003D1B55"/>
    <w:rsid w:val="003D1D54"/>
    <w:rsid w:val="003D216A"/>
    <w:rsid w:val="003D2281"/>
    <w:rsid w:val="003D24DF"/>
    <w:rsid w:val="003D250D"/>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7F"/>
    <w:rsid w:val="003D62EB"/>
    <w:rsid w:val="003D6472"/>
    <w:rsid w:val="003D6844"/>
    <w:rsid w:val="003D6DEB"/>
    <w:rsid w:val="003D7282"/>
    <w:rsid w:val="003D73D3"/>
    <w:rsid w:val="003D75C5"/>
    <w:rsid w:val="003D7891"/>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0AE"/>
    <w:rsid w:val="003E28AD"/>
    <w:rsid w:val="003E2985"/>
    <w:rsid w:val="003E2C30"/>
    <w:rsid w:val="003E37EF"/>
    <w:rsid w:val="003E3D53"/>
    <w:rsid w:val="003E3F25"/>
    <w:rsid w:val="003E3FEF"/>
    <w:rsid w:val="003E4C68"/>
    <w:rsid w:val="003E4CDE"/>
    <w:rsid w:val="003E4D5E"/>
    <w:rsid w:val="003E4F99"/>
    <w:rsid w:val="003E51CC"/>
    <w:rsid w:val="003E5C19"/>
    <w:rsid w:val="003E5CEF"/>
    <w:rsid w:val="003E5D30"/>
    <w:rsid w:val="003E6188"/>
    <w:rsid w:val="003E63E4"/>
    <w:rsid w:val="003E64B7"/>
    <w:rsid w:val="003E65C9"/>
    <w:rsid w:val="003E65E8"/>
    <w:rsid w:val="003E682E"/>
    <w:rsid w:val="003E6A96"/>
    <w:rsid w:val="003E7152"/>
    <w:rsid w:val="003E71B9"/>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28"/>
    <w:rsid w:val="003F3157"/>
    <w:rsid w:val="003F33E3"/>
    <w:rsid w:val="003F3825"/>
    <w:rsid w:val="003F45BE"/>
    <w:rsid w:val="003F4953"/>
    <w:rsid w:val="003F4ABA"/>
    <w:rsid w:val="003F4AF8"/>
    <w:rsid w:val="003F4F3D"/>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663"/>
    <w:rsid w:val="00402859"/>
    <w:rsid w:val="004028BE"/>
    <w:rsid w:val="00402BA3"/>
    <w:rsid w:val="0040334A"/>
    <w:rsid w:val="00403821"/>
    <w:rsid w:val="00403AC7"/>
    <w:rsid w:val="00403F6E"/>
    <w:rsid w:val="00404B44"/>
    <w:rsid w:val="00404C00"/>
    <w:rsid w:val="00404CA3"/>
    <w:rsid w:val="00404D20"/>
    <w:rsid w:val="00404D7D"/>
    <w:rsid w:val="004050F6"/>
    <w:rsid w:val="00405141"/>
    <w:rsid w:val="0040518C"/>
    <w:rsid w:val="004053AE"/>
    <w:rsid w:val="0040542B"/>
    <w:rsid w:val="004055D1"/>
    <w:rsid w:val="0040590A"/>
    <w:rsid w:val="00406023"/>
    <w:rsid w:val="004063F7"/>
    <w:rsid w:val="004064AC"/>
    <w:rsid w:val="00407124"/>
    <w:rsid w:val="00407746"/>
    <w:rsid w:val="00410348"/>
    <w:rsid w:val="004105ED"/>
    <w:rsid w:val="00410686"/>
    <w:rsid w:val="00410C3E"/>
    <w:rsid w:val="00410E2E"/>
    <w:rsid w:val="00410F50"/>
    <w:rsid w:val="004113F1"/>
    <w:rsid w:val="00411554"/>
    <w:rsid w:val="00411718"/>
    <w:rsid w:val="00411887"/>
    <w:rsid w:val="004118D2"/>
    <w:rsid w:val="00411A80"/>
    <w:rsid w:val="00411C28"/>
    <w:rsid w:val="004120F2"/>
    <w:rsid w:val="00412353"/>
    <w:rsid w:val="0041258C"/>
    <w:rsid w:val="00412A4F"/>
    <w:rsid w:val="00412D14"/>
    <w:rsid w:val="00412DA0"/>
    <w:rsid w:val="0041315D"/>
    <w:rsid w:val="004132AF"/>
    <w:rsid w:val="00413374"/>
    <w:rsid w:val="004134BD"/>
    <w:rsid w:val="0041374E"/>
    <w:rsid w:val="004137CA"/>
    <w:rsid w:val="004138EB"/>
    <w:rsid w:val="00413915"/>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C58"/>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666F"/>
    <w:rsid w:val="00426B93"/>
    <w:rsid w:val="004276EE"/>
    <w:rsid w:val="00427C4E"/>
    <w:rsid w:val="00427F6F"/>
    <w:rsid w:val="00427FA4"/>
    <w:rsid w:val="0043017B"/>
    <w:rsid w:val="004305C6"/>
    <w:rsid w:val="00430D9B"/>
    <w:rsid w:val="00430FF2"/>
    <w:rsid w:val="00431C9E"/>
    <w:rsid w:val="00431D55"/>
    <w:rsid w:val="00431FF4"/>
    <w:rsid w:val="00432039"/>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5E66"/>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4F6B"/>
    <w:rsid w:val="00445116"/>
    <w:rsid w:val="00445B63"/>
    <w:rsid w:val="00445E31"/>
    <w:rsid w:val="0044600A"/>
    <w:rsid w:val="00446321"/>
    <w:rsid w:val="00446335"/>
    <w:rsid w:val="00446520"/>
    <w:rsid w:val="00446711"/>
    <w:rsid w:val="0044682B"/>
    <w:rsid w:val="004468E6"/>
    <w:rsid w:val="00446AC7"/>
    <w:rsid w:val="00446DBE"/>
    <w:rsid w:val="004472A7"/>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028"/>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B0"/>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36"/>
    <w:rsid w:val="00472B5A"/>
    <w:rsid w:val="00472C55"/>
    <w:rsid w:val="00473158"/>
    <w:rsid w:val="0047329A"/>
    <w:rsid w:val="00473341"/>
    <w:rsid w:val="004737B7"/>
    <w:rsid w:val="004738CF"/>
    <w:rsid w:val="00473D41"/>
    <w:rsid w:val="0047400C"/>
    <w:rsid w:val="0047456A"/>
    <w:rsid w:val="00474A2D"/>
    <w:rsid w:val="00474B42"/>
    <w:rsid w:val="004750C9"/>
    <w:rsid w:val="0047520E"/>
    <w:rsid w:val="0047530A"/>
    <w:rsid w:val="004759DB"/>
    <w:rsid w:val="00475CBF"/>
    <w:rsid w:val="00475EE9"/>
    <w:rsid w:val="00475FA4"/>
    <w:rsid w:val="00475FE9"/>
    <w:rsid w:val="00476303"/>
    <w:rsid w:val="00476FDD"/>
    <w:rsid w:val="00477217"/>
    <w:rsid w:val="00477390"/>
    <w:rsid w:val="00477501"/>
    <w:rsid w:val="00477C1B"/>
    <w:rsid w:val="004800EB"/>
    <w:rsid w:val="00480B2E"/>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80"/>
    <w:rsid w:val="004850B1"/>
    <w:rsid w:val="004851E0"/>
    <w:rsid w:val="00485421"/>
    <w:rsid w:val="0048558A"/>
    <w:rsid w:val="00485AC5"/>
    <w:rsid w:val="00485CE4"/>
    <w:rsid w:val="004860F9"/>
    <w:rsid w:val="00486505"/>
    <w:rsid w:val="00486604"/>
    <w:rsid w:val="00486764"/>
    <w:rsid w:val="004867E8"/>
    <w:rsid w:val="00486984"/>
    <w:rsid w:val="00486BD0"/>
    <w:rsid w:val="00486D68"/>
    <w:rsid w:val="00486F36"/>
    <w:rsid w:val="00487245"/>
    <w:rsid w:val="004876C8"/>
    <w:rsid w:val="004878B5"/>
    <w:rsid w:val="00487935"/>
    <w:rsid w:val="00487A88"/>
    <w:rsid w:val="00490152"/>
    <w:rsid w:val="0049018B"/>
    <w:rsid w:val="0049084E"/>
    <w:rsid w:val="00490929"/>
    <w:rsid w:val="00490AB6"/>
    <w:rsid w:val="00490AB9"/>
    <w:rsid w:val="00490F0B"/>
    <w:rsid w:val="00491154"/>
    <w:rsid w:val="004913BB"/>
    <w:rsid w:val="00491412"/>
    <w:rsid w:val="00491502"/>
    <w:rsid w:val="004917F0"/>
    <w:rsid w:val="004918BC"/>
    <w:rsid w:val="004918D4"/>
    <w:rsid w:val="0049197E"/>
    <w:rsid w:val="00491B95"/>
    <w:rsid w:val="00491CCE"/>
    <w:rsid w:val="00491E76"/>
    <w:rsid w:val="00491E8E"/>
    <w:rsid w:val="00491F66"/>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58E4"/>
    <w:rsid w:val="00495DAD"/>
    <w:rsid w:val="004960E5"/>
    <w:rsid w:val="004965B6"/>
    <w:rsid w:val="00496A55"/>
    <w:rsid w:val="00496A81"/>
    <w:rsid w:val="00496AB3"/>
    <w:rsid w:val="00496AE0"/>
    <w:rsid w:val="00496C16"/>
    <w:rsid w:val="00497203"/>
    <w:rsid w:val="00497A13"/>
    <w:rsid w:val="00497B5D"/>
    <w:rsid w:val="00497CD1"/>
    <w:rsid w:val="004A0D13"/>
    <w:rsid w:val="004A1491"/>
    <w:rsid w:val="004A16E8"/>
    <w:rsid w:val="004A16FF"/>
    <w:rsid w:val="004A1965"/>
    <w:rsid w:val="004A1A9D"/>
    <w:rsid w:val="004A1C42"/>
    <w:rsid w:val="004A1CC8"/>
    <w:rsid w:val="004A1F08"/>
    <w:rsid w:val="004A21F8"/>
    <w:rsid w:val="004A26A7"/>
    <w:rsid w:val="004A2E24"/>
    <w:rsid w:val="004A3282"/>
    <w:rsid w:val="004A34E6"/>
    <w:rsid w:val="004A3777"/>
    <w:rsid w:val="004A38EC"/>
    <w:rsid w:val="004A39D8"/>
    <w:rsid w:val="004A3B13"/>
    <w:rsid w:val="004A41D8"/>
    <w:rsid w:val="004A4204"/>
    <w:rsid w:val="004A44E3"/>
    <w:rsid w:val="004A4500"/>
    <w:rsid w:val="004A460C"/>
    <w:rsid w:val="004A47A3"/>
    <w:rsid w:val="004A4979"/>
    <w:rsid w:val="004A5128"/>
    <w:rsid w:val="004A5433"/>
    <w:rsid w:val="004A55E3"/>
    <w:rsid w:val="004A5911"/>
    <w:rsid w:val="004A5BC1"/>
    <w:rsid w:val="004A5FDA"/>
    <w:rsid w:val="004A65AA"/>
    <w:rsid w:val="004A6991"/>
    <w:rsid w:val="004A6AF0"/>
    <w:rsid w:val="004A6ED0"/>
    <w:rsid w:val="004A6EF8"/>
    <w:rsid w:val="004A6FE0"/>
    <w:rsid w:val="004A71F6"/>
    <w:rsid w:val="004A7649"/>
    <w:rsid w:val="004A79C0"/>
    <w:rsid w:val="004A7AC8"/>
    <w:rsid w:val="004A7E92"/>
    <w:rsid w:val="004A7F8C"/>
    <w:rsid w:val="004B0462"/>
    <w:rsid w:val="004B04D7"/>
    <w:rsid w:val="004B07C1"/>
    <w:rsid w:val="004B0ADC"/>
    <w:rsid w:val="004B187E"/>
    <w:rsid w:val="004B18FF"/>
    <w:rsid w:val="004B1964"/>
    <w:rsid w:val="004B1C27"/>
    <w:rsid w:val="004B1E19"/>
    <w:rsid w:val="004B1E7A"/>
    <w:rsid w:val="004B1FDD"/>
    <w:rsid w:val="004B237B"/>
    <w:rsid w:val="004B2496"/>
    <w:rsid w:val="004B2501"/>
    <w:rsid w:val="004B2688"/>
    <w:rsid w:val="004B2BF7"/>
    <w:rsid w:val="004B2F15"/>
    <w:rsid w:val="004B311E"/>
    <w:rsid w:val="004B316B"/>
    <w:rsid w:val="004B3176"/>
    <w:rsid w:val="004B33F7"/>
    <w:rsid w:val="004B3439"/>
    <w:rsid w:val="004B38BE"/>
    <w:rsid w:val="004B3B5B"/>
    <w:rsid w:val="004B3E89"/>
    <w:rsid w:val="004B4165"/>
    <w:rsid w:val="004B4229"/>
    <w:rsid w:val="004B45A0"/>
    <w:rsid w:val="004B45C4"/>
    <w:rsid w:val="004B48DA"/>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6E61"/>
    <w:rsid w:val="004B72F9"/>
    <w:rsid w:val="004B73C7"/>
    <w:rsid w:val="004B7B75"/>
    <w:rsid w:val="004B7C63"/>
    <w:rsid w:val="004B7DB5"/>
    <w:rsid w:val="004B7E96"/>
    <w:rsid w:val="004C0620"/>
    <w:rsid w:val="004C0656"/>
    <w:rsid w:val="004C0D61"/>
    <w:rsid w:val="004C1026"/>
    <w:rsid w:val="004C1193"/>
    <w:rsid w:val="004C14D3"/>
    <w:rsid w:val="004C186E"/>
    <w:rsid w:val="004C187B"/>
    <w:rsid w:val="004C1903"/>
    <w:rsid w:val="004C1D90"/>
    <w:rsid w:val="004C1E2D"/>
    <w:rsid w:val="004C208E"/>
    <w:rsid w:val="004C21A7"/>
    <w:rsid w:val="004C2382"/>
    <w:rsid w:val="004C23F6"/>
    <w:rsid w:val="004C255D"/>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1FF"/>
    <w:rsid w:val="004C5581"/>
    <w:rsid w:val="004C5596"/>
    <w:rsid w:val="004C58B6"/>
    <w:rsid w:val="004C59A8"/>
    <w:rsid w:val="004C5C2E"/>
    <w:rsid w:val="004C66DE"/>
    <w:rsid w:val="004C678C"/>
    <w:rsid w:val="004C6A83"/>
    <w:rsid w:val="004C6BCA"/>
    <w:rsid w:val="004C6DE5"/>
    <w:rsid w:val="004C6F55"/>
    <w:rsid w:val="004C6FE5"/>
    <w:rsid w:val="004C701A"/>
    <w:rsid w:val="004C7816"/>
    <w:rsid w:val="004C7946"/>
    <w:rsid w:val="004C7A51"/>
    <w:rsid w:val="004C7C15"/>
    <w:rsid w:val="004C7DBF"/>
    <w:rsid w:val="004C7E9F"/>
    <w:rsid w:val="004D0977"/>
    <w:rsid w:val="004D0C79"/>
    <w:rsid w:val="004D0E47"/>
    <w:rsid w:val="004D117F"/>
    <w:rsid w:val="004D122C"/>
    <w:rsid w:val="004D1760"/>
    <w:rsid w:val="004D22EF"/>
    <w:rsid w:val="004D23E6"/>
    <w:rsid w:val="004D2550"/>
    <w:rsid w:val="004D2672"/>
    <w:rsid w:val="004D26A2"/>
    <w:rsid w:val="004D2955"/>
    <w:rsid w:val="004D29B6"/>
    <w:rsid w:val="004D2DBF"/>
    <w:rsid w:val="004D3241"/>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146"/>
    <w:rsid w:val="004E07A5"/>
    <w:rsid w:val="004E0AD4"/>
    <w:rsid w:val="004E11CE"/>
    <w:rsid w:val="004E15DF"/>
    <w:rsid w:val="004E15E3"/>
    <w:rsid w:val="004E19B3"/>
    <w:rsid w:val="004E1EBD"/>
    <w:rsid w:val="004E1FC3"/>
    <w:rsid w:val="004E1FFA"/>
    <w:rsid w:val="004E2218"/>
    <w:rsid w:val="004E2542"/>
    <w:rsid w:val="004E25DA"/>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385"/>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0FF2"/>
    <w:rsid w:val="004F123D"/>
    <w:rsid w:val="004F12B0"/>
    <w:rsid w:val="004F1C37"/>
    <w:rsid w:val="004F3581"/>
    <w:rsid w:val="004F38C7"/>
    <w:rsid w:val="004F3BFB"/>
    <w:rsid w:val="004F3D08"/>
    <w:rsid w:val="004F3F77"/>
    <w:rsid w:val="004F46B0"/>
    <w:rsid w:val="004F4961"/>
    <w:rsid w:val="004F4B9A"/>
    <w:rsid w:val="004F4BDF"/>
    <w:rsid w:val="004F4EEF"/>
    <w:rsid w:val="004F4F81"/>
    <w:rsid w:val="004F51E0"/>
    <w:rsid w:val="004F557D"/>
    <w:rsid w:val="004F56AE"/>
    <w:rsid w:val="004F5939"/>
    <w:rsid w:val="004F5BE6"/>
    <w:rsid w:val="004F6285"/>
    <w:rsid w:val="004F6318"/>
    <w:rsid w:val="004F6376"/>
    <w:rsid w:val="004F63FC"/>
    <w:rsid w:val="004F6698"/>
    <w:rsid w:val="004F68B9"/>
    <w:rsid w:val="004F6A37"/>
    <w:rsid w:val="004F6AE7"/>
    <w:rsid w:val="004F6DC5"/>
    <w:rsid w:val="004F6DC9"/>
    <w:rsid w:val="004F6DFE"/>
    <w:rsid w:val="004F739E"/>
    <w:rsid w:val="004F7A8A"/>
    <w:rsid w:val="004F7FCB"/>
    <w:rsid w:val="004F7FF0"/>
    <w:rsid w:val="0050003A"/>
    <w:rsid w:val="005001CA"/>
    <w:rsid w:val="0050040D"/>
    <w:rsid w:val="00500889"/>
    <w:rsid w:val="00500BCE"/>
    <w:rsid w:val="005012C2"/>
    <w:rsid w:val="005012DD"/>
    <w:rsid w:val="00501400"/>
    <w:rsid w:val="0050149A"/>
    <w:rsid w:val="005014DF"/>
    <w:rsid w:val="0050168D"/>
    <w:rsid w:val="00501931"/>
    <w:rsid w:val="0050236E"/>
    <w:rsid w:val="005028CF"/>
    <w:rsid w:val="00503067"/>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09B"/>
    <w:rsid w:val="00505B7E"/>
    <w:rsid w:val="00505D5D"/>
    <w:rsid w:val="00505F60"/>
    <w:rsid w:val="0050625A"/>
    <w:rsid w:val="0050631F"/>
    <w:rsid w:val="00506876"/>
    <w:rsid w:val="00506B72"/>
    <w:rsid w:val="0050719C"/>
    <w:rsid w:val="005079A0"/>
    <w:rsid w:val="00507BA9"/>
    <w:rsid w:val="00507E28"/>
    <w:rsid w:val="0051013E"/>
    <w:rsid w:val="00510144"/>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EAB"/>
    <w:rsid w:val="00514F33"/>
    <w:rsid w:val="0051507F"/>
    <w:rsid w:val="005150D5"/>
    <w:rsid w:val="00515250"/>
    <w:rsid w:val="005154B0"/>
    <w:rsid w:val="0051585F"/>
    <w:rsid w:val="00515FD5"/>
    <w:rsid w:val="00516064"/>
    <w:rsid w:val="00516079"/>
    <w:rsid w:val="00516189"/>
    <w:rsid w:val="00516200"/>
    <w:rsid w:val="00516479"/>
    <w:rsid w:val="005165C4"/>
    <w:rsid w:val="00516966"/>
    <w:rsid w:val="005169D4"/>
    <w:rsid w:val="00517133"/>
    <w:rsid w:val="00517169"/>
    <w:rsid w:val="005175E5"/>
    <w:rsid w:val="0051782D"/>
    <w:rsid w:val="00517A8A"/>
    <w:rsid w:val="00517CB8"/>
    <w:rsid w:val="00517D82"/>
    <w:rsid w:val="0052016F"/>
    <w:rsid w:val="00520222"/>
    <w:rsid w:val="005205A2"/>
    <w:rsid w:val="00520AF2"/>
    <w:rsid w:val="00520B3C"/>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28B"/>
    <w:rsid w:val="0052591E"/>
    <w:rsid w:val="005259BE"/>
    <w:rsid w:val="00525D78"/>
    <w:rsid w:val="00525DAB"/>
    <w:rsid w:val="00525DF9"/>
    <w:rsid w:val="00525E22"/>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140"/>
    <w:rsid w:val="005322EA"/>
    <w:rsid w:val="005326E9"/>
    <w:rsid w:val="005330B0"/>
    <w:rsid w:val="0053336F"/>
    <w:rsid w:val="0053343C"/>
    <w:rsid w:val="00533AEE"/>
    <w:rsid w:val="00533CE2"/>
    <w:rsid w:val="0053474A"/>
    <w:rsid w:val="00534839"/>
    <w:rsid w:val="00534983"/>
    <w:rsid w:val="00534EDB"/>
    <w:rsid w:val="005354C6"/>
    <w:rsid w:val="00535649"/>
    <w:rsid w:val="005356B0"/>
    <w:rsid w:val="005356D8"/>
    <w:rsid w:val="00535AF7"/>
    <w:rsid w:val="00535CEC"/>
    <w:rsid w:val="00535E28"/>
    <w:rsid w:val="00535FF7"/>
    <w:rsid w:val="005362DC"/>
    <w:rsid w:val="00536739"/>
    <w:rsid w:val="005367F1"/>
    <w:rsid w:val="00536E11"/>
    <w:rsid w:val="0053730A"/>
    <w:rsid w:val="00537471"/>
    <w:rsid w:val="00537CA1"/>
    <w:rsid w:val="00537FB9"/>
    <w:rsid w:val="0054017D"/>
    <w:rsid w:val="005404EB"/>
    <w:rsid w:val="00540A27"/>
    <w:rsid w:val="00540EFE"/>
    <w:rsid w:val="00540FF6"/>
    <w:rsid w:val="005410C9"/>
    <w:rsid w:val="005411CA"/>
    <w:rsid w:val="00541C37"/>
    <w:rsid w:val="00541D02"/>
    <w:rsid w:val="00541D4E"/>
    <w:rsid w:val="00541FE6"/>
    <w:rsid w:val="005421A8"/>
    <w:rsid w:val="00542242"/>
    <w:rsid w:val="005426A7"/>
    <w:rsid w:val="005426B8"/>
    <w:rsid w:val="00542843"/>
    <w:rsid w:val="00542915"/>
    <w:rsid w:val="00542A65"/>
    <w:rsid w:val="00542B68"/>
    <w:rsid w:val="00542BEE"/>
    <w:rsid w:val="00542CE1"/>
    <w:rsid w:val="00543175"/>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109"/>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DB5"/>
    <w:rsid w:val="00552F99"/>
    <w:rsid w:val="00553078"/>
    <w:rsid w:val="00553157"/>
    <w:rsid w:val="00553172"/>
    <w:rsid w:val="00553A06"/>
    <w:rsid w:val="00553AB5"/>
    <w:rsid w:val="00553AFC"/>
    <w:rsid w:val="00553E6C"/>
    <w:rsid w:val="00553F34"/>
    <w:rsid w:val="00553F8E"/>
    <w:rsid w:val="00554A74"/>
    <w:rsid w:val="00554C7D"/>
    <w:rsid w:val="00554CC1"/>
    <w:rsid w:val="00554DF6"/>
    <w:rsid w:val="00555110"/>
    <w:rsid w:val="005553DC"/>
    <w:rsid w:val="0055567C"/>
    <w:rsid w:val="005557E7"/>
    <w:rsid w:val="00555987"/>
    <w:rsid w:val="00555C13"/>
    <w:rsid w:val="00555F45"/>
    <w:rsid w:val="00556455"/>
    <w:rsid w:val="00557651"/>
    <w:rsid w:val="00557807"/>
    <w:rsid w:val="0055787A"/>
    <w:rsid w:val="00557A6D"/>
    <w:rsid w:val="00557B41"/>
    <w:rsid w:val="005600AE"/>
    <w:rsid w:val="005601DE"/>
    <w:rsid w:val="0056023E"/>
    <w:rsid w:val="005605B5"/>
    <w:rsid w:val="005605BB"/>
    <w:rsid w:val="00560651"/>
    <w:rsid w:val="00560696"/>
    <w:rsid w:val="00560854"/>
    <w:rsid w:val="00560B40"/>
    <w:rsid w:val="00561B2B"/>
    <w:rsid w:val="00561D0F"/>
    <w:rsid w:val="00561E44"/>
    <w:rsid w:val="00561F01"/>
    <w:rsid w:val="0056200A"/>
    <w:rsid w:val="005620B9"/>
    <w:rsid w:val="0056216A"/>
    <w:rsid w:val="00562221"/>
    <w:rsid w:val="00562C13"/>
    <w:rsid w:val="00563EA8"/>
    <w:rsid w:val="00563F0D"/>
    <w:rsid w:val="0056400B"/>
    <w:rsid w:val="005650BF"/>
    <w:rsid w:val="00565556"/>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720"/>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C25"/>
    <w:rsid w:val="00580D09"/>
    <w:rsid w:val="00580F45"/>
    <w:rsid w:val="005811EB"/>
    <w:rsid w:val="005819DB"/>
    <w:rsid w:val="00581C39"/>
    <w:rsid w:val="00581CCC"/>
    <w:rsid w:val="00581D67"/>
    <w:rsid w:val="00581DC7"/>
    <w:rsid w:val="00582085"/>
    <w:rsid w:val="0058210F"/>
    <w:rsid w:val="005821FE"/>
    <w:rsid w:val="005824D9"/>
    <w:rsid w:val="005825B0"/>
    <w:rsid w:val="005828AF"/>
    <w:rsid w:val="00582AE5"/>
    <w:rsid w:val="00582E29"/>
    <w:rsid w:val="00582FAF"/>
    <w:rsid w:val="0058326C"/>
    <w:rsid w:val="005835B7"/>
    <w:rsid w:val="00583622"/>
    <w:rsid w:val="0058378A"/>
    <w:rsid w:val="005837A2"/>
    <w:rsid w:val="00583858"/>
    <w:rsid w:val="00583ADB"/>
    <w:rsid w:val="00584090"/>
    <w:rsid w:val="00584101"/>
    <w:rsid w:val="00584282"/>
    <w:rsid w:val="005844B1"/>
    <w:rsid w:val="00584ABA"/>
    <w:rsid w:val="00584E32"/>
    <w:rsid w:val="0058502E"/>
    <w:rsid w:val="005851AB"/>
    <w:rsid w:val="0058530F"/>
    <w:rsid w:val="00585494"/>
    <w:rsid w:val="0058568C"/>
    <w:rsid w:val="0058592E"/>
    <w:rsid w:val="005863D1"/>
    <w:rsid w:val="0058648C"/>
    <w:rsid w:val="005868E2"/>
    <w:rsid w:val="00586DB1"/>
    <w:rsid w:val="00586F9E"/>
    <w:rsid w:val="00587101"/>
    <w:rsid w:val="00587172"/>
    <w:rsid w:val="0058719A"/>
    <w:rsid w:val="00587BC0"/>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118"/>
    <w:rsid w:val="00594426"/>
    <w:rsid w:val="005944DC"/>
    <w:rsid w:val="00594585"/>
    <w:rsid w:val="00594AAF"/>
    <w:rsid w:val="00594DFF"/>
    <w:rsid w:val="00594F3C"/>
    <w:rsid w:val="00595067"/>
    <w:rsid w:val="0059518A"/>
    <w:rsid w:val="0059523A"/>
    <w:rsid w:val="00595293"/>
    <w:rsid w:val="0059531D"/>
    <w:rsid w:val="00595488"/>
    <w:rsid w:val="00595947"/>
    <w:rsid w:val="00595B1B"/>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2F9"/>
    <w:rsid w:val="005A45BA"/>
    <w:rsid w:val="005A465A"/>
    <w:rsid w:val="005A4833"/>
    <w:rsid w:val="005A4858"/>
    <w:rsid w:val="005A4BEE"/>
    <w:rsid w:val="005A4DE9"/>
    <w:rsid w:val="005A4FC2"/>
    <w:rsid w:val="005A50CE"/>
    <w:rsid w:val="005A51DC"/>
    <w:rsid w:val="005A5214"/>
    <w:rsid w:val="005A5336"/>
    <w:rsid w:val="005A5559"/>
    <w:rsid w:val="005A58B3"/>
    <w:rsid w:val="005A5902"/>
    <w:rsid w:val="005A599A"/>
    <w:rsid w:val="005A5C39"/>
    <w:rsid w:val="005A5D83"/>
    <w:rsid w:val="005A5DDB"/>
    <w:rsid w:val="005A5E15"/>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92B"/>
    <w:rsid w:val="005B0E2F"/>
    <w:rsid w:val="005B0F90"/>
    <w:rsid w:val="005B14F9"/>
    <w:rsid w:val="005B173D"/>
    <w:rsid w:val="005B18B8"/>
    <w:rsid w:val="005B198B"/>
    <w:rsid w:val="005B1ADF"/>
    <w:rsid w:val="005B1B90"/>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98"/>
    <w:rsid w:val="005B45C8"/>
    <w:rsid w:val="005B47F9"/>
    <w:rsid w:val="005B4C11"/>
    <w:rsid w:val="005B4D46"/>
    <w:rsid w:val="005B4E7A"/>
    <w:rsid w:val="005B516B"/>
    <w:rsid w:val="005B5329"/>
    <w:rsid w:val="005B54B8"/>
    <w:rsid w:val="005B576B"/>
    <w:rsid w:val="005B5845"/>
    <w:rsid w:val="005B6736"/>
    <w:rsid w:val="005B6781"/>
    <w:rsid w:val="005B6D8F"/>
    <w:rsid w:val="005B717F"/>
    <w:rsid w:val="005B72EF"/>
    <w:rsid w:val="005B76EE"/>
    <w:rsid w:val="005B780C"/>
    <w:rsid w:val="005C016F"/>
    <w:rsid w:val="005C04B5"/>
    <w:rsid w:val="005C0B8E"/>
    <w:rsid w:val="005C0D1B"/>
    <w:rsid w:val="005C0FA4"/>
    <w:rsid w:val="005C10B6"/>
    <w:rsid w:val="005C1412"/>
    <w:rsid w:val="005C1481"/>
    <w:rsid w:val="005C14DA"/>
    <w:rsid w:val="005C1621"/>
    <w:rsid w:val="005C1859"/>
    <w:rsid w:val="005C1933"/>
    <w:rsid w:val="005C1A53"/>
    <w:rsid w:val="005C1BE4"/>
    <w:rsid w:val="005C1FFF"/>
    <w:rsid w:val="005C200B"/>
    <w:rsid w:val="005C210E"/>
    <w:rsid w:val="005C2243"/>
    <w:rsid w:val="005C2629"/>
    <w:rsid w:val="005C26D7"/>
    <w:rsid w:val="005C26E1"/>
    <w:rsid w:val="005C2DD0"/>
    <w:rsid w:val="005C2FC6"/>
    <w:rsid w:val="005C304C"/>
    <w:rsid w:val="005C3222"/>
    <w:rsid w:val="005C32BD"/>
    <w:rsid w:val="005C35E5"/>
    <w:rsid w:val="005C3A25"/>
    <w:rsid w:val="005C3B53"/>
    <w:rsid w:val="005C3B60"/>
    <w:rsid w:val="005C3C9F"/>
    <w:rsid w:val="005C4431"/>
    <w:rsid w:val="005C4735"/>
    <w:rsid w:val="005C4AC2"/>
    <w:rsid w:val="005C4C04"/>
    <w:rsid w:val="005C5050"/>
    <w:rsid w:val="005C53AF"/>
    <w:rsid w:val="005C5CDE"/>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5A2"/>
    <w:rsid w:val="005D48AB"/>
    <w:rsid w:val="005D4DC3"/>
    <w:rsid w:val="005D500A"/>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11"/>
    <w:rsid w:val="005E11AC"/>
    <w:rsid w:val="005E12E7"/>
    <w:rsid w:val="005E1437"/>
    <w:rsid w:val="005E145F"/>
    <w:rsid w:val="005E14E5"/>
    <w:rsid w:val="005E15ED"/>
    <w:rsid w:val="005E1608"/>
    <w:rsid w:val="005E1800"/>
    <w:rsid w:val="005E186B"/>
    <w:rsid w:val="005E1876"/>
    <w:rsid w:val="005E190B"/>
    <w:rsid w:val="005E20AD"/>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4F6"/>
    <w:rsid w:val="005F2605"/>
    <w:rsid w:val="005F274A"/>
    <w:rsid w:val="005F27CC"/>
    <w:rsid w:val="005F290E"/>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8B"/>
    <w:rsid w:val="005F49E5"/>
    <w:rsid w:val="005F4BD1"/>
    <w:rsid w:val="005F4BFD"/>
    <w:rsid w:val="005F5140"/>
    <w:rsid w:val="005F52BB"/>
    <w:rsid w:val="005F52EE"/>
    <w:rsid w:val="005F5393"/>
    <w:rsid w:val="005F558D"/>
    <w:rsid w:val="005F5821"/>
    <w:rsid w:val="005F5A5E"/>
    <w:rsid w:val="005F5E88"/>
    <w:rsid w:val="005F5EE3"/>
    <w:rsid w:val="005F6000"/>
    <w:rsid w:val="005F61DF"/>
    <w:rsid w:val="005F6212"/>
    <w:rsid w:val="005F624B"/>
    <w:rsid w:val="005F62B0"/>
    <w:rsid w:val="005F62BC"/>
    <w:rsid w:val="005F638A"/>
    <w:rsid w:val="005F642B"/>
    <w:rsid w:val="005F6500"/>
    <w:rsid w:val="005F6590"/>
    <w:rsid w:val="005F6593"/>
    <w:rsid w:val="005F6AAF"/>
    <w:rsid w:val="005F6C00"/>
    <w:rsid w:val="005F6C70"/>
    <w:rsid w:val="005F6C71"/>
    <w:rsid w:val="005F6ED6"/>
    <w:rsid w:val="005F74FE"/>
    <w:rsid w:val="005F76DA"/>
    <w:rsid w:val="005F7A5B"/>
    <w:rsid w:val="005F7E51"/>
    <w:rsid w:val="005F7E95"/>
    <w:rsid w:val="006003EC"/>
    <w:rsid w:val="00600558"/>
    <w:rsid w:val="00600623"/>
    <w:rsid w:val="00600E78"/>
    <w:rsid w:val="00600E8C"/>
    <w:rsid w:val="00601190"/>
    <w:rsid w:val="0060137C"/>
    <w:rsid w:val="00601439"/>
    <w:rsid w:val="00601839"/>
    <w:rsid w:val="00601A71"/>
    <w:rsid w:val="00601DDF"/>
    <w:rsid w:val="00601EFA"/>
    <w:rsid w:val="006020A8"/>
    <w:rsid w:val="00602279"/>
    <w:rsid w:val="0060267A"/>
    <w:rsid w:val="00602F83"/>
    <w:rsid w:val="006032B6"/>
    <w:rsid w:val="0060334E"/>
    <w:rsid w:val="006034E2"/>
    <w:rsid w:val="006037DF"/>
    <w:rsid w:val="006038FA"/>
    <w:rsid w:val="00603A7D"/>
    <w:rsid w:val="00603B30"/>
    <w:rsid w:val="00603F63"/>
    <w:rsid w:val="0060429D"/>
    <w:rsid w:val="00604D1F"/>
    <w:rsid w:val="0060520D"/>
    <w:rsid w:val="006053EA"/>
    <w:rsid w:val="006056C3"/>
    <w:rsid w:val="00605A85"/>
    <w:rsid w:val="00605D05"/>
    <w:rsid w:val="00605DE8"/>
    <w:rsid w:val="00605F1A"/>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1F4F"/>
    <w:rsid w:val="006127C7"/>
    <w:rsid w:val="0061281B"/>
    <w:rsid w:val="00612CC8"/>
    <w:rsid w:val="00612D6F"/>
    <w:rsid w:val="00612F88"/>
    <w:rsid w:val="0061327D"/>
    <w:rsid w:val="00613424"/>
    <w:rsid w:val="00613611"/>
    <w:rsid w:val="00613652"/>
    <w:rsid w:val="006136EA"/>
    <w:rsid w:val="006138BA"/>
    <w:rsid w:val="00613BCF"/>
    <w:rsid w:val="0061460F"/>
    <w:rsid w:val="00614AEC"/>
    <w:rsid w:val="00614AEE"/>
    <w:rsid w:val="00614E60"/>
    <w:rsid w:val="00614E6E"/>
    <w:rsid w:val="00615488"/>
    <w:rsid w:val="006154A1"/>
    <w:rsid w:val="006154D0"/>
    <w:rsid w:val="006156EC"/>
    <w:rsid w:val="00615879"/>
    <w:rsid w:val="00615886"/>
    <w:rsid w:val="006158E9"/>
    <w:rsid w:val="006159AC"/>
    <w:rsid w:val="00615B50"/>
    <w:rsid w:val="00615B94"/>
    <w:rsid w:val="00615D3A"/>
    <w:rsid w:val="00615D57"/>
    <w:rsid w:val="006161F0"/>
    <w:rsid w:val="006167CD"/>
    <w:rsid w:val="00616D24"/>
    <w:rsid w:val="00617191"/>
    <w:rsid w:val="00617797"/>
    <w:rsid w:val="0061784F"/>
    <w:rsid w:val="00617B5A"/>
    <w:rsid w:val="00617DDC"/>
    <w:rsid w:val="00620202"/>
    <w:rsid w:val="00620694"/>
    <w:rsid w:val="00620A3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245"/>
    <w:rsid w:val="0062470A"/>
    <w:rsid w:val="00624A9F"/>
    <w:rsid w:val="00624AE0"/>
    <w:rsid w:val="00624AF3"/>
    <w:rsid w:val="00624CCE"/>
    <w:rsid w:val="0062565A"/>
    <w:rsid w:val="00625737"/>
    <w:rsid w:val="006260FE"/>
    <w:rsid w:val="0062628E"/>
    <w:rsid w:val="0062634C"/>
    <w:rsid w:val="00626CB3"/>
    <w:rsid w:val="00626CCF"/>
    <w:rsid w:val="00626DCC"/>
    <w:rsid w:val="00627107"/>
    <w:rsid w:val="00627199"/>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A83"/>
    <w:rsid w:val="00632D5E"/>
    <w:rsid w:val="00632EEF"/>
    <w:rsid w:val="00632F06"/>
    <w:rsid w:val="00632F75"/>
    <w:rsid w:val="006333B0"/>
    <w:rsid w:val="00633469"/>
    <w:rsid w:val="00633674"/>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5794"/>
    <w:rsid w:val="0063619C"/>
    <w:rsid w:val="0063664A"/>
    <w:rsid w:val="00636811"/>
    <w:rsid w:val="00636B94"/>
    <w:rsid w:val="00636BAD"/>
    <w:rsid w:val="00636C2E"/>
    <w:rsid w:val="00636CDF"/>
    <w:rsid w:val="00636FB6"/>
    <w:rsid w:val="00637117"/>
    <w:rsid w:val="00637472"/>
    <w:rsid w:val="0063748E"/>
    <w:rsid w:val="00637493"/>
    <w:rsid w:val="006375BB"/>
    <w:rsid w:val="0063780D"/>
    <w:rsid w:val="00637C24"/>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6FC"/>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66"/>
    <w:rsid w:val="006476B1"/>
    <w:rsid w:val="0064772A"/>
    <w:rsid w:val="00647AA7"/>
    <w:rsid w:val="00647BB9"/>
    <w:rsid w:val="00650057"/>
    <w:rsid w:val="00650655"/>
    <w:rsid w:val="0065094F"/>
    <w:rsid w:val="00650DB5"/>
    <w:rsid w:val="006510AE"/>
    <w:rsid w:val="00651143"/>
    <w:rsid w:val="006516B0"/>
    <w:rsid w:val="00651B1F"/>
    <w:rsid w:val="00651F12"/>
    <w:rsid w:val="0065210F"/>
    <w:rsid w:val="006523A4"/>
    <w:rsid w:val="0065241E"/>
    <w:rsid w:val="0065248D"/>
    <w:rsid w:val="00652814"/>
    <w:rsid w:val="00652993"/>
    <w:rsid w:val="00652A2D"/>
    <w:rsid w:val="00653017"/>
    <w:rsid w:val="006537BB"/>
    <w:rsid w:val="0065393E"/>
    <w:rsid w:val="00653DBD"/>
    <w:rsid w:val="00653E54"/>
    <w:rsid w:val="0065431C"/>
    <w:rsid w:val="00654771"/>
    <w:rsid w:val="006547C0"/>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2E3C"/>
    <w:rsid w:val="00663481"/>
    <w:rsid w:val="0066355E"/>
    <w:rsid w:val="00663ABF"/>
    <w:rsid w:val="00663D5A"/>
    <w:rsid w:val="00663FED"/>
    <w:rsid w:val="00664537"/>
    <w:rsid w:val="0066454D"/>
    <w:rsid w:val="00664642"/>
    <w:rsid w:val="006649B9"/>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26"/>
    <w:rsid w:val="00670332"/>
    <w:rsid w:val="00670BEE"/>
    <w:rsid w:val="006711C6"/>
    <w:rsid w:val="006711FC"/>
    <w:rsid w:val="00671351"/>
    <w:rsid w:val="006714E1"/>
    <w:rsid w:val="00671892"/>
    <w:rsid w:val="00671C63"/>
    <w:rsid w:val="00671C70"/>
    <w:rsid w:val="00671CE1"/>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33"/>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4ED"/>
    <w:rsid w:val="006776A6"/>
    <w:rsid w:val="006776F0"/>
    <w:rsid w:val="00677791"/>
    <w:rsid w:val="00677A09"/>
    <w:rsid w:val="00677D73"/>
    <w:rsid w:val="00677F44"/>
    <w:rsid w:val="00680283"/>
    <w:rsid w:val="006805D0"/>
    <w:rsid w:val="006806D4"/>
    <w:rsid w:val="00680AE7"/>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9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3AF4"/>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952"/>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865"/>
    <w:rsid w:val="006A19F1"/>
    <w:rsid w:val="006A1DA0"/>
    <w:rsid w:val="006A1F2A"/>
    <w:rsid w:val="006A1F8C"/>
    <w:rsid w:val="006A1FF4"/>
    <w:rsid w:val="006A271B"/>
    <w:rsid w:val="006A28EE"/>
    <w:rsid w:val="006A2C11"/>
    <w:rsid w:val="006A2CB8"/>
    <w:rsid w:val="006A2D38"/>
    <w:rsid w:val="006A3043"/>
    <w:rsid w:val="006A30B3"/>
    <w:rsid w:val="006A34CB"/>
    <w:rsid w:val="006A3645"/>
    <w:rsid w:val="006A37B2"/>
    <w:rsid w:val="006A3880"/>
    <w:rsid w:val="006A396E"/>
    <w:rsid w:val="006A39D4"/>
    <w:rsid w:val="006A3AA8"/>
    <w:rsid w:val="006A3DE7"/>
    <w:rsid w:val="006A3E10"/>
    <w:rsid w:val="006A3F1D"/>
    <w:rsid w:val="006A4218"/>
    <w:rsid w:val="006A47F6"/>
    <w:rsid w:val="006A4898"/>
    <w:rsid w:val="006A4AB4"/>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160"/>
    <w:rsid w:val="006B028D"/>
    <w:rsid w:val="006B0440"/>
    <w:rsid w:val="006B07DE"/>
    <w:rsid w:val="006B0CBF"/>
    <w:rsid w:val="006B0DF7"/>
    <w:rsid w:val="006B1005"/>
    <w:rsid w:val="006B10CA"/>
    <w:rsid w:val="006B1490"/>
    <w:rsid w:val="006B169B"/>
    <w:rsid w:val="006B1D68"/>
    <w:rsid w:val="006B1DCC"/>
    <w:rsid w:val="006B1F57"/>
    <w:rsid w:val="006B22C1"/>
    <w:rsid w:val="006B2478"/>
    <w:rsid w:val="006B270A"/>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498"/>
    <w:rsid w:val="006C46B8"/>
    <w:rsid w:val="006C4AE1"/>
    <w:rsid w:val="006C4CE5"/>
    <w:rsid w:val="006C4CF6"/>
    <w:rsid w:val="006C4F73"/>
    <w:rsid w:val="006C5163"/>
    <w:rsid w:val="006C5962"/>
    <w:rsid w:val="006C597B"/>
    <w:rsid w:val="006C664D"/>
    <w:rsid w:val="006C679E"/>
    <w:rsid w:val="006C6B13"/>
    <w:rsid w:val="006C73A3"/>
    <w:rsid w:val="006C7659"/>
    <w:rsid w:val="006C7904"/>
    <w:rsid w:val="006C7AE4"/>
    <w:rsid w:val="006D001E"/>
    <w:rsid w:val="006D024D"/>
    <w:rsid w:val="006D0672"/>
    <w:rsid w:val="006D0732"/>
    <w:rsid w:val="006D09D7"/>
    <w:rsid w:val="006D12E7"/>
    <w:rsid w:val="006D132B"/>
    <w:rsid w:val="006D1567"/>
    <w:rsid w:val="006D17D5"/>
    <w:rsid w:val="006D1D86"/>
    <w:rsid w:val="006D23E8"/>
    <w:rsid w:val="006D24CA"/>
    <w:rsid w:val="006D26D5"/>
    <w:rsid w:val="006D2B81"/>
    <w:rsid w:val="006D2E1B"/>
    <w:rsid w:val="006D2E4E"/>
    <w:rsid w:val="006D2E9B"/>
    <w:rsid w:val="006D3089"/>
    <w:rsid w:val="006D35B0"/>
    <w:rsid w:val="006D369F"/>
    <w:rsid w:val="006D3884"/>
    <w:rsid w:val="006D38C6"/>
    <w:rsid w:val="006D3E5B"/>
    <w:rsid w:val="006D3F6B"/>
    <w:rsid w:val="006D3FD8"/>
    <w:rsid w:val="006D42D2"/>
    <w:rsid w:val="006D4312"/>
    <w:rsid w:val="006D4912"/>
    <w:rsid w:val="006D4AF3"/>
    <w:rsid w:val="006D4E50"/>
    <w:rsid w:val="006D5D1E"/>
    <w:rsid w:val="006D5F71"/>
    <w:rsid w:val="006D5F7D"/>
    <w:rsid w:val="006D643B"/>
    <w:rsid w:val="006D6A1A"/>
    <w:rsid w:val="006D6B85"/>
    <w:rsid w:val="006D71E1"/>
    <w:rsid w:val="006D7511"/>
    <w:rsid w:val="006D7882"/>
    <w:rsid w:val="006D7A84"/>
    <w:rsid w:val="006D7F1E"/>
    <w:rsid w:val="006E0401"/>
    <w:rsid w:val="006E0852"/>
    <w:rsid w:val="006E145C"/>
    <w:rsid w:val="006E14D4"/>
    <w:rsid w:val="006E17E3"/>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DAD"/>
    <w:rsid w:val="006E3EB3"/>
    <w:rsid w:val="006E41B4"/>
    <w:rsid w:val="006E458A"/>
    <w:rsid w:val="006E4FD1"/>
    <w:rsid w:val="006E5676"/>
    <w:rsid w:val="006E5AAA"/>
    <w:rsid w:val="006E5AAD"/>
    <w:rsid w:val="006E5F63"/>
    <w:rsid w:val="006E645B"/>
    <w:rsid w:val="006E6504"/>
    <w:rsid w:val="006E6B74"/>
    <w:rsid w:val="006E6B79"/>
    <w:rsid w:val="006E6B84"/>
    <w:rsid w:val="006E6D7D"/>
    <w:rsid w:val="006E6DF5"/>
    <w:rsid w:val="006E7282"/>
    <w:rsid w:val="006E7345"/>
    <w:rsid w:val="006E743B"/>
    <w:rsid w:val="006E77D7"/>
    <w:rsid w:val="006E7896"/>
    <w:rsid w:val="006E7953"/>
    <w:rsid w:val="006E79E5"/>
    <w:rsid w:val="006E7CC7"/>
    <w:rsid w:val="006E7E8D"/>
    <w:rsid w:val="006E7F11"/>
    <w:rsid w:val="006E7FED"/>
    <w:rsid w:val="006F02E9"/>
    <w:rsid w:val="006F037B"/>
    <w:rsid w:val="006F0622"/>
    <w:rsid w:val="006F0ADC"/>
    <w:rsid w:val="006F0D62"/>
    <w:rsid w:val="006F100E"/>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84E"/>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67B"/>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0A5"/>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3EB"/>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14F"/>
    <w:rsid w:val="007067D8"/>
    <w:rsid w:val="00706CB1"/>
    <w:rsid w:val="00706D17"/>
    <w:rsid w:val="007070BA"/>
    <w:rsid w:val="0070722E"/>
    <w:rsid w:val="007076D0"/>
    <w:rsid w:val="00707742"/>
    <w:rsid w:val="0070775D"/>
    <w:rsid w:val="00707A94"/>
    <w:rsid w:val="00707AED"/>
    <w:rsid w:val="00707B7C"/>
    <w:rsid w:val="00707EB7"/>
    <w:rsid w:val="00707F9A"/>
    <w:rsid w:val="00710994"/>
    <w:rsid w:val="00710C18"/>
    <w:rsid w:val="00710D87"/>
    <w:rsid w:val="00711019"/>
    <w:rsid w:val="007112BA"/>
    <w:rsid w:val="0071137B"/>
    <w:rsid w:val="00711A2C"/>
    <w:rsid w:val="00711AC6"/>
    <w:rsid w:val="00711F9E"/>
    <w:rsid w:val="00712371"/>
    <w:rsid w:val="00712385"/>
    <w:rsid w:val="007123CE"/>
    <w:rsid w:val="0071266B"/>
    <w:rsid w:val="007128A2"/>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0410"/>
    <w:rsid w:val="0072110A"/>
    <w:rsid w:val="0072132C"/>
    <w:rsid w:val="007215F4"/>
    <w:rsid w:val="007219AF"/>
    <w:rsid w:val="00721F73"/>
    <w:rsid w:val="0072278A"/>
    <w:rsid w:val="007227B8"/>
    <w:rsid w:val="007227C3"/>
    <w:rsid w:val="00722E99"/>
    <w:rsid w:val="007231AB"/>
    <w:rsid w:val="00723219"/>
    <w:rsid w:val="007232DC"/>
    <w:rsid w:val="00723600"/>
    <w:rsid w:val="00723685"/>
    <w:rsid w:val="0072388B"/>
    <w:rsid w:val="00723DBA"/>
    <w:rsid w:val="00724104"/>
    <w:rsid w:val="0072411C"/>
    <w:rsid w:val="00724F0E"/>
    <w:rsid w:val="00725176"/>
    <w:rsid w:val="0072534B"/>
    <w:rsid w:val="0072556E"/>
    <w:rsid w:val="0072599A"/>
    <w:rsid w:val="00725A57"/>
    <w:rsid w:val="00725C6C"/>
    <w:rsid w:val="00725F6B"/>
    <w:rsid w:val="00726077"/>
    <w:rsid w:val="007261C9"/>
    <w:rsid w:val="00726466"/>
    <w:rsid w:val="007267D2"/>
    <w:rsid w:val="00726892"/>
    <w:rsid w:val="0072733A"/>
    <w:rsid w:val="0072734B"/>
    <w:rsid w:val="00727425"/>
    <w:rsid w:val="007275E2"/>
    <w:rsid w:val="007277FD"/>
    <w:rsid w:val="00727AC8"/>
    <w:rsid w:val="0073003F"/>
    <w:rsid w:val="007303C9"/>
    <w:rsid w:val="007307DC"/>
    <w:rsid w:val="00730CFF"/>
    <w:rsid w:val="00730D10"/>
    <w:rsid w:val="00730DB0"/>
    <w:rsid w:val="00730E6D"/>
    <w:rsid w:val="00730F8C"/>
    <w:rsid w:val="007314A1"/>
    <w:rsid w:val="007314E2"/>
    <w:rsid w:val="007317E9"/>
    <w:rsid w:val="007327A5"/>
    <w:rsid w:val="007329C0"/>
    <w:rsid w:val="00732A6D"/>
    <w:rsid w:val="00732BFE"/>
    <w:rsid w:val="0073307E"/>
    <w:rsid w:val="00733179"/>
    <w:rsid w:val="00733222"/>
    <w:rsid w:val="00733266"/>
    <w:rsid w:val="0073329C"/>
    <w:rsid w:val="007333BD"/>
    <w:rsid w:val="007335AA"/>
    <w:rsid w:val="007335CC"/>
    <w:rsid w:val="007338CE"/>
    <w:rsid w:val="00733AAF"/>
    <w:rsid w:val="00733C5D"/>
    <w:rsid w:val="00733DF4"/>
    <w:rsid w:val="00733E1D"/>
    <w:rsid w:val="007340E8"/>
    <w:rsid w:val="00734470"/>
    <w:rsid w:val="0073476B"/>
    <w:rsid w:val="00734801"/>
    <w:rsid w:val="00734884"/>
    <w:rsid w:val="00734A6C"/>
    <w:rsid w:val="00734AAC"/>
    <w:rsid w:val="00734D51"/>
    <w:rsid w:val="00734EBD"/>
    <w:rsid w:val="007350A4"/>
    <w:rsid w:val="00735689"/>
    <w:rsid w:val="00735E9C"/>
    <w:rsid w:val="00736317"/>
    <w:rsid w:val="00736A46"/>
    <w:rsid w:val="00736CCA"/>
    <w:rsid w:val="00736D36"/>
    <w:rsid w:val="00736DFE"/>
    <w:rsid w:val="007371CA"/>
    <w:rsid w:val="00737324"/>
    <w:rsid w:val="0073751E"/>
    <w:rsid w:val="00737558"/>
    <w:rsid w:val="0073774F"/>
    <w:rsid w:val="00737771"/>
    <w:rsid w:val="00737B7D"/>
    <w:rsid w:val="00740181"/>
    <w:rsid w:val="00740291"/>
    <w:rsid w:val="00740400"/>
    <w:rsid w:val="0074074D"/>
    <w:rsid w:val="00740B57"/>
    <w:rsid w:val="00740B91"/>
    <w:rsid w:val="00740C9B"/>
    <w:rsid w:val="00740F30"/>
    <w:rsid w:val="00740F44"/>
    <w:rsid w:val="00741269"/>
    <w:rsid w:val="007413E8"/>
    <w:rsid w:val="00741AD6"/>
    <w:rsid w:val="00741C28"/>
    <w:rsid w:val="00741DC4"/>
    <w:rsid w:val="00742242"/>
    <w:rsid w:val="00742454"/>
    <w:rsid w:val="007426D2"/>
    <w:rsid w:val="007426D3"/>
    <w:rsid w:val="0074286B"/>
    <w:rsid w:val="007430A3"/>
    <w:rsid w:val="00743139"/>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5E6"/>
    <w:rsid w:val="00745B54"/>
    <w:rsid w:val="00745C34"/>
    <w:rsid w:val="00745CCA"/>
    <w:rsid w:val="00745E11"/>
    <w:rsid w:val="00745F87"/>
    <w:rsid w:val="007460FE"/>
    <w:rsid w:val="0074618D"/>
    <w:rsid w:val="007461ED"/>
    <w:rsid w:val="00746357"/>
    <w:rsid w:val="00746675"/>
    <w:rsid w:val="00746D79"/>
    <w:rsid w:val="00746E9D"/>
    <w:rsid w:val="00746F45"/>
    <w:rsid w:val="007476B4"/>
    <w:rsid w:val="00747887"/>
    <w:rsid w:val="00747E07"/>
    <w:rsid w:val="00750020"/>
    <w:rsid w:val="007506B7"/>
    <w:rsid w:val="007508C1"/>
    <w:rsid w:val="00750C85"/>
    <w:rsid w:val="00750F68"/>
    <w:rsid w:val="00751074"/>
    <w:rsid w:val="00751108"/>
    <w:rsid w:val="0075136D"/>
    <w:rsid w:val="0075140D"/>
    <w:rsid w:val="00751AB6"/>
    <w:rsid w:val="00751B0D"/>
    <w:rsid w:val="00751C7A"/>
    <w:rsid w:val="00751DC2"/>
    <w:rsid w:val="00752278"/>
    <w:rsid w:val="00752301"/>
    <w:rsid w:val="00752526"/>
    <w:rsid w:val="007527E9"/>
    <w:rsid w:val="0075291E"/>
    <w:rsid w:val="00752A01"/>
    <w:rsid w:val="00752AF1"/>
    <w:rsid w:val="00752CD0"/>
    <w:rsid w:val="00752D7D"/>
    <w:rsid w:val="00752E09"/>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1BD"/>
    <w:rsid w:val="0075629F"/>
    <w:rsid w:val="007562DC"/>
    <w:rsid w:val="00756C57"/>
    <w:rsid w:val="007570FB"/>
    <w:rsid w:val="007571D8"/>
    <w:rsid w:val="007571FF"/>
    <w:rsid w:val="00757284"/>
    <w:rsid w:val="007573D0"/>
    <w:rsid w:val="00757A2E"/>
    <w:rsid w:val="00760091"/>
    <w:rsid w:val="007602B3"/>
    <w:rsid w:val="00760398"/>
    <w:rsid w:val="007604FE"/>
    <w:rsid w:val="00760FB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85C"/>
    <w:rsid w:val="00763B52"/>
    <w:rsid w:val="00763C94"/>
    <w:rsid w:val="00763CCA"/>
    <w:rsid w:val="00763D28"/>
    <w:rsid w:val="0076419D"/>
    <w:rsid w:val="00764859"/>
    <w:rsid w:val="00764B8E"/>
    <w:rsid w:val="00765052"/>
    <w:rsid w:val="0076519B"/>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917"/>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B9A"/>
    <w:rsid w:val="00776DC2"/>
    <w:rsid w:val="00776EE5"/>
    <w:rsid w:val="0077715C"/>
    <w:rsid w:val="00777351"/>
    <w:rsid w:val="00777570"/>
    <w:rsid w:val="00777751"/>
    <w:rsid w:val="00777918"/>
    <w:rsid w:val="00777AF5"/>
    <w:rsid w:val="0078011F"/>
    <w:rsid w:val="0078021F"/>
    <w:rsid w:val="00780400"/>
    <w:rsid w:val="0078042C"/>
    <w:rsid w:val="00780A52"/>
    <w:rsid w:val="00780C0A"/>
    <w:rsid w:val="00780E8D"/>
    <w:rsid w:val="00781227"/>
    <w:rsid w:val="007812B0"/>
    <w:rsid w:val="0078151B"/>
    <w:rsid w:val="007816A4"/>
    <w:rsid w:val="00781881"/>
    <w:rsid w:val="00781A10"/>
    <w:rsid w:val="00781E75"/>
    <w:rsid w:val="00781F82"/>
    <w:rsid w:val="007823A9"/>
    <w:rsid w:val="007824A6"/>
    <w:rsid w:val="007824AF"/>
    <w:rsid w:val="00782532"/>
    <w:rsid w:val="00782636"/>
    <w:rsid w:val="0078295C"/>
    <w:rsid w:val="00782BC9"/>
    <w:rsid w:val="00782C59"/>
    <w:rsid w:val="007837BC"/>
    <w:rsid w:val="00783B13"/>
    <w:rsid w:val="00783F6C"/>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E65"/>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19"/>
    <w:rsid w:val="00796B2A"/>
    <w:rsid w:val="0079703D"/>
    <w:rsid w:val="0079715D"/>
    <w:rsid w:val="0079724D"/>
    <w:rsid w:val="0079728C"/>
    <w:rsid w:val="00797538"/>
    <w:rsid w:val="007977B1"/>
    <w:rsid w:val="00797F45"/>
    <w:rsid w:val="007A0218"/>
    <w:rsid w:val="007A03B7"/>
    <w:rsid w:val="007A0C4F"/>
    <w:rsid w:val="007A17DB"/>
    <w:rsid w:val="007A2153"/>
    <w:rsid w:val="007A2160"/>
    <w:rsid w:val="007A26E1"/>
    <w:rsid w:val="007A2C35"/>
    <w:rsid w:val="007A3185"/>
    <w:rsid w:val="007A32FE"/>
    <w:rsid w:val="007A359F"/>
    <w:rsid w:val="007A3A0A"/>
    <w:rsid w:val="007A3A3B"/>
    <w:rsid w:val="007A3AE7"/>
    <w:rsid w:val="007A3B47"/>
    <w:rsid w:val="007A454D"/>
    <w:rsid w:val="007A489D"/>
    <w:rsid w:val="007A48DE"/>
    <w:rsid w:val="007A4C2D"/>
    <w:rsid w:val="007A4E66"/>
    <w:rsid w:val="007A53DB"/>
    <w:rsid w:val="007A56CA"/>
    <w:rsid w:val="007A5AC5"/>
    <w:rsid w:val="007A5B1D"/>
    <w:rsid w:val="007A5B4F"/>
    <w:rsid w:val="007A6380"/>
    <w:rsid w:val="007A650D"/>
    <w:rsid w:val="007A6926"/>
    <w:rsid w:val="007A6991"/>
    <w:rsid w:val="007A6C0E"/>
    <w:rsid w:val="007A6F87"/>
    <w:rsid w:val="007A700A"/>
    <w:rsid w:val="007A70A9"/>
    <w:rsid w:val="007A7369"/>
    <w:rsid w:val="007A74D5"/>
    <w:rsid w:val="007A756E"/>
    <w:rsid w:val="007A7878"/>
    <w:rsid w:val="007B0120"/>
    <w:rsid w:val="007B03D0"/>
    <w:rsid w:val="007B0502"/>
    <w:rsid w:val="007B05E3"/>
    <w:rsid w:val="007B08FC"/>
    <w:rsid w:val="007B0A40"/>
    <w:rsid w:val="007B0C57"/>
    <w:rsid w:val="007B1184"/>
    <w:rsid w:val="007B11C0"/>
    <w:rsid w:val="007B1536"/>
    <w:rsid w:val="007B16AF"/>
    <w:rsid w:val="007B18ED"/>
    <w:rsid w:val="007B194D"/>
    <w:rsid w:val="007B1B4C"/>
    <w:rsid w:val="007B1FD6"/>
    <w:rsid w:val="007B20D5"/>
    <w:rsid w:val="007B221A"/>
    <w:rsid w:val="007B230A"/>
    <w:rsid w:val="007B2520"/>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CB5"/>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BAC"/>
    <w:rsid w:val="007C7D0E"/>
    <w:rsid w:val="007D0040"/>
    <w:rsid w:val="007D031B"/>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D8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615"/>
    <w:rsid w:val="007E6806"/>
    <w:rsid w:val="007E6BB7"/>
    <w:rsid w:val="007E6DA1"/>
    <w:rsid w:val="007E76BD"/>
    <w:rsid w:val="007E796F"/>
    <w:rsid w:val="007E7CF3"/>
    <w:rsid w:val="007E7DB1"/>
    <w:rsid w:val="007F01E0"/>
    <w:rsid w:val="007F04A8"/>
    <w:rsid w:val="007F04E1"/>
    <w:rsid w:val="007F0776"/>
    <w:rsid w:val="007F0872"/>
    <w:rsid w:val="007F08E5"/>
    <w:rsid w:val="007F09AD"/>
    <w:rsid w:val="007F0FC7"/>
    <w:rsid w:val="007F1393"/>
    <w:rsid w:val="007F13CB"/>
    <w:rsid w:val="007F148C"/>
    <w:rsid w:val="007F2329"/>
    <w:rsid w:val="007F239B"/>
    <w:rsid w:val="007F2447"/>
    <w:rsid w:val="007F24C1"/>
    <w:rsid w:val="007F2758"/>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719"/>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456"/>
    <w:rsid w:val="008026DD"/>
    <w:rsid w:val="008028E5"/>
    <w:rsid w:val="00802A17"/>
    <w:rsid w:val="00802A36"/>
    <w:rsid w:val="00803062"/>
    <w:rsid w:val="00803247"/>
    <w:rsid w:val="00803562"/>
    <w:rsid w:val="00803AFA"/>
    <w:rsid w:val="00803D2A"/>
    <w:rsid w:val="00803D88"/>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1F22"/>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17C61"/>
    <w:rsid w:val="008205F7"/>
    <w:rsid w:val="00820635"/>
    <w:rsid w:val="008206F0"/>
    <w:rsid w:val="008208BF"/>
    <w:rsid w:val="00820A0F"/>
    <w:rsid w:val="00820A86"/>
    <w:rsid w:val="0082105D"/>
    <w:rsid w:val="00821951"/>
    <w:rsid w:val="008219C4"/>
    <w:rsid w:val="00821B9D"/>
    <w:rsid w:val="00821FDB"/>
    <w:rsid w:val="0082234E"/>
    <w:rsid w:val="00822393"/>
    <w:rsid w:val="008224C9"/>
    <w:rsid w:val="00822A21"/>
    <w:rsid w:val="00822A23"/>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CBF"/>
    <w:rsid w:val="00824E3E"/>
    <w:rsid w:val="00824E94"/>
    <w:rsid w:val="008253FD"/>
    <w:rsid w:val="008254F0"/>
    <w:rsid w:val="00825647"/>
    <w:rsid w:val="00825688"/>
    <w:rsid w:val="008259ED"/>
    <w:rsid w:val="00825B2A"/>
    <w:rsid w:val="00825E2B"/>
    <w:rsid w:val="00825E59"/>
    <w:rsid w:val="00826105"/>
    <w:rsid w:val="008266AF"/>
    <w:rsid w:val="008266D3"/>
    <w:rsid w:val="00826919"/>
    <w:rsid w:val="00826D75"/>
    <w:rsid w:val="008273D7"/>
    <w:rsid w:val="00827AC5"/>
    <w:rsid w:val="00827D30"/>
    <w:rsid w:val="00827D79"/>
    <w:rsid w:val="00827E25"/>
    <w:rsid w:val="00827F37"/>
    <w:rsid w:val="00830269"/>
    <w:rsid w:val="00830304"/>
    <w:rsid w:val="008303ED"/>
    <w:rsid w:val="008304C2"/>
    <w:rsid w:val="00830AAC"/>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2DDA"/>
    <w:rsid w:val="00833048"/>
    <w:rsid w:val="0083305E"/>
    <w:rsid w:val="0083323D"/>
    <w:rsid w:val="008339E3"/>
    <w:rsid w:val="00833C95"/>
    <w:rsid w:val="00834029"/>
    <w:rsid w:val="0083443D"/>
    <w:rsid w:val="0083461D"/>
    <w:rsid w:val="00834C7D"/>
    <w:rsid w:val="0083557B"/>
    <w:rsid w:val="008357E7"/>
    <w:rsid w:val="00835DFB"/>
    <w:rsid w:val="00835FCC"/>
    <w:rsid w:val="00836088"/>
    <w:rsid w:val="00836532"/>
    <w:rsid w:val="008365D9"/>
    <w:rsid w:val="00836763"/>
    <w:rsid w:val="008367F3"/>
    <w:rsid w:val="0083692F"/>
    <w:rsid w:val="00836E3C"/>
    <w:rsid w:val="00836F0E"/>
    <w:rsid w:val="00837231"/>
    <w:rsid w:val="0083733F"/>
    <w:rsid w:val="00837342"/>
    <w:rsid w:val="008375C6"/>
    <w:rsid w:val="008375E7"/>
    <w:rsid w:val="0083768E"/>
    <w:rsid w:val="00837752"/>
    <w:rsid w:val="0083786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471"/>
    <w:rsid w:val="00844730"/>
    <w:rsid w:val="008448FB"/>
    <w:rsid w:val="00844BED"/>
    <w:rsid w:val="00844F46"/>
    <w:rsid w:val="00844F48"/>
    <w:rsid w:val="008451E2"/>
    <w:rsid w:val="0084536F"/>
    <w:rsid w:val="008456AB"/>
    <w:rsid w:val="008456DC"/>
    <w:rsid w:val="008458CE"/>
    <w:rsid w:val="00845B5C"/>
    <w:rsid w:val="00845D65"/>
    <w:rsid w:val="00845DDA"/>
    <w:rsid w:val="00846195"/>
    <w:rsid w:val="00846566"/>
    <w:rsid w:val="0084682E"/>
    <w:rsid w:val="00846BD0"/>
    <w:rsid w:val="00846CC7"/>
    <w:rsid w:val="00846DE0"/>
    <w:rsid w:val="00847452"/>
    <w:rsid w:val="00847583"/>
    <w:rsid w:val="008477FB"/>
    <w:rsid w:val="00847A32"/>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1B7"/>
    <w:rsid w:val="008558CB"/>
    <w:rsid w:val="00855A25"/>
    <w:rsid w:val="00855C18"/>
    <w:rsid w:val="00855C8F"/>
    <w:rsid w:val="00855FCF"/>
    <w:rsid w:val="0085600D"/>
    <w:rsid w:val="00856083"/>
    <w:rsid w:val="00856113"/>
    <w:rsid w:val="008561C5"/>
    <w:rsid w:val="008565FD"/>
    <w:rsid w:val="0085691B"/>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A65"/>
    <w:rsid w:val="00871B60"/>
    <w:rsid w:val="00871C84"/>
    <w:rsid w:val="008720DB"/>
    <w:rsid w:val="00872111"/>
    <w:rsid w:val="0087217E"/>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6F4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AB"/>
    <w:rsid w:val="00881AD6"/>
    <w:rsid w:val="00881E24"/>
    <w:rsid w:val="008821E7"/>
    <w:rsid w:val="0088259C"/>
    <w:rsid w:val="00882751"/>
    <w:rsid w:val="0088279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DA9"/>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E9B"/>
    <w:rsid w:val="00887F29"/>
    <w:rsid w:val="00890007"/>
    <w:rsid w:val="00890062"/>
    <w:rsid w:val="00890197"/>
    <w:rsid w:val="008901E3"/>
    <w:rsid w:val="008902A1"/>
    <w:rsid w:val="008903DF"/>
    <w:rsid w:val="008905B4"/>
    <w:rsid w:val="00890756"/>
    <w:rsid w:val="00890B47"/>
    <w:rsid w:val="00890FDF"/>
    <w:rsid w:val="008910BD"/>
    <w:rsid w:val="008910E6"/>
    <w:rsid w:val="00891576"/>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5C"/>
    <w:rsid w:val="008941A5"/>
    <w:rsid w:val="0089431F"/>
    <w:rsid w:val="0089448D"/>
    <w:rsid w:val="00894669"/>
    <w:rsid w:val="00894986"/>
    <w:rsid w:val="00895373"/>
    <w:rsid w:val="00895682"/>
    <w:rsid w:val="00895F43"/>
    <w:rsid w:val="00896022"/>
    <w:rsid w:val="0089609C"/>
    <w:rsid w:val="00896A65"/>
    <w:rsid w:val="00896ABE"/>
    <w:rsid w:val="00896ED6"/>
    <w:rsid w:val="00896EF9"/>
    <w:rsid w:val="00897715"/>
    <w:rsid w:val="008978FD"/>
    <w:rsid w:val="00897B27"/>
    <w:rsid w:val="00897D90"/>
    <w:rsid w:val="008A002A"/>
    <w:rsid w:val="008A0A75"/>
    <w:rsid w:val="008A0ACE"/>
    <w:rsid w:val="008A0BB0"/>
    <w:rsid w:val="008A0CFD"/>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285"/>
    <w:rsid w:val="008A7383"/>
    <w:rsid w:val="008A74E5"/>
    <w:rsid w:val="008A7783"/>
    <w:rsid w:val="008A78C6"/>
    <w:rsid w:val="008A78F0"/>
    <w:rsid w:val="008A7A75"/>
    <w:rsid w:val="008A7B51"/>
    <w:rsid w:val="008B0015"/>
    <w:rsid w:val="008B0073"/>
    <w:rsid w:val="008B0103"/>
    <w:rsid w:val="008B01F8"/>
    <w:rsid w:val="008B01FF"/>
    <w:rsid w:val="008B0389"/>
    <w:rsid w:val="008B0772"/>
    <w:rsid w:val="008B0828"/>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BFE"/>
    <w:rsid w:val="008B4E3C"/>
    <w:rsid w:val="008B4F6C"/>
    <w:rsid w:val="008B51B8"/>
    <w:rsid w:val="008B5D68"/>
    <w:rsid w:val="008B5F81"/>
    <w:rsid w:val="008B6221"/>
    <w:rsid w:val="008B67DF"/>
    <w:rsid w:val="008B6A54"/>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22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294B"/>
    <w:rsid w:val="008D300F"/>
    <w:rsid w:val="008D34DD"/>
    <w:rsid w:val="008D360E"/>
    <w:rsid w:val="008D3C83"/>
    <w:rsid w:val="008D3E81"/>
    <w:rsid w:val="008D46D5"/>
    <w:rsid w:val="008D48AE"/>
    <w:rsid w:val="008D4947"/>
    <w:rsid w:val="008D517B"/>
    <w:rsid w:val="008D547F"/>
    <w:rsid w:val="008D5501"/>
    <w:rsid w:val="008D5835"/>
    <w:rsid w:val="008D5C53"/>
    <w:rsid w:val="008D5C92"/>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A7"/>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A1B"/>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19D"/>
    <w:rsid w:val="008F531E"/>
    <w:rsid w:val="008F5664"/>
    <w:rsid w:val="008F5DA3"/>
    <w:rsid w:val="008F65CB"/>
    <w:rsid w:val="008F6820"/>
    <w:rsid w:val="008F6970"/>
    <w:rsid w:val="008F6A3D"/>
    <w:rsid w:val="008F7110"/>
    <w:rsid w:val="008F719C"/>
    <w:rsid w:val="008F7453"/>
    <w:rsid w:val="008F774B"/>
    <w:rsid w:val="008F7DE1"/>
    <w:rsid w:val="009000D6"/>
    <w:rsid w:val="009002F7"/>
    <w:rsid w:val="009003E0"/>
    <w:rsid w:val="00900823"/>
    <w:rsid w:val="009008DB"/>
    <w:rsid w:val="00900EAB"/>
    <w:rsid w:val="00901506"/>
    <w:rsid w:val="00901C24"/>
    <w:rsid w:val="00901CE8"/>
    <w:rsid w:val="00901F22"/>
    <w:rsid w:val="00902049"/>
    <w:rsid w:val="009025F4"/>
    <w:rsid w:val="0090279D"/>
    <w:rsid w:val="00902D35"/>
    <w:rsid w:val="00902FD2"/>
    <w:rsid w:val="00903015"/>
    <w:rsid w:val="00903319"/>
    <w:rsid w:val="009036AE"/>
    <w:rsid w:val="00903A3C"/>
    <w:rsid w:val="00903ACF"/>
    <w:rsid w:val="00903D48"/>
    <w:rsid w:val="00904211"/>
    <w:rsid w:val="0090458B"/>
    <w:rsid w:val="00904831"/>
    <w:rsid w:val="00904B4A"/>
    <w:rsid w:val="00904FFA"/>
    <w:rsid w:val="0090527D"/>
    <w:rsid w:val="0090597E"/>
    <w:rsid w:val="00905DFE"/>
    <w:rsid w:val="00906374"/>
    <w:rsid w:val="0090645A"/>
    <w:rsid w:val="00906470"/>
    <w:rsid w:val="009068AB"/>
    <w:rsid w:val="00906AD5"/>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6B7"/>
    <w:rsid w:val="00914C7E"/>
    <w:rsid w:val="00914CED"/>
    <w:rsid w:val="00914D57"/>
    <w:rsid w:val="00915980"/>
    <w:rsid w:val="00915CCE"/>
    <w:rsid w:val="00915F2C"/>
    <w:rsid w:val="009161D2"/>
    <w:rsid w:val="00916250"/>
    <w:rsid w:val="009164DF"/>
    <w:rsid w:val="009166CF"/>
    <w:rsid w:val="0091693C"/>
    <w:rsid w:val="009169F8"/>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01"/>
    <w:rsid w:val="00925AED"/>
    <w:rsid w:val="00925BF6"/>
    <w:rsid w:val="00925D7D"/>
    <w:rsid w:val="00925D86"/>
    <w:rsid w:val="00925DCE"/>
    <w:rsid w:val="00926664"/>
    <w:rsid w:val="00926757"/>
    <w:rsid w:val="009267E1"/>
    <w:rsid w:val="009268BA"/>
    <w:rsid w:val="009269C8"/>
    <w:rsid w:val="00926A5A"/>
    <w:rsid w:val="00926C66"/>
    <w:rsid w:val="00926CEE"/>
    <w:rsid w:val="00926D46"/>
    <w:rsid w:val="00926DC0"/>
    <w:rsid w:val="00926E2C"/>
    <w:rsid w:val="00927060"/>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60E"/>
    <w:rsid w:val="009347B0"/>
    <w:rsid w:val="009348D9"/>
    <w:rsid w:val="00934B3C"/>
    <w:rsid w:val="00934D0F"/>
    <w:rsid w:val="009351E9"/>
    <w:rsid w:val="00935453"/>
    <w:rsid w:val="00935461"/>
    <w:rsid w:val="0093567A"/>
    <w:rsid w:val="009356D1"/>
    <w:rsid w:val="00935806"/>
    <w:rsid w:val="00935A3A"/>
    <w:rsid w:val="00935AD0"/>
    <w:rsid w:val="00935CFA"/>
    <w:rsid w:val="00935E36"/>
    <w:rsid w:val="00936293"/>
    <w:rsid w:val="00936407"/>
    <w:rsid w:val="009368A0"/>
    <w:rsid w:val="009369EA"/>
    <w:rsid w:val="00936C0D"/>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6B0"/>
    <w:rsid w:val="00941751"/>
    <w:rsid w:val="00941804"/>
    <w:rsid w:val="00941ADB"/>
    <w:rsid w:val="00941C14"/>
    <w:rsid w:val="009422BC"/>
    <w:rsid w:val="009426B7"/>
    <w:rsid w:val="0094299A"/>
    <w:rsid w:val="00942B39"/>
    <w:rsid w:val="00942CAF"/>
    <w:rsid w:val="00942CC5"/>
    <w:rsid w:val="00942FA9"/>
    <w:rsid w:val="00943107"/>
    <w:rsid w:val="009432A2"/>
    <w:rsid w:val="009433E5"/>
    <w:rsid w:val="0094360A"/>
    <w:rsid w:val="00943664"/>
    <w:rsid w:val="00943B38"/>
    <w:rsid w:val="00943D6E"/>
    <w:rsid w:val="00943FFF"/>
    <w:rsid w:val="00944063"/>
    <w:rsid w:val="0094434A"/>
    <w:rsid w:val="009444B7"/>
    <w:rsid w:val="009445C4"/>
    <w:rsid w:val="0094481A"/>
    <w:rsid w:val="00944ABD"/>
    <w:rsid w:val="00944B18"/>
    <w:rsid w:val="00944B21"/>
    <w:rsid w:val="0094502F"/>
    <w:rsid w:val="00945053"/>
    <w:rsid w:val="009452F9"/>
    <w:rsid w:val="0094539C"/>
    <w:rsid w:val="009453FF"/>
    <w:rsid w:val="00945B3A"/>
    <w:rsid w:val="009462DB"/>
    <w:rsid w:val="0094634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20"/>
    <w:rsid w:val="00951B9C"/>
    <w:rsid w:val="00951DA1"/>
    <w:rsid w:val="00951E5C"/>
    <w:rsid w:val="0095241C"/>
    <w:rsid w:val="00952845"/>
    <w:rsid w:val="00952A8D"/>
    <w:rsid w:val="00952E70"/>
    <w:rsid w:val="00953067"/>
    <w:rsid w:val="009533C0"/>
    <w:rsid w:val="00953AEB"/>
    <w:rsid w:val="00953EE1"/>
    <w:rsid w:val="009543F8"/>
    <w:rsid w:val="009548FA"/>
    <w:rsid w:val="00954989"/>
    <w:rsid w:val="00954B63"/>
    <w:rsid w:val="00954B98"/>
    <w:rsid w:val="00954C60"/>
    <w:rsid w:val="00954F1C"/>
    <w:rsid w:val="00955204"/>
    <w:rsid w:val="0095553D"/>
    <w:rsid w:val="009558BB"/>
    <w:rsid w:val="00955A71"/>
    <w:rsid w:val="00955B0A"/>
    <w:rsid w:val="00955B5F"/>
    <w:rsid w:val="00955B6F"/>
    <w:rsid w:val="00955D8C"/>
    <w:rsid w:val="00955F1D"/>
    <w:rsid w:val="00955F93"/>
    <w:rsid w:val="0095648C"/>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38D"/>
    <w:rsid w:val="00961515"/>
    <w:rsid w:val="00961708"/>
    <w:rsid w:val="00961837"/>
    <w:rsid w:val="00961A04"/>
    <w:rsid w:val="00961BBA"/>
    <w:rsid w:val="00961BBD"/>
    <w:rsid w:val="00962242"/>
    <w:rsid w:val="0096232F"/>
    <w:rsid w:val="00962505"/>
    <w:rsid w:val="00962641"/>
    <w:rsid w:val="00962912"/>
    <w:rsid w:val="00962934"/>
    <w:rsid w:val="00962A16"/>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52E"/>
    <w:rsid w:val="00967570"/>
    <w:rsid w:val="00967D72"/>
    <w:rsid w:val="00967F51"/>
    <w:rsid w:val="009701BA"/>
    <w:rsid w:val="00970352"/>
    <w:rsid w:val="00970754"/>
    <w:rsid w:val="00970B35"/>
    <w:rsid w:val="00970BD3"/>
    <w:rsid w:val="0097154D"/>
    <w:rsid w:val="0097184E"/>
    <w:rsid w:val="00971D88"/>
    <w:rsid w:val="00971FA8"/>
    <w:rsid w:val="00972454"/>
    <w:rsid w:val="009725C1"/>
    <w:rsid w:val="00972AB3"/>
    <w:rsid w:val="00972CAE"/>
    <w:rsid w:val="0097316A"/>
    <w:rsid w:val="009737E6"/>
    <w:rsid w:val="0097392E"/>
    <w:rsid w:val="00973A84"/>
    <w:rsid w:val="00973AE0"/>
    <w:rsid w:val="00973FD8"/>
    <w:rsid w:val="00974334"/>
    <w:rsid w:val="009745B4"/>
    <w:rsid w:val="0097499F"/>
    <w:rsid w:val="009749E4"/>
    <w:rsid w:val="00974A67"/>
    <w:rsid w:val="00975319"/>
    <w:rsid w:val="0097537E"/>
    <w:rsid w:val="009755D3"/>
    <w:rsid w:val="0097587D"/>
    <w:rsid w:val="00975882"/>
    <w:rsid w:val="00975A03"/>
    <w:rsid w:val="00975BBD"/>
    <w:rsid w:val="009760A5"/>
    <w:rsid w:val="00976A17"/>
    <w:rsid w:val="009771BB"/>
    <w:rsid w:val="009774B7"/>
    <w:rsid w:val="00977583"/>
    <w:rsid w:val="00977C66"/>
    <w:rsid w:val="00977CC5"/>
    <w:rsid w:val="009804F7"/>
    <w:rsid w:val="009809F9"/>
    <w:rsid w:val="00980A06"/>
    <w:rsid w:val="00980A76"/>
    <w:rsid w:val="00980A83"/>
    <w:rsid w:val="00980B11"/>
    <w:rsid w:val="00980DEC"/>
    <w:rsid w:val="00980E59"/>
    <w:rsid w:val="00981293"/>
    <w:rsid w:val="009812F3"/>
    <w:rsid w:val="00981851"/>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ED3"/>
    <w:rsid w:val="00984F88"/>
    <w:rsid w:val="00984FFC"/>
    <w:rsid w:val="00985185"/>
    <w:rsid w:val="009852A5"/>
    <w:rsid w:val="00985301"/>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87FA0"/>
    <w:rsid w:val="00990702"/>
    <w:rsid w:val="00990936"/>
    <w:rsid w:val="00990AC6"/>
    <w:rsid w:val="009910C6"/>
    <w:rsid w:val="00991177"/>
    <w:rsid w:val="009912D3"/>
    <w:rsid w:val="009912D8"/>
    <w:rsid w:val="00991426"/>
    <w:rsid w:val="00991494"/>
    <w:rsid w:val="00992049"/>
    <w:rsid w:val="009921F1"/>
    <w:rsid w:val="00992243"/>
    <w:rsid w:val="0099230B"/>
    <w:rsid w:val="009923CF"/>
    <w:rsid w:val="00992431"/>
    <w:rsid w:val="009927F8"/>
    <w:rsid w:val="00992AF2"/>
    <w:rsid w:val="00992B81"/>
    <w:rsid w:val="00992B8A"/>
    <w:rsid w:val="00992E18"/>
    <w:rsid w:val="00992ECA"/>
    <w:rsid w:val="00993207"/>
    <w:rsid w:val="0099321A"/>
    <w:rsid w:val="00993290"/>
    <w:rsid w:val="009935F6"/>
    <w:rsid w:val="00993BD3"/>
    <w:rsid w:val="00993C91"/>
    <w:rsid w:val="00993DAC"/>
    <w:rsid w:val="00994056"/>
    <w:rsid w:val="0099421F"/>
    <w:rsid w:val="009942EB"/>
    <w:rsid w:val="00994460"/>
    <w:rsid w:val="00994691"/>
    <w:rsid w:val="00994C42"/>
    <w:rsid w:val="00994E00"/>
    <w:rsid w:val="00995178"/>
    <w:rsid w:val="009951F2"/>
    <w:rsid w:val="00995485"/>
    <w:rsid w:val="009957CB"/>
    <w:rsid w:val="00995D82"/>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964"/>
    <w:rsid w:val="009A4ADA"/>
    <w:rsid w:val="009A4C9B"/>
    <w:rsid w:val="009A4E3B"/>
    <w:rsid w:val="009A5651"/>
    <w:rsid w:val="009A592A"/>
    <w:rsid w:val="009A5E2B"/>
    <w:rsid w:val="009A610C"/>
    <w:rsid w:val="009A612D"/>
    <w:rsid w:val="009A62C3"/>
    <w:rsid w:val="009A6891"/>
    <w:rsid w:val="009A6C87"/>
    <w:rsid w:val="009A71E3"/>
    <w:rsid w:val="009A7241"/>
    <w:rsid w:val="009A73BF"/>
    <w:rsid w:val="009A788B"/>
    <w:rsid w:val="009A7A8C"/>
    <w:rsid w:val="009B01DA"/>
    <w:rsid w:val="009B04FD"/>
    <w:rsid w:val="009B056B"/>
    <w:rsid w:val="009B089F"/>
    <w:rsid w:val="009B0E2A"/>
    <w:rsid w:val="009B0EEE"/>
    <w:rsid w:val="009B1733"/>
    <w:rsid w:val="009B1B19"/>
    <w:rsid w:val="009B1CA0"/>
    <w:rsid w:val="009B1CE9"/>
    <w:rsid w:val="009B201A"/>
    <w:rsid w:val="009B2175"/>
    <w:rsid w:val="009B253B"/>
    <w:rsid w:val="009B2C55"/>
    <w:rsid w:val="009B2C76"/>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9A5"/>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19BE"/>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28C"/>
    <w:rsid w:val="009D0318"/>
    <w:rsid w:val="009D084A"/>
    <w:rsid w:val="009D09B3"/>
    <w:rsid w:val="009D0A63"/>
    <w:rsid w:val="009D0B05"/>
    <w:rsid w:val="009D0F58"/>
    <w:rsid w:val="009D1006"/>
    <w:rsid w:val="009D128F"/>
    <w:rsid w:val="009D184D"/>
    <w:rsid w:val="009D1986"/>
    <w:rsid w:val="009D1ACC"/>
    <w:rsid w:val="009D1C6B"/>
    <w:rsid w:val="009D1E28"/>
    <w:rsid w:val="009D23B5"/>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CB9"/>
    <w:rsid w:val="009D7DDC"/>
    <w:rsid w:val="009D7E38"/>
    <w:rsid w:val="009D7FB6"/>
    <w:rsid w:val="009E005E"/>
    <w:rsid w:val="009E033A"/>
    <w:rsid w:val="009E0444"/>
    <w:rsid w:val="009E0508"/>
    <w:rsid w:val="009E0774"/>
    <w:rsid w:val="009E08DC"/>
    <w:rsid w:val="009E0B1F"/>
    <w:rsid w:val="009E0F4C"/>
    <w:rsid w:val="009E0FC8"/>
    <w:rsid w:val="009E1F78"/>
    <w:rsid w:val="009E1FA1"/>
    <w:rsid w:val="009E226C"/>
    <w:rsid w:val="009E24DA"/>
    <w:rsid w:val="009E2938"/>
    <w:rsid w:val="009E2D87"/>
    <w:rsid w:val="009E2E30"/>
    <w:rsid w:val="009E2EBD"/>
    <w:rsid w:val="009E3016"/>
    <w:rsid w:val="009E3040"/>
    <w:rsid w:val="009E364A"/>
    <w:rsid w:val="009E3683"/>
    <w:rsid w:val="009E36F3"/>
    <w:rsid w:val="009E3800"/>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26A"/>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2A84"/>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88F"/>
    <w:rsid w:val="009F59FC"/>
    <w:rsid w:val="009F5F08"/>
    <w:rsid w:val="009F688A"/>
    <w:rsid w:val="009F6C20"/>
    <w:rsid w:val="009F6D5F"/>
    <w:rsid w:val="009F6EAD"/>
    <w:rsid w:val="009F7181"/>
    <w:rsid w:val="009F7233"/>
    <w:rsid w:val="009F730C"/>
    <w:rsid w:val="009F78F9"/>
    <w:rsid w:val="009F7FAA"/>
    <w:rsid w:val="00A002A5"/>
    <w:rsid w:val="00A00854"/>
    <w:rsid w:val="00A00B96"/>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2F71"/>
    <w:rsid w:val="00A0300F"/>
    <w:rsid w:val="00A030DD"/>
    <w:rsid w:val="00A03469"/>
    <w:rsid w:val="00A0347E"/>
    <w:rsid w:val="00A0348C"/>
    <w:rsid w:val="00A03BEA"/>
    <w:rsid w:val="00A04083"/>
    <w:rsid w:val="00A04305"/>
    <w:rsid w:val="00A04525"/>
    <w:rsid w:val="00A045C0"/>
    <w:rsid w:val="00A0470E"/>
    <w:rsid w:val="00A04BB6"/>
    <w:rsid w:val="00A053C8"/>
    <w:rsid w:val="00A05458"/>
    <w:rsid w:val="00A054DF"/>
    <w:rsid w:val="00A05A91"/>
    <w:rsid w:val="00A05C15"/>
    <w:rsid w:val="00A0614C"/>
    <w:rsid w:val="00A06719"/>
    <w:rsid w:val="00A06AD0"/>
    <w:rsid w:val="00A06C1F"/>
    <w:rsid w:val="00A06CBB"/>
    <w:rsid w:val="00A06DAD"/>
    <w:rsid w:val="00A06DFE"/>
    <w:rsid w:val="00A072D6"/>
    <w:rsid w:val="00A073BD"/>
    <w:rsid w:val="00A07460"/>
    <w:rsid w:val="00A077B2"/>
    <w:rsid w:val="00A07F28"/>
    <w:rsid w:val="00A1009D"/>
    <w:rsid w:val="00A10653"/>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343"/>
    <w:rsid w:val="00A14463"/>
    <w:rsid w:val="00A14580"/>
    <w:rsid w:val="00A14774"/>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2D2F"/>
    <w:rsid w:val="00A2316A"/>
    <w:rsid w:val="00A235BD"/>
    <w:rsid w:val="00A23703"/>
    <w:rsid w:val="00A239BF"/>
    <w:rsid w:val="00A23BF5"/>
    <w:rsid w:val="00A24131"/>
    <w:rsid w:val="00A2418D"/>
    <w:rsid w:val="00A24215"/>
    <w:rsid w:val="00A2459F"/>
    <w:rsid w:val="00A245CD"/>
    <w:rsid w:val="00A24FF5"/>
    <w:rsid w:val="00A250DA"/>
    <w:rsid w:val="00A253CD"/>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15D"/>
    <w:rsid w:val="00A323F6"/>
    <w:rsid w:val="00A32478"/>
    <w:rsid w:val="00A32497"/>
    <w:rsid w:val="00A32BDB"/>
    <w:rsid w:val="00A32C84"/>
    <w:rsid w:val="00A32F27"/>
    <w:rsid w:val="00A331D4"/>
    <w:rsid w:val="00A333D6"/>
    <w:rsid w:val="00A333DC"/>
    <w:rsid w:val="00A33437"/>
    <w:rsid w:val="00A335AC"/>
    <w:rsid w:val="00A336DC"/>
    <w:rsid w:val="00A339F8"/>
    <w:rsid w:val="00A33C75"/>
    <w:rsid w:val="00A33D17"/>
    <w:rsid w:val="00A33F11"/>
    <w:rsid w:val="00A34053"/>
    <w:rsid w:val="00A34170"/>
    <w:rsid w:val="00A3450E"/>
    <w:rsid w:val="00A346BF"/>
    <w:rsid w:val="00A34852"/>
    <w:rsid w:val="00A34B40"/>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2C0"/>
    <w:rsid w:val="00A37466"/>
    <w:rsid w:val="00A3775E"/>
    <w:rsid w:val="00A377E6"/>
    <w:rsid w:val="00A37869"/>
    <w:rsid w:val="00A37875"/>
    <w:rsid w:val="00A402AB"/>
    <w:rsid w:val="00A40530"/>
    <w:rsid w:val="00A40747"/>
    <w:rsid w:val="00A40919"/>
    <w:rsid w:val="00A40BE2"/>
    <w:rsid w:val="00A40EC0"/>
    <w:rsid w:val="00A410AE"/>
    <w:rsid w:val="00A41389"/>
    <w:rsid w:val="00A41420"/>
    <w:rsid w:val="00A41552"/>
    <w:rsid w:val="00A417B0"/>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628"/>
    <w:rsid w:val="00A44806"/>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5A3"/>
    <w:rsid w:val="00A50A75"/>
    <w:rsid w:val="00A50AF3"/>
    <w:rsid w:val="00A50BC1"/>
    <w:rsid w:val="00A50E99"/>
    <w:rsid w:val="00A51069"/>
    <w:rsid w:val="00A513E2"/>
    <w:rsid w:val="00A52524"/>
    <w:rsid w:val="00A52A46"/>
    <w:rsid w:val="00A52BE6"/>
    <w:rsid w:val="00A52EB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C6"/>
    <w:rsid w:val="00A55AF8"/>
    <w:rsid w:val="00A55CA3"/>
    <w:rsid w:val="00A55E66"/>
    <w:rsid w:val="00A56033"/>
    <w:rsid w:val="00A56253"/>
    <w:rsid w:val="00A565F2"/>
    <w:rsid w:val="00A57167"/>
    <w:rsid w:val="00A572DE"/>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41"/>
    <w:rsid w:val="00A62BC1"/>
    <w:rsid w:val="00A62BC3"/>
    <w:rsid w:val="00A62F52"/>
    <w:rsid w:val="00A63320"/>
    <w:rsid w:val="00A634B1"/>
    <w:rsid w:val="00A637EA"/>
    <w:rsid w:val="00A6388B"/>
    <w:rsid w:val="00A63996"/>
    <w:rsid w:val="00A639BA"/>
    <w:rsid w:val="00A63C56"/>
    <w:rsid w:val="00A63DF1"/>
    <w:rsid w:val="00A63E3E"/>
    <w:rsid w:val="00A641A8"/>
    <w:rsid w:val="00A64B6C"/>
    <w:rsid w:val="00A64C6E"/>
    <w:rsid w:val="00A64CD5"/>
    <w:rsid w:val="00A64DB1"/>
    <w:rsid w:val="00A650B5"/>
    <w:rsid w:val="00A65121"/>
    <w:rsid w:val="00A652C2"/>
    <w:rsid w:val="00A654F1"/>
    <w:rsid w:val="00A65832"/>
    <w:rsid w:val="00A659D8"/>
    <w:rsid w:val="00A65D3F"/>
    <w:rsid w:val="00A66153"/>
    <w:rsid w:val="00A6621E"/>
    <w:rsid w:val="00A6675E"/>
    <w:rsid w:val="00A66795"/>
    <w:rsid w:val="00A66A4D"/>
    <w:rsid w:val="00A66AD6"/>
    <w:rsid w:val="00A66BEA"/>
    <w:rsid w:val="00A66CF3"/>
    <w:rsid w:val="00A66D1E"/>
    <w:rsid w:val="00A6700F"/>
    <w:rsid w:val="00A67345"/>
    <w:rsid w:val="00A67A3A"/>
    <w:rsid w:val="00A67C07"/>
    <w:rsid w:val="00A67C76"/>
    <w:rsid w:val="00A67FE1"/>
    <w:rsid w:val="00A70162"/>
    <w:rsid w:val="00A703CD"/>
    <w:rsid w:val="00A7099F"/>
    <w:rsid w:val="00A71084"/>
    <w:rsid w:val="00A714C7"/>
    <w:rsid w:val="00A7161E"/>
    <w:rsid w:val="00A71794"/>
    <w:rsid w:val="00A71A98"/>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CC9"/>
    <w:rsid w:val="00A76FB2"/>
    <w:rsid w:val="00A776E2"/>
    <w:rsid w:val="00A77B8D"/>
    <w:rsid w:val="00A77D9F"/>
    <w:rsid w:val="00A8001B"/>
    <w:rsid w:val="00A802B3"/>
    <w:rsid w:val="00A805FC"/>
    <w:rsid w:val="00A80949"/>
    <w:rsid w:val="00A80D53"/>
    <w:rsid w:val="00A80F89"/>
    <w:rsid w:val="00A8114C"/>
    <w:rsid w:val="00A81492"/>
    <w:rsid w:val="00A81684"/>
    <w:rsid w:val="00A81ABC"/>
    <w:rsid w:val="00A81AF2"/>
    <w:rsid w:val="00A81CFE"/>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6A7"/>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695"/>
    <w:rsid w:val="00A91850"/>
    <w:rsid w:val="00A91D58"/>
    <w:rsid w:val="00A91E9D"/>
    <w:rsid w:val="00A92310"/>
    <w:rsid w:val="00A92BA5"/>
    <w:rsid w:val="00A931D0"/>
    <w:rsid w:val="00A9365A"/>
    <w:rsid w:val="00A93821"/>
    <w:rsid w:val="00A93A6A"/>
    <w:rsid w:val="00A93B8C"/>
    <w:rsid w:val="00A93FF5"/>
    <w:rsid w:val="00A93FFC"/>
    <w:rsid w:val="00A941D6"/>
    <w:rsid w:val="00A94403"/>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523"/>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959"/>
    <w:rsid w:val="00AA4D2F"/>
    <w:rsid w:val="00AA4E5C"/>
    <w:rsid w:val="00AA4FAA"/>
    <w:rsid w:val="00AA507F"/>
    <w:rsid w:val="00AA5182"/>
    <w:rsid w:val="00AA5534"/>
    <w:rsid w:val="00AA574D"/>
    <w:rsid w:val="00AA5B70"/>
    <w:rsid w:val="00AA5C5C"/>
    <w:rsid w:val="00AA666F"/>
    <w:rsid w:val="00AA66BE"/>
    <w:rsid w:val="00AA6811"/>
    <w:rsid w:val="00AA687A"/>
    <w:rsid w:val="00AA6C16"/>
    <w:rsid w:val="00AA6CA5"/>
    <w:rsid w:val="00AA6D62"/>
    <w:rsid w:val="00AA74A0"/>
    <w:rsid w:val="00AA7547"/>
    <w:rsid w:val="00AA7CAB"/>
    <w:rsid w:val="00AA7E03"/>
    <w:rsid w:val="00AB01C8"/>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05B"/>
    <w:rsid w:val="00AB411B"/>
    <w:rsid w:val="00AB447D"/>
    <w:rsid w:val="00AB4552"/>
    <w:rsid w:val="00AB466D"/>
    <w:rsid w:val="00AB48EB"/>
    <w:rsid w:val="00AB493C"/>
    <w:rsid w:val="00AB4BF2"/>
    <w:rsid w:val="00AB4EA2"/>
    <w:rsid w:val="00AB50F1"/>
    <w:rsid w:val="00AB51D4"/>
    <w:rsid w:val="00AB52E0"/>
    <w:rsid w:val="00AB5859"/>
    <w:rsid w:val="00AB5A92"/>
    <w:rsid w:val="00AB5B30"/>
    <w:rsid w:val="00AB5D36"/>
    <w:rsid w:val="00AB5EAD"/>
    <w:rsid w:val="00AB5EDE"/>
    <w:rsid w:val="00AB638C"/>
    <w:rsid w:val="00AB6B59"/>
    <w:rsid w:val="00AB7649"/>
    <w:rsid w:val="00AB7BD1"/>
    <w:rsid w:val="00AC013C"/>
    <w:rsid w:val="00AC061D"/>
    <w:rsid w:val="00AC0C38"/>
    <w:rsid w:val="00AC12BE"/>
    <w:rsid w:val="00AC131B"/>
    <w:rsid w:val="00AC13D9"/>
    <w:rsid w:val="00AC1D2F"/>
    <w:rsid w:val="00AC1FC2"/>
    <w:rsid w:val="00AC219E"/>
    <w:rsid w:val="00AC236D"/>
    <w:rsid w:val="00AC2631"/>
    <w:rsid w:val="00AC2F23"/>
    <w:rsid w:val="00AC32DF"/>
    <w:rsid w:val="00AC3488"/>
    <w:rsid w:val="00AC34A3"/>
    <w:rsid w:val="00AC37D7"/>
    <w:rsid w:val="00AC4177"/>
    <w:rsid w:val="00AC48A2"/>
    <w:rsid w:val="00AC4FB1"/>
    <w:rsid w:val="00AC562C"/>
    <w:rsid w:val="00AC593A"/>
    <w:rsid w:val="00AC59FB"/>
    <w:rsid w:val="00AC5C53"/>
    <w:rsid w:val="00AC5FF8"/>
    <w:rsid w:val="00AC608B"/>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85E"/>
    <w:rsid w:val="00AD1927"/>
    <w:rsid w:val="00AD23D0"/>
    <w:rsid w:val="00AD2551"/>
    <w:rsid w:val="00AD2601"/>
    <w:rsid w:val="00AD2C74"/>
    <w:rsid w:val="00AD2EEA"/>
    <w:rsid w:val="00AD33EF"/>
    <w:rsid w:val="00AD38ED"/>
    <w:rsid w:val="00AD3C70"/>
    <w:rsid w:val="00AD3D95"/>
    <w:rsid w:val="00AD3F03"/>
    <w:rsid w:val="00AD3F94"/>
    <w:rsid w:val="00AD47E8"/>
    <w:rsid w:val="00AD4E71"/>
    <w:rsid w:val="00AD4F42"/>
    <w:rsid w:val="00AD523D"/>
    <w:rsid w:val="00AD52D8"/>
    <w:rsid w:val="00AD5310"/>
    <w:rsid w:val="00AD54A8"/>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3A"/>
    <w:rsid w:val="00AE0953"/>
    <w:rsid w:val="00AE09C0"/>
    <w:rsid w:val="00AE0CA6"/>
    <w:rsid w:val="00AE1260"/>
    <w:rsid w:val="00AE1281"/>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2C97"/>
    <w:rsid w:val="00AF358C"/>
    <w:rsid w:val="00AF3656"/>
    <w:rsid w:val="00AF36A0"/>
    <w:rsid w:val="00AF3F8A"/>
    <w:rsid w:val="00AF4238"/>
    <w:rsid w:val="00AF455A"/>
    <w:rsid w:val="00AF4739"/>
    <w:rsid w:val="00AF4824"/>
    <w:rsid w:val="00AF497E"/>
    <w:rsid w:val="00AF4A83"/>
    <w:rsid w:val="00AF5285"/>
    <w:rsid w:val="00AF54A7"/>
    <w:rsid w:val="00AF5612"/>
    <w:rsid w:val="00AF5957"/>
    <w:rsid w:val="00AF622D"/>
    <w:rsid w:val="00AF6291"/>
    <w:rsid w:val="00AF68C1"/>
    <w:rsid w:val="00AF6C74"/>
    <w:rsid w:val="00AF6F86"/>
    <w:rsid w:val="00AF7456"/>
    <w:rsid w:val="00AF74C9"/>
    <w:rsid w:val="00AF756D"/>
    <w:rsid w:val="00AF75D1"/>
    <w:rsid w:val="00AF76D1"/>
    <w:rsid w:val="00AF7749"/>
    <w:rsid w:val="00AF7764"/>
    <w:rsid w:val="00B0024B"/>
    <w:rsid w:val="00B00318"/>
    <w:rsid w:val="00B00649"/>
    <w:rsid w:val="00B0076B"/>
    <w:rsid w:val="00B007A9"/>
    <w:rsid w:val="00B008BD"/>
    <w:rsid w:val="00B00B82"/>
    <w:rsid w:val="00B00C84"/>
    <w:rsid w:val="00B00F14"/>
    <w:rsid w:val="00B00F2F"/>
    <w:rsid w:val="00B00FD2"/>
    <w:rsid w:val="00B01468"/>
    <w:rsid w:val="00B01501"/>
    <w:rsid w:val="00B017B2"/>
    <w:rsid w:val="00B019FA"/>
    <w:rsid w:val="00B01A51"/>
    <w:rsid w:val="00B023D0"/>
    <w:rsid w:val="00B023FB"/>
    <w:rsid w:val="00B02930"/>
    <w:rsid w:val="00B02933"/>
    <w:rsid w:val="00B0297B"/>
    <w:rsid w:val="00B02C27"/>
    <w:rsid w:val="00B02C59"/>
    <w:rsid w:val="00B02D3A"/>
    <w:rsid w:val="00B03714"/>
    <w:rsid w:val="00B03736"/>
    <w:rsid w:val="00B0374D"/>
    <w:rsid w:val="00B037B3"/>
    <w:rsid w:val="00B038F8"/>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72F"/>
    <w:rsid w:val="00B068D4"/>
    <w:rsid w:val="00B06DBD"/>
    <w:rsid w:val="00B06E32"/>
    <w:rsid w:val="00B070F5"/>
    <w:rsid w:val="00B0710D"/>
    <w:rsid w:val="00B071E0"/>
    <w:rsid w:val="00B07546"/>
    <w:rsid w:val="00B075BC"/>
    <w:rsid w:val="00B07810"/>
    <w:rsid w:val="00B07A27"/>
    <w:rsid w:val="00B07B67"/>
    <w:rsid w:val="00B07D73"/>
    <w:rsid w:val="00B07E80"/>
    <w:rsid w:val="00B07ED1"/>
    <w:rsid w:val="00B07FD4"/>
    <w:rsid w:val="00B10312"/>
    <w:rsid w:val="00B10520"/>
    <w:rsid w:val="00B1088B"/>
    <w:rsid w:val="00B10930"/>
    <w:rsid w:val="00B10BD1"/>
    <w:rsid w:val="00B10BE1"/>
    <w:rsid w:val="00B1122F"/>
    <w:rsid w:val="00B1133D"/>
    <w:rsid w:val="00B11528"/>
    <w:rsid w:val="00B118FD"/>
    <w:rsid w:val="00B11934"/>
    <w:rsid w:val="00B11AB5"/>
    <w:rsid w:val="00B11EB6"/>
    <w:rsid w:val="00B11ECE"/>
    <w:rsid w:val="00B12419"/>
    <w:rsid w:val="00B126EA"/>
    <w:rsid w:val="00B127F9"/>
    <w:rsid w:val="00B12BD6"/>
    <w:rsid w:val="00B12C85"/>
    <w:rsid w:val="00B130B7"/>
    <w:rsid w:val="00B13379"/>
    <w:rsid w:val="00B13883"/>
    <w:rsid w:val="00B13932"/>
    <w:rsid w:val="00B1397A"/>
    <w:rsid w:val="00B13ACD"/>
    <w:rsid w:val="00B13B9F"/>
    <w:rsid w:val="00B143E3"/>
    <w:rsid w:val="00B14491"/>
    <w:rsid w:val="00B146C7"/>
    <w:rsid w:val="00B146F1"/>
    <w:rsid w:val="00B14B36"/>
    <w:rsid w:val="00B14F1F"/>
    <w:rsid w:val="00B14F64"/>
    <w:rsid w:val="00B150EB"/>
    <w:rsid w:val="00B157E0"/>
    <w:rsid w:val="00B15A28"/>
    <w:rsid w:val="00B15B20"/>
    <w:rsid w:val="00B16168"/>
    <w:rsid w:val="00B16339"/>
    <w:rsid w:val="00B175B8"/>
    <w:rsid w:val="00B20215"/>
    <w:rsid w:val="00B2044C"/>
    <w:rsid w:val="00B20914"/>
    <w:rsid w:val="00B20FA6"/>
    <w:rsid w:val="00B21455"/>
    <w:rsid w:val="00B2162A"/>
    <w:rsid w:val="00B219BD"/>
    <w:rsid w:val="00B21DAD"/>
    <w:rsid w:val="00B22153"/>
    <w:rsid w:val="00B2250F"/>
    <w:rsid w:val="00B225EF"/>
    <w:rsid w:val="00B22D76"/>
    <w:rsid w:val="00B22E60"/>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0C"/>
    <w:rsid w:val="00B273E7"/>
    <w:rsid w:val="00B27467"/>
    <w:rsid w:val="00B276D5"/>
    <w:rsid w:val="00B27EA7"/>
    <w:rsid w:val="00B30049"/>
    <w:rsid w:val="00B3006E"/>
    <w:rsid w:val="00B300B5"/>
    <w:rsid w:val="00B305C4"/>
    <w:rsid w:val="00B30A26"/>
    <w:rsid w:val="00B30D60"/>
    <w:rsid w:val="00B312B6"/>
    <w:rsid w:val="00B31372"/>
    <w:rsid w:val="00B314B2"/>
    <w:rsid w:val="00B31646"/>
    <w:rsid w:val="00B31782"/>
    <w:rsid w:val="00B318C2"/>
    <w:rsid w:val="00B31A69"/>
    <w:rsid w:val="00B31C70"/>
    <w:rsid w:val="00B31ED1"/>
    <w:rsid w:val="00B32242"/>
    <w:rsid w:val="00B32A10"/>
    <w:rsid w:val="00B32CD4"/>
    <w:rsid w:val="00B33599"/>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4B1C"/>
    <w:rsid w:val="00B4527B"/>
    <w:rsid w:val="00B45455"/>
    <w:rsid w:val="00B45879"/>
    <w:rsid w:val="00B45B7F"/>
    <w:rsid w:val="00B45C18"/>
    <w:rsid w:val="00B45CDA"/>
    <w:rsid w:val="00B45D65"/>
    <w:rsid w:val="00B45DC3"/>
    <w:rsid w:val="00B45EEB"/>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455"/>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4FCE"/>
    <w:rsid w:val="00B5515D"/>
    <w:rsid w:val="00B55AC3"/>
    <w:rsid w:val="00B55DCD"/>
    <w:rsid w:val="00B55E8E"/>
    <w:rsid w:val="00B561EE"/>
    <w:rsid w:val="00B56251"/>
    <w:rsid w:val="00B565DF"/>
    <w:rsid w:val="00B567BC"/>
    <w:rsid w:val="00B56D6E"/>
    <w:rsid w:val="00B57001"/>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A6F"/>
    <w:rsid w:val="00B60B59"/>
    <w:rsid w:val="00B60BEE"/>
    <w:rsid w:val="00B60BEF"/>
    <w:rsid w:val="00B612AA"/>
    <w:rsid w:val="00B61384"/>
    <w:rsid w:val="00B6142D"/>
    <w:rsid w:val="00B61547"/>
    <w:rsid w:val="00B61AC0"/>
    <w:rsid w:val="00B61C5C"/>
    <w:rsid w:val="00B62616"/>
    <w:rsid w:val="00B62704"/>
    <w:rsid w:val="00B628BE"/>
    <w:rsid w:val="00B62AC5"/>
    <w:rsid w:val="00B62B0E"/>
    <w:rsid w:val="00B62C01"/>
    <w:rsid w:val="00B630CE"/>
    <w:rsid w:val="00B6358D"/>
    <w:rsid w:val="00B636C1"/>
    <w:rsid w:val="00B63752"/>
    <w:rsid w:val="00B639E6"/>
    <w:rsid w:val="00B6470F"/>
    <w:rsid w:val="00B64E02"/>
    <w:rsid w:val="00B64E68"/>
    <w:rsid w:val="00B64F67"/>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2A"/>
    <w:rsid w:val="00B70AF0"/>
    <w:rsid w:val="00B70F2D"/>
    <w:rsid w:val="00B710BF"/>
    <w:rsid w:val="00B711C2"/>
    <w:rsid w:val="00B7150F"/>
    <w:rsid w:val="00B71572"/>
    <w:rsid w:val="00B7175B"/>
    <w:rsid w:val="00B71CEF"/>
    <w:rsid w:val="00B71D6C"/>
    <w:rsid w:val="00B71E2A"/>
    <w:rsid w:val="00B71FE2"/>
    <w:rsid w:val="00B72018"/>
    <w:rsid w:val="00B72039"/>
    <w:rsid w:val="00B7270E"/>
    <w:rsid w:val="00B72A39"/>
    <w:rsid w:val="00B72ABC"/>
    <w:rsid w:val="00B72B95"/>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77E4B"/>
    <w:rsid w:val="00B8080C"/>
    <w:rsid w:val="00B80A0B"/>
    <w:rsid w:val="00B80A50"/>
    <w:rsid w:val="00B80B5E"/>
    <w:rsid w:val="00B80EB4"/>
    <w:rsid w:val="00B811D2"/>
    <w:rsid w:val="00B81235"/>
    <w:rsid w:val="00B81693"/>
    <w:rsid w:val="00B81DAF"/>
    <w:rsid w:val="00B8200F"/>
    <w:rsid w:val="00B822E0"/>
    <w:rsid w:val="00B824EC"/>
    <w:rsid w:val="00B825D8"/>
    <w:rsid w:val="00B82768"/>
    <w:rsid w:val="00B827A8"/>
    <w:rsid w:val="00B82D3F"/>
    <w:rsid w:val="00B83FFC"/>
    <w:rsid w:val="00B84334"/>
    <w:rsid w:val="00B84395"/>
    <w:rsid w:val="00B845F7"/>
    <w:rsid w:val="00B8477D"/>
    <w:rsid w:val="00B847BF"/>
    <w:rsid w:val="00B84936"/>
    <w:rsid w:val="00B849EA"/>
    <w:rsid w:val="00B84DC2"/>
    <w:rsid w:val="00B84F66"/>
    <w:rsid w:val="00B8573A"/>
    <w:rsid w:val="00B857C0"/>
    <w:rsid w:val="00B85950"/>
    <w:rsid w:val="00B85DDE"/>
    <w:rsid w:val="00B85E59"/>
    <w:rsid w:val="00B85FEE"/>
    <w:rsid w:val="00B8607C"/>
    <w:rsid w:val="00B861B4"/>
    <w:rsid w:val="00B866BB"/>
    <w:rsid w:val="00B868F9"/>
    <w:rsid w:val="00B86AE3"/>
    <w:rsid w:val="00B87661"/>
    <w:rsid w:val="00B87860"/>
    <w:rsid w:val="00B87C15"/>
    <w:rsid w:val="00B87DA8"/>
    <w:rsid w:val="00B87E07"/>
    <w:rsid w:val="00B90066"/>
    <w:rsid w:val="00B903FF"/>
    <w:rsid w:val="00B904E2"/>
    <w:rsid w:val="00B906CF"/>
    <w:rsid w:val="00B9074D"/>
    <w:rsid w:val="00B91047"/>
    <w:rsid w:val="00B9129F"/>
    <w:rsid w:val="00B91398"/>
    <w:rsid w:val="00B913E9"/>
    <w:rsid w:val="00B91503"/>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925"/>
    <w:rsid w:val="00BA1E1B"/>
    <w:rsid w:val="00BA1F7F"/>
    <w:rsid w:val="00BA1FC1"/>
    <w:rsid w:val="00BA206E"/>
    <w:rsid w:val="00BA220F"/>
    <w:rsid w:val="00BA236D"/>
    <w:rsid w:val="00BA2389"/>
    <w:rsid w:val="00BA23B3"/>
    <w:rsid w:val="00BA262C"/>
    <w:rsid w:val="00BA272A"/>
    <w:rsid w:val="00BA298E"/>
    <w:rsid w:val="00BA2BB4"/>
    <w:rsid w:val="00BA2F85"/>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410"/>
    <w:rsid w:val="00BA6526"/>
    <w:rsid w:val="00BA6A82"/>
    <w:rsid w:val="00BA6FC4"/>
    <w:rsid w:val="00BA71CD"/>
    <w:rsid w:val="00BA72BC"/>
    <w:rsid w:val="00BA72C4"/>
    <w:rsid w:val="00BA74D4"/>
    <w:rsid w:val="00BA762D"/>
    <w:rsid w:val="00BA7688"/>
    <w:rsid w:val="00BA76D8"/>
    <w:rsid w:val="00BA7B12"/>
    <w:rsid w:val="00BA7E08"/>
    <w:rsid w:val="00BB0130"/>
    <w:rsid w:val="00BB02FF"/>
    <w:rsid w:val="00BB04EF"/>
    <w:rsid w:val="00BB067B"/>
    <w:rsid w:val="00BB092E"/>
    <w:rsid w:val="00BB0C25"/>
    <w:rsid w:val="00BB0D0C"/>
    <w:rsid w:val="00BB0DD1"/>
    <w:rsid w:val="00BB0FBF"/>
    <w:rsid w:val="00BB0FDD"/>
    <w:rsid w:val="00BB1244"/>
    <w:rsid w:val="00BB1289"/>
    <w:rsid w:val="00BB17BB"/>
    <w:rsid w:val="00BB18F4"/>
    <w:rsid w:val="00BB1972"/>
    <w:rsid w:val="00BB1AA0"/>
    <w:rsid w:val="00BB1BDD"/>
    <w:rsid w:val="00BB1C0C"/>
    <w:rsid w:val="00BB1C4C"/>
    <w:rsid w:val="00BB1EFF"/>
    <w:rsid w:val="00BB1F6A"/>
    <w:rsid w:val="00BB2500"/>
    <w:rsid w:val="00BB254A"/>
    <w:rsid w:val="00BB2B97"/>
    <w:rsid w:val="00BB3796"/>
    <w:rsid w:val="00BB380D"/>
    <w:rsid w:val="00BB39F2"/>
    <w:rsid w:val="00BB3A4D"/>
    <w:rsid w:val="00BB3C2A"/>
    <w:rsid w:val="00BB3E11"/>
    <w:rsid w:val="00BB43AB"/>
    <w:rsid w:val="00BB4452"/>
    <w:rsid w:val="00BB455A"/>
    <w:rsid w:val="00BB4768"/>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01DF"/>
    <w:rsid w:val="00BC11C1"/>
    <w:rsid w:val="00BC13F5"/>
    <w:rsid w:val="00BC1499"/>
    <w:rsid w:val="00BC1886"/>
    <w:rsid w:val="00BC1D5C"/>
    <w:rsid w:val="00BC200A"/>
    <w:rsid w:val="00BC28CD"/>
    <w:rsid w:val="00BC2998"/>
    <w:rsid w:val="00BC2AF1"/>
    <w:rsid w:val="00BC2E0E"/>
    <w:rsid w:val="00BC303D"/>
    <w:rsid w:val="00BC31DA"/>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3C9"/>
    <w:rsid w:val="00BC74C7"/>
    <w:rsid w:val="00BC7516"/>
    <w:rsid w:val="00BC758D"/>
    <w:rsid w:val="00BD021F"/>
    <w:rsid w:val="00BD089C"/>
    <w:rsid w:val="00BD0FCE"/>
    <w:rsid w:val="00BD10CB"/>
    <w:rsid w:val="00BD2E38"/>
    <w:rsid w:val="00BD3090"/>
    <w:rsid w:val="00BD30E4"/>
    <w:rsid w:val="00BD3A38"/>
    <w:rsid w:val="00BD3C6D"/>
    <w:rsid w:val="00BD3E03"/>
    <w:rsid w:val="00BD42F3"/>
    <w:rsid w:val="00BD4383"/>
    <w:rsid w:val="00BD446D"/>
    <w:rsid w:val="00BD44D2"/>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6D5"/>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5B9"/>
    <w:rsid w:val="00BE1FD6"/>
    <w:rsid w:val="00BE2028"/>
    <w:rsid w:val="00BE2206"/>
    <w:rsid w:val="00BE261D"/>
    <w:rsid w:val="00BE2B29"/>
    <w:rsid w:val="00BE2D25"/>
    <w:rsid w:val="00BE3362"/>
    <w:rsid w:val="00BE427A"/>
    <w:rsid w:val="00BE4380"/>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8E6"/>
    <w:rsid w:val="00BF1F92"/>
    <w:rsid w:val="00BF20BD"/>
    <w:rsid w:val="00BF249F"/>
    <w:rsid w:val="00BF2782"/>
    <w:rsid w:val="00BF2D41"/>
    <w:rsid w:val="00BF2E67"/>
    <w:rsid w:val="00BF3233"/>
    <w:rsid w:val="00BF346C"/>
    <w:rsid w:val="00BF3887"/>
    <w:rsid w:val="00BF3D89"/>
    <w:rsid w:val="00BF3FC0"/>
    <w:rsid w:val="00BF3FD1"/>
    <w:rsid w:val="00BF429F"/>
    <w:rsid w:val="00BF4340"/>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8C"/>
    <w:rsid w:val="00C022E3"/>
    <w:rsid w:val="00C02A29"/>
    <w:rsid w:val="00C02C6B"/>
    <w:rsid w:val="00C0327B"/>
    <w:rsid w:val="00C03572"/>
    <w:rsid w:val="00C03592"/>
    <w:rsid w:val="00C03875"/>
    <w:rsid w:val="00C03A8F"/>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07C3D"/>
    <w:rsid w:val="00C07DAA"/>
    <w:rsid w:val="00C100B0"/>
    <w:rsid w:val="00C100E0"/>
    <w:rsid w:val="00C104A8"/>
    <w:rsid w:val="00C10635"/>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215"/>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5F3"/>
    <w:rsid w:val="00C23A98"/>
    <w:rsid w:val="00C2413A"/>
    <w:rsid w:val="00C24321"/>
    <w:rsid w:val="00C24389"/>
    <w:rsid w:val="00C24627"/>
    <w:rsid w:val="00C24A7C"/>
    <w:rsid w:val="00C24AF9"/>
    <w:rsid w:val="00C24B78"/>
    <w:rsid w:val="00C24E12"/>
    <w:rsid w:val="00C2518A"/>
    <w:rsid w:val="00C2546E"/>
    <w:rsid w:val="00C25489"/>
    <w:rsid w:val="00C25648"/>
    <w:rsid w:val="00C2572A"/>
    <w:rsid w:val="00C2576C"/>
    <w:rsid w:val="00C25A93"/>
    <w:rsid w:val="00C25B70"/>
    <w:rsid w:val="00C25BAC"/>
    <w:rsid w:val="00C25E91"/>
    <w:rsid w:val="00C2663D"/>
    <w:rsid w:val="00C26C0D"/>
    <w:rsid w:val="00C27164"/>
    <w:rsid w:val="00C274A7"/>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1E6F"/>
    <w:rsid w:val="00C32160"/>
    <w:rsid w:val="00C32445"/>
    <w:rsid w:val="00C32586"/>
    <w:rsid w:val="00C326B1"/>
    <w:rsid w:val="00C32811"/>
    <w:rsid w:val="00C32996"/>
    <w:rsid w:val="00C32DF5"/>
    <w:rsid w:val="00C32ED5"/>
    <w:rsid w:val="00C33160"/>
    <w:rsid w:val="00C33985"/>
    <w:rsid w:val="00C33EEA"/>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61D"/>
    <w:rsid w:val="00C36D5F"/>
    <w:rsid w:val="00C36D88"/>
    <w:rsid w:val="00C37008"/>
    <w:rsid w:val="00C371AE"/>
    <w:rsid w:val="00C37737"/>
    <w:rsid w:val="00C40862"/>
    <w:rsid w:val="00C40BA9"/>
    <w:rsid w:val="00C40FE9"/>
    <w:rsid w:val="00C41103"/>
    <w:rsid w:val="00C41800"/>
    <w:rsid w:val="00C41900"/>
    <w:rsid w:val="00C41921"/>
    <w:rsid w:val="00C41AFB"/>
    <w:rsid w:val="00C41E17"/>
    <w:rsid w:val="00C41F47"/>
    <w:rsid w:val="00C42353"/>
    <w:rsid w:val="00C4245C"/>
    <w:rsid w:val="00C426F6"/>
    <w:rsid w:val="00C4275F"/>
    <w:rsid w:val="00C43241"/>
    <w:rsid w:val="00C4328C"/>
    <w:rsid w:val="00C433FB"/>
    <w:rsid w:val="00C434E7"/>
    <w:rsid w:val="00C43544"/>
    <w:rsid w:val="00C43763"/>
    <w:rsid w:val="00C437F6"/>
    <w:rsid w:val="00C43D3F"/>
    <w:rsid w:val="00C43E6F"/>
    <w:rsid w:val="00C43E97"/>
    <w:rsid w:val="00C44896"/>
    <w:rsid w:val="00C44B91"/>
    <w:rsid w:val="00C45CE8"/>
    <w:rsid w:val="00C464E7"/>
    <w:rsid w:val="00C466DC"/>
    <w:rsid w:val="00C466F8"/>
    <w:rsid w:val="00C46937"/>
    <w:rsid w:val="00C46BF2"/>
    <w:rsid w:val="00C473E8"/>
    <w:rsid w:val="00C4786B"/>
    <w:rsid w:val="00C47A1A"/>
    <w:rsid w:val="00C47BA2"/>
    <w:rsid w:val="00C47C78"/>
    <w:rsid w:val="00C47C97"/>
    <w:rsid w:val="00C47F6D"/>
    <w:rsid w:val="00C50526"/>
    <w:rsid w:val="00C5068F"/>
    <w:rsid w:val="00C50799"/>
    <w:rsid w:val="00C50801"/>
    <w:rsid w:val="00C50B10"/>
    <w:rsid w:val="00C50F3B"/>
    <w:rsid w:val="00C50F45"/>
    <w:rsid w:val="00C5102F"/>
    <w:rsid w:val="00C5107D"/>
    <w:rsid w:val="00C5136A"/>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98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2C5"/>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7B3"/>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6EDF"/>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DE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604"/>
    <w:rsid w:val="00C74DF3"/>
    <w:rsid w:val="00C75233"/>
    <w:rsid w:val="00C757B3"/>
    <w:rsid w:val="00C75980"/>
    <w:rsid w:val="00C762E8"/>
    <w:rsid w:val="00C76A50"/>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87B"/>
    <w:rsid w:val="00C8192B"/>
    <w:rsid w:val="00C81E1C"/>
    <w:rsid w:val="00C81F65"/>
    <w:rsid w:val="00C81F94"/>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D72"/>
    <w:rsid w:val="00C84FC8"/>
    <w:rsid w:val="00C85181"/>
    <w:rsid w:val="00C85295"/>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13"/>
    <w:rsid w:val="00C90CF3"/>
    <w:rsid w:val="00C90E1C"/>
    <w:rsid w:val="00C9102D"/>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130"/>
    <w:rsid w:val="00C94457"/>
    <w:rsid w:val="00C94E01"/>
    <w:rsid w:val="00C956DD"/>
    <w:rsid w:val="00C95928"/>
    <w:rsid w:val="00C95D02"/>
    <w:rsid w:val="00C95DE3"/>
    <w:rsid w:val="00C9614E"/>
    <w:rsid w:val="00C9626C"/>
    <w:rsid w:val="00C96296"/>
    <w:rsid w:val="00C96412"/>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4E3"/>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2A7"/>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60"/>
    <w:rsid w:val="00CA7F85"/>
    <w:rsid w:val="00CB0379"/>
    <w:rsid w:val="00CB0415"/>
    <w:rsid w:val="00CB0563"/>
    <w:rsid w:val="00CB05EA"/>
    <w:rsid w:val="00CB0B21"/>
    <w:rsid w:val="00CB0BC8"/>
    <w:rsid w:val="00CB10AB"/>
    <w:rsid w:val="00CB10D7"/>
    <w:rsid w:val="00CB1182"/>
    <w:rsid w:val="00CB120B"/>
    <w:rsid w:val="00CB12A1"/>
    <w:rsid w:val="00CB16A6"/>
    <w:rsid w:val="00CB186D"/>
    <w:rsid w:val="00CB22C6"/>
    <w:rsid w:val="00CB27BC"/>
    <w:rsid w:val="00CB2AD3"/>
    <w:rsid w:val="00CB2F48"/>
    <w:rsid w:val="00CB3180"/>
    <w:rsid w:val="00CB3671"/>
    <w:rsid w:val="00CB3797"/>
    <w:rsid w:val="00CB3C01"/>
    <w:rsid w:val="00CB3DC8"/>
    <w:rsid w:val="00CB43BC"/>
    <w:rsid w:val="00CB467F"/>
    <w:rsid w:val="00CB47AE"/>
    <w:rsid w:val="00CB480D"/>
    <w:rsid w:val="00CB4A24"/>
    <w:rsid w:val="00CB4C73"/>
    <w:rsid w:val="00CB5113"/>
    <w:rsid w:val="00CB519F"/>
    <w:rsid w:val="00CB54C1"/>
    <w:rsid w:val="00CB5BE8"/>
    <w:rsid w:val="00CB5CCB"/>
    <w:rsid w:val="00CB680A"/>
    <w:rsid w:val="00CB6A24"/>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1E13"/>
    <w:rsid w:val="00CC220E"/>
    <w:rsid w:val="00CC22FE"/>
    <w:rsid w:val="00CC2325"/>
    <w:rsid w:val="00CC2330"/>
    <w:rsid w:val="00CC2456"/>
    <w:rsid w:val="00CC2788"/>
    <w:rsid w:val="00CC3449"/>
    <w:rsid w:val="00CC39C6"/>
    <w:rsid w:val="00CC3AAE"/>
    <w:rsid w:val="00CC3B94"/>
    <w:rsid w:val="00CC4101"/>
    <w:rsid w:val="00CC4195"/>
    <w:rsid w:val="00CC4453"/>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42"/>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15"/>
    <w:rsid w:val="00CE3455"/>
    <w:rsid w:val="00CE3636"/>
    <w:rsid w:val="00CE3822"/>
    <w:rsid w:val="00CE38E1"/>
    <w:rsid w:val="00CE395F"/>
    <w:rsid w:val="00CE3AFF"/>
    <w:rsid w:val="00CE3CC0"/>
    <w:rsid w:val="00CE428D"/>
    <w:rsid w:val="00CE4A6B"/>
    <w:rsid w:val="00CE4ADF"/>
    <w:rsid w:val="00CE52BE"/>
    <w:rsid w:val="00CE5545"/>
    <w:rsid w:val="00CE58C4"/>
    <w:rsid w:val="00CE5C92"/>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072"/>
    <w:rsid w:val="00CF4546"/>
    <w:rsid w:val="00CF4E69"/>
    <w:rsid w:val="00CF5D54"/>
    <w:rsid w:val="00CF602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8E9"/>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1BF"/>
    <w:rsid w:val="00D10525"/>
    <w:rsid w:val="00D1055D"/>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87B"/>
    <w:rsid w:val="00D13903"/>
    <w:rsid w:val="00D13993"/>
    <w:rsid w:val="00D13C2B"/>
    <w:rsid w:val="00D13ED3"/>
    <w:rsid w:val="00D13F53"/>
    <w:rsid w:val="00D145DC"/>
    <w:rsid w:val="00D1469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1FD"/>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20B"/>
    <w:rsid w:val="00D25637"/>
    <w:rsid w:val="00D25676"/>
    <w:rsid w:val="00D26806"/>
    <w:rsid w:val="00D26937"/>
    <w:rsid w:val="00D2734C"/>
    <w:rsid w:val="00D276C9"/>
    <w:rsid w:val="00D276D6"/>
    <w:rsid w:val="00D279FA"/>
    <w:rsid w:val="00D27B66"/>
    <w:rsid w:val="00D30722"/>
    <w:rsid w:val="00D30906"/>
    <w:rsid w:val="00D30983"/>
    <w:rsid w:val="00D30A3C"/>
    <w:rsid w:val="00D30D84"/>
    <w:rsid w:val="00D30F02"/>
    <w:rsid w:val="00D314CD"/>
    <w:rsid w:val="00D31521"/>
    <w:rsid w:val="00D31689"/>
    <w:rsid w:val="00D31A68"/>
    <w:rsid w:val="00D3226C"/>
    <w:rsid w:val="00D325F6"/>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A4D"/>
    <w:rsid w:val="00D42BEE"/>
    <w:rsid w:val="00D42C33"/>
    <w:rsid w:val="00D42C9F"/>
    <w:rsid w:val="00D42EA3"/>
    <w:rsid w:val="00D4316A"/>
    <w:rsid w:val="00D4321B"/>
    <w:rsid w:val="00D43B6F"/>
    <w:rsid w:val="00D43BC5"/>
    <w:rsid w:val="00D43E4B"/>
    <w:rsid w:val="00D43EB2"/>
    <w:rsid w:val="00D44503"/>
    <w:rsid w:val="00D4458B"/>
    <w:rsid w:val="00D446D4"/>
    <w:rsid w:val="00D44F34"/>
    <w:rsid w:val="00D44F5F"/>
    <w:rsid w:val="00D4522C"/>
    <w:rsid w:val="00D45408"/>
    <w:rsid w:val="00D45EF4"/>
    <w:rsid w:val="00D461E5"/>
    <w:rsid w:val="00D464F0"/>
    <w:rsid w:val="00D4666F"/>
    <w:rsid w:val="00D468B5"/>
    <w:rsid w:val="00D47148"/>
    <w:rsid w:val="00D4756A"/>
    <w:rsid w:val="00D478F9"/>
    <w:rsid w:val="00D5001E"/>
    <w:rsid w:val="00D50038"/>
    <w:rsid w:val="00D50C6A"/>
    <w:rsid w:val="00D510B3"/>
    <w:rsid w:val="00D513B9"/>
    <w:rsid w:val="00D513BE"/>
    <w:rsid w:val="00D51410"/>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081"/>
    <w:rsid w:val="00D553E9"/>
    <w:rsid w:val="00D55564"/>
    <w:rsid w:val="00D555C3"/>
    <w:rsid w:val="00D5572C"/>
    <w:rsid w:val="00D55FBB"/>
    <w:rsid w:val="00D5632F"/>
    <w:rsid w:val="00D5675D"/>
    <w:rsid w:val="00D56855"/>
    <w:rsid w:val="00D56BE1"/>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1D28"/>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A3C"/>
    <w:rsid w:val="00D70D0C"/>
    <w:rsid w:val="00D70D7F"/>
    <w:rsid w:val="00D70E25"/>
    <w:rsid w:val="00D70EC0"/>
    <w:rsid w:val="00D7126A"/>
    <w:rsid w:val="00D71507"/>
    <w:rsid w:val="00D719C5"/>
    <w:rsid w:val="00D71A80"/>
    <w:rsid w:val="00D71E18"/>
    <w:rsid w:val="00D7226B"/>
    <w:rsid w:val="00D72545"/>
    <w:rsid w:val="00D72E6D"/>
    <w:rsid w:val="00D72F02"/>
    <w:rsid w:val="00D73510"/>
    <w:rsid w:val="00D73527"/>
    <w:rsid w:val="00D735A2"/>
    <w:rsid w:val="00D735AA"/>
    <w:rsid w:val="00D7391D"/>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07"/>
    <w:rsid w:val="00D84EC8"/>
    <w:rsid w:val="00D8545B"/>
    <w:rsid w:val="00D8576D"/>
    <w:rsid w:val="00D85BF2"/>
    <w:rsid w:val="00D86301"/>
    <w:rsid w:val="00D8630F"/>
    <w:rsid w:val="00D869D8"/>
    <w:rsid w:val="00D86E0C"/>
    <w:rsid w:val="00D86EDD"/>
    <w:rsid w:val="00D86FE2"/>
    <w:rsid w:val="00D87110"/>
    <w:rsid w:val="00D8726D"/>
    <w:rsid w:val="00D87674"/>
    <w:rsid w:val="00D87814"/>
    <w:rsid w:val="00D87C58"/>
    <w:rsid w:val="00D87CAC"/>
    <w:rsid w:val="00D87D81"/>
    <w:rsid w:val="00D90040"/>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97FE2"/>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4D2F"/>
    <w:rsid w:val="00DC56FF"/>
    <w:rsid w:val="00DC5B9E"/>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8A"/>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9F4"/>
    <w:rsid w:val="00DE1C0F"/>
    <w:rsid w:val="00DE1C16"/>
    <w:rsid w:val="00DE1D0E"/>
    <w:rsid w:val="00DE1E10"/>
    <w:rsid w:val="00DE2035"/>
    <w:rsid w:val="00DE228C"/>
    <w:rsid w:val="00DE235C"/>
    <w:rsid w:val="00DE2867"/>
    <w:rsid w:val="00DE28DB"/>
    <w:rsid w:val="00DE2C92"/>
    <w:rsid w:val="00DE3097"/>
    <w:rsid w:val="00DE3791"/>
    <w:rsid w:val="00DE3BA5"/>
    <w:rsid w:val="00DE3F19"/>
    <w:rsid w:val="00DE4205"/>
    <w:rsid w:val="00DE4506"/>
    <w:rsid w:val="00DE462F"/>
    <w:rsid w:val="00DE464B"/>
    <w:rsid w:val="00DE48C0"/>
    <w:rsid w:val="00DE4902"/>
    <w:rsid w:val="00DE4A44"/>
    <w:rsid w:val="00DE5014"/>
    <w:rsid w:val="00DE53B5"/>
    <w:rsid w:val="00DE54D9"/>
    <w:rsid w:val="00DE5595"/>
    <w:rsid w:val="00DE55F9"/>
    <w:rsid w:val="00DE5689"/>
    <w:rsid w:val="00DE5A41"/>
    <w:rsid w:val="00DE5D7A"/>
    <w:rsid w:val="00DE5FFF"/>
    <w:rsid w:val="00DE6041"/>
    <w:rsid w:val="00DE6137"/>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794"/>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7CC"/>
    <w:rsid w:val="00DF399D"/>
    <w:rsid w:val="00DF3C10"/>
    <w:rsid w:val="00DF3DA9"/>
    <w:rsid w:val="00DF40BF"/>
    <w:rsid w:val="00DF43F6"/>
    <w:rsid w:val="00DF455B"/>
    <w:rsid w:val="00DF45D2"/>
    <w:rsid w:val="00DF4642"/>
    <w:rsid w:val="00DF51EF"/>
    <w:rsid w:val="00DF51FF"/>
    <w:rsid w:val="00DF55F5"/>
    <w:rsid w:val="00DF5A48"/>
    <w:rsid w:val="00DF5D2D"/>
    <w:rsid w:val="00DF5DF5"/>
    <w:rsid w:val="00DF6194"/>
    <w:rsid w:val="00DF62B3"/>
    <w:rsid w:val="00DF64AC"/>
    <w:rsid w:val="00DF6858"/>
    <w:rsid w:val="00DF68ED"/>
    <w:rsid w:val="00DF69E2"/>
    <w:rsid w:val="00DF6E9D"/>
    <w:rsid w:val="00DF734A"/>
    <w:rsid w:val="00DF7FDE"/>
    <w:rsid w:val="00E0013A"/>
    <w:rsid w:val="00E00508"/>
    <w:rsid w:val="00E00777"/>
    <w:rsid w:val="00E007E3"/>
    <w:rsid w:val="00E009BC"/>
    <w:rsid w:val="00E009E6"/>
    <w:rsid w:val="00E00A60"/>
    <w:rsid w:val="00E00C09"/>
    <w:rsid w:val="00E01158"/>
    <w:rsid w:val="00E0165E"/>
    <w:rsid w:val="00E01986"/>
    <w:rsid w:val="00E01CD0"/>
    <w:rsid w:val="00E01DAD"/>
    <w:rsid w:val="00E01DFF"/>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62C"/>
    <w:rsid w:val="00E0777B"/>
    <w:rsid w:val="00E0783F"/>
    <w:rsid w:val="00E079F4"/>
    <w:rsid w:val="00E07DB6"/>
    <w:rsid w:val="00E1006E"/>
    <w:rsid w:val="00E1014C"/>
    <w:rsid w:val="00E102E2"/>
    <w:rsid w:val="00E10307"/>
    <w:rsid w:val="00E10534"/>
    <w:rsid w:val="00E107BD"/>
    <w:rsid w:val="00E10A69"/>
    <w:rsid w:val="00E10F44"/>
    <w:rsid w:val="00E110C7"/>
    <w:rsid w:val="00E113A4"/>
    <w:rsid w:val="00E1157D"/>
    <w:rsid w:val="00E1159B"/>
    <w:rsid w:val="00E11819"/>
    <w:rsid w:val="00E11968"/>
    <w:rsid w:val="00E11A56"/>
    <w:rsid w:val="00E121E7"/>
    <w:rsid w:val="00E123B8"/>
    <w:rsid w:val="00E12806"/>
    <w:rsid w:val="00E12EEF"/>
    <w:rsid w:val="00E12F57"/>
    <w:rsid w:val="00E13401"/>
    <w:rsid w:val="00E137A4"/>
    <w:rsid w:val="00E13897"/>
    <w:rsid w:val="00E13922"/>
    <w:rsid w:val="00E13A9B"/>
    <w:rsid w:val="00E13AA1"/>
    <w:rsid w:val="00E13BD3"/>
    <w:rsid w:val="00E13CF2"/>
    <w:rsid w:val="00E13D27"/>
    <w:rsid w:val="00E13E18"/>
    <w:rsid w:val="00E14291"/>
    <w:rsid w:val="00E143F2"/>
    <w:rsid w:val="00E149F8"/>
    <w:rsid w:val="00E14AAA"/>
    <w:rsid w:val="00E14B57"/>
    <w:rsid w:val="00E14F2E"/>
    <w:rsid w:val="00E15200"/>
    <w:rsid w:val="00E15237"/>
    <w:rsid w:val="00E1528C"/>
    <w:rsid w:val="00E1548A"/>
    <w:rsid w:val="00E155B1"/>
    <w:rsid w:val="00E15769"/>
    <w:rsid w:val="00E15FEF"/>
    <w:rsid w:val="00E1636F"/>
    <w:rsid w:val="00E1643B"/>
    <w:rsid w:val="00E164B3"/>
    <w:rsid w:val="00E167BD"/>
    <w:rsid w:val="00E16A90"/>
    <w:rsid w:val="00E16BC4"/>
    <w:rsid w:val="00E16ECC"/>
    <w:rsid w:val="00E16FAF"/>
    <w:rsid w:val="00E17074"/>
    <w:rsid w:val="00E1758C"/>
    <w:rsid w:val="00E176A8"/>
    <w:rsid w:val="00E17856"/>
    <w:rsid w:val="00E178E5"/>
    <w:rsid w:val="00E17C51"/>
    <w:rsid w:val="00E17EDF"/>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174"/>
    <w:rsid w:val="00E232FB"/>
    <w:rsid w:val="00E2339B"/>
    <w:rsid w:val="00E234A5"/>
    <w:rsid w:val="00E236B8"/>
    <w:rsid w:val="00E23B52"/>
    <w:rsid w:val="00E24437"/>
    <w:rsid w:val="00E2452F"/>
    <w:rsid w:val="00E24616"/>
    <w:rsid w:val="00E249E4"/>
    <w:rsid w:val="00E2532E"/>
    <w:rsid w:val="00E253ED"/>
    <w:rsid w:val="00E256A0"/>
    <w:rsid w:val="00E25846"/>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27ECA"/>
    <w:rsid w:val="00E30377"/>
    <w:rsid w:val="00E30747"/>
    <w:rsid w:val="00E30851"/>
    <w:rsid w:val="00E30935"/>
    <w:rsid w:val="00E30B87"/>
    <w:rsid w:val="00E30E93"/>
    <w:rsid w:val="00E31146"/>
    <w:rsid w:val="00E311A8"/>
    <w:rsid w:val="00E3137B"/>
    <w:rsid w:val="00E31A35"/>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448"/>
    <w:rsid w:val="00E37681"/>
    <w:rsid w:val="00E37807"/>
    <w:rsid w:val="00E37B27"/>
    <w:rsid w:val="00E37EAC"/>
    <w:rsid w:val="00E37F41"/>
    <w:rsid w:val="00E37FF8"/>
    <w:rsid w:val="00E4007B"/>
    <w:rsid w:val="00E40F83"/>
    <w:rsid w:val="00E413C4"/>
    <w:rsid w:val="00E4140F"/>
    <w:rsid w:val="00E41514"/>
    <w:rsid w:val="00E4159C"/>
    <w:rsid w:val="00E41700"/>
    <w:rsid w:val="00E4198C"/>
    <w:rsid w:val="00E41C01"/>
    <w:rsid w:val="00E41C91"/>
    <w:rsid w:val="00E42050"/>
    <w:rsid w:val="00E42C62"/>
    <w:rsid w:val="00E42CD6"/>
    <w:rsid w:val="00E42D9B"/>
    <w:rsid w:val="00E42EF2"/>
    <w:rsid w:val="00E431CA"/>
    <w:rsid w:val="00E431E9"/>
    <w:rsid w:val="00E4367E"/>
    <w:rsid w:val="00E43AFD"/>
    <w:rsid w:val="00E43BB8"/>
    <w:rsid w:val="00E43E92"/>
    <w:rsid w:val="00E43F0E"/>
    <w:rsid w:val="00E440A1"/>
    <w:rsid w:val="00E442D6"/>
    <w:rsid w:val="00E44542"/>
    <w:rsid w:val="00E445D8"/>
    <w:rsid w:val="00E45310"/>
    <w:rsid w:val="00E45518"/>
    <w:rsid w:val="00E456AA"/>
    <w:rsid w:val="00E45DC0"/>
    <w:rsid w:val="00E45DF1"/>
    <w:rsid w:val="00E45E7F"/>
    <w:rsid w:val="00E46284"/>
    <w:rsid w:val="00E462EF"/>
    <w:rsid w:val="00E466DA"/>
    <w:rsid w:val="00E469DA"/>
    <w:rsid w:val="00E46B1F"/>
    <w:rsid w:val="00E46C57"/>
    <w:rsid w:val="00E46D6D"/>
    <w:rsid w:val="00E47B1D"/>
    <w:rsid w:val="00E47C4D"/>
    <w:rsid w:val="00E47D9F"/>
    <w:rsid w:val="00E47F0F"/>
    <w:rsid w:val="00E50770"/>
    <w:rsid w:val="00E5090B"/>
    <w:rsid w:val="00E50D22"/>
    <w:rsid w:val="00E511BF"/>
    <w:rsid w:val="00E517C3"/>
    <w:rsid w:val="00E5199C"/>
    <w:rsid w:val="00E51CEC"/>
    <w:rsid w:val="00E52440"/>
    <w:rsid w:val="00E526B8"/>
    <w:rsid w:val="00E52A8D"/>
    <w:rsid w:val="00E53966"/>
    <w:rsid w:val="00E53AB2"/>
    <w:rsid w:val="00E53C83"/>
    <w:rsid w:val="00E53FA8"/>
    <w:rsid w:val="00E5406D"/>
    <w:rsid w:val="00E54217"/>
    <w:rsid w:val="00E54BF4"/>
    <w:rsid w:val="00E54F53"/>
    <w:rsid w:val="00E5515D"/>
    <w:rsid w:val="00E554EB"/>
    <w:rsid w:val="00E5557A"/>
    <w:rsid w:val="00E557A3"/>
    <w:rsid w:val="00E55A11"/>
    <w:rsid w:val="00E55E80"/>
    <w:rsid w:val="00E55E99"/>
    <w:rsid w:val="00E56341"/>
    <w:rsid w:val="00E5638F"/>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541"/>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9DC"/>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7D4"/>
    <w:rsid w:val="00E7680C"/>
    <w:rsid w:val="00E76858"/>
    <w:rsid w:val="00E76991"/>
    <w:rsid w:val="00E76D1F"/>
    <w:rsid w:val="00E76E8A"/>
    <w:rsid w:val="00E778A8"/>
    <w:rsid w:val="00E77ADB"/>
    <w:rsid w:val="00E77EA4"/>
    <w:rsid w:val="00E80280"/>
    <w:rsid w:val="00E80361"/>
    <w:rsid w:val="00E80392"/>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3E9"/>
    <w:rsid w:val="00E86584"/>
    <w:rsid w:val="00E866D0"/>
    <w:rsid w:val="00E86D8D"/>
    <w:rsid w:val="00E86FEC"/>
    <w:rsid w:val="00E87196"/>
    <w:rsid w:val="00E877B3"/>
    <w:rsid w:val="00E87CA9"/>
    <w:rsid w:val="00E90134"/>
    <w:rsid w:val="00E902B0"/>
    <w:rsid w:val="00E90446"/>
    <w:rsid w:val="00E90801"/>
    <w:rsid w:val="00E909CD"/>
    <w:rsid w:val="00E90CE4"/>
    <w:rsid w:val="00E90D2C"/>
    <w:rsid w:val="00E9112A"/>
    <w:rsid w:val="00E913BB"/>
    <w:rsid w:val="00E91C44"/>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2F"/>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673"/>
    <w:rsid w:val="00E96744"/>
    <w:rsid w:val="00E968B4"/>
    <w:rsid w:val="00E96C09"/>
    <w:rsid w:val="00E96F5A"/>
    <w:rsid w:val="00E9715E"/>
    <w:rsid w:val="00E97303"/>
    <w:rsid w:val="00E974F3"/>
    <w:rsid w:val="00E97EE0"/>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075"/>
    <w:rsid w:val="00EA5187"/>
    <w:rsid w:val="00EA580A"/>
    <w:rsid w:val="00EA581B"/>
    <w:rsid w:val="00EA58DD"/>
    <w:rsid w:val="00EA58E3"/>
    <w:rsid w:val="00EA5D0E"/>
    <w:rsid w:val="00EA5D29"/>
    <w:rsid w:val="00EA5E5E"/>
    <w:rsid w:val="00EA60E3"/>
    <w:rsid w:val="00EA6426"/>
    <w:rsid w:val="00EA6AD8"/>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35C"/>
    <w:rsid w:val="00EB2883"/>
    <w:rsid w:val="00EB2A97"/>
    <w:rsid w:val="00EB3369"/>
    <w:rsid w:val="00EB3429"/>
    <w:rsid w:val="00EB365C"/>
    <w:rsid w:val="00EB3908"/>
    <w:rsid w:val="00EB3948"/>
    <w:rsid w:val="00EB4163"/>
    <w:rsid w:val="00EB4435"/>
    <w:rsid w:val="00EB4619"/>
    <w:rsid w:val="00EB484B"/>
    <w:rsid w:val="00EB49F4"/>
    <w:rsid w:val="00EB4AEC"/>
    <w:rsid w:val="00EB4E68"/>
    <w:rsid w:val="00EB4F40"/>
    <w:rsid w:val="00EB53AE"/>
    <w:rsid w:val="00EB53D5"/>
    <w:rsid w:val="00EB54F2"/>
    <w:rsid w:val="00EB54FA"/>
    <w:rsid w:val="00EB5593"/>
    <w:rsid w:val="00EB561F"/>
    <w:rsid w:val="00EB5960"/>
    <w:rsid w:val="00EB5B5F"/>
    <w:rsid w:val="00EB66D2"/>
    <w:rsid w:val="00EB6A17"/>
    <w:rsid w:val="00EB6B63"/>
    <w:rsid w:val="00EB6CAB"/>
    <w:rsid w:val="00EB6CC0"/>
    <w:rsid w:val="00EB6E99"/>
    <w:rsid w:val="00EB70DB"/>
    <w:rsid w:val="00EB7366"/>
    <w:rsid w:val="00EB77E9"/>
    <w:rsid w:val="00EB7A87"/>
    <w:rsid w:val="00EB7DA5"/>
    <w:rsid w:val="00EB7DD1"/>
    <w:rsid w:val="00EC00B6"/>
    <w:rsid w:val="00EC06C0"/>
    <w:rsid w:val="00EC07DB"/>
    <w:rsid w:val="00EC0943"/>
    <w:rsid w:val="00EC1760"/>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3F1"/>
    <w:rsid w:val="00EC460A"/>
    <w:rsid w:val="00EC466A"/>
    <w:rsid w:val="00EC483D"/>
    <w:rsid w:val="00EC489A"/>
    <w:rsid w:val="00EC4950"/>
    <w:rsid w:val="00EC4B42"/>
    <w:rsid w:val="00EC4C09"/>
    <w:rsid w:val="00EC4E27"/>
    <w:rsid w:val="00EC4E28"/>
    <w:rsid w:val="00EC529F"/>
    <w:rsid w:val="00EC52EB"/>
    <w:rsid w:val="00EC5605"/>
    <w:rsid w:val="00EC569A"/>
    <w:rsid w:val="00EC5E8E"/>
    <w:rsid w:val="00EC61A5"/>
    <w:rsid w:val="00EC624A"/>
    <w:rsid w:val="00EC62F6"/>
    <w:rsid w:val="00EC655D"/>
    <w:rsid w:val="00EC6564"/>
    <w:rsid w:val="00EC675C"/>
    <w:rsid w:val="00EC68B7"/>
    <w:rsid w:val="00EC6A48"/>
    <w:rsid w:val="00EC6B7C"/>
    <w:rsid w:val="00EC6E69"/>
    <w:rsid w:val="00EC7061"/>
    <w:rsid w:val="00EC70B7"/>
    <w:rsid w:val="00EC70C2"/>
    <w:rsid w:val="00EC70E4"/>
    <w:rsid w:val="00EC719A"/>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70B"/>
    <w:rsid w:val="00ED3996"/>
    <w:rsid w:val="00ED39B8"/>
    <w:rsid w:val="00ED3AAB"/>
    <w:rsid w:val="00ED3DB0"/>
    <w:rsid w:val="00ED4230"/>
    <w:rsid w:val="00ED4351"/>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4C1"/>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57B"/>
    <w:rsid w:val="00EE168A"/>
    <w:rsid w:val="00EE185A"/>
    <w:rsid w:val="00EE1AAA"/>
    <w:rsid w:val="00EE1AB4"/>
    <w:rsid w:val="00EE1FB2"/>
    <w:rsid w:val="00EE216B"/>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C8"/>
    <w:rsid w:val="00EF05EC"/>
    <w:rsid w:val="00EF06B4"/>
    <w:rsid w:val="00EF0813"/>
    <w:rsid w:val="00EF0A99"/>
    <w:rsid w:val="00EF0CAE"/>
    <w:rsid w:val="00EF10AE"/>
    <w:rsid w:val="00EF127F"/>
    <w:rsid w:val="00EF1351"/>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376"/>
    <w:rsid w:val="00EF4B4D"/>
    <w:rsid w:val="00EF5AF2"/>
    <w:rsid w:val="00EF5B40"/>
    <w:rsid w:val="00EF5CF4"/>
    <w:rsid w:val="00EF5F77"/>
    <w:rsid w:val="00EF5FA9"/>
    <w:rsid w:val="00EF63CE"/>
    <w:rsid w:val="00EF6450"/>
    <w:rsid w:val="00EF6A61"/>
    <w:rsid w:val="00EF6A65"/>
    <w:rsid w:val="00EF6CBF"/>
    <w:rsid w:val="00EF78A6"/>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2D2"/>
    <w:rsid w:val="00F0254E"/>
    <w:rsid w:val="00F027A5"/>
    <w:rsid w:val="00F02976"/>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8EF"/>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143"/>
    <w:rsid w:val="00F16398"/>
    <w:rsid w:val="00F169B9"/>
    <w:rsid w:val="00F16AFE"/>
    <w:rsid w:val="00F16B2A"/>
    <w:rsid w:val="00F16C84"/>
    <w:rsid w:val="00F16D6E"/>
    <w:rsid w:val="00F16EE4"/>
    <w:rsid w:val="00F16EF0"/>
    <w:rsid w:val="00F16FB2"/>
    <w:rsid w:val="00F171B5"/>
    <w:rsid w:val="00F17516"/>
    <w:rsid w:val="00F17746"/>
    <w:rsid w:val="00F17E6E"/>
    <w:rsid w:val="00F2022E"/>
    <w:rsid w:val="00F202F0"/>
    <w:rsid w:val="00F2042C"/>
    <w:rsid w:val="00F2048F"/>
    <w:rsid w:val="00F2085E"/>
    <w:rsid w:val="00F208C0"/>
    <w:rsid w:val="00F20B91"/>
    <w:rsid w:val="00F20CAD"/>
    <w:rsid w:val="00F211CA"/>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916"/>
    <w:rsid w:val="00F23CBB"/>
    <w:rsid w:val="00F23F64"/>
    <w:rsid w:val="00F24AE2"/>
    <w:rsid w:val="00F24BD7"/>
    <w:rsid w:val="00F24F0C"/>
    <w:rsid w:val="00F24FA8"/>
    <w:rsid w:val="00F25069"/>
    <w:rsid w:val="00F25BD0"/>
    <w:rsid w:val="00F25ED3"/>
    <w:rsid w:val="00F25EFB"/>
    <w:rsid w:val="00F26240"/>
    <w:rsid w:val="00F2639F"/>
    <w:rsid w:val="00F267E5"/>
    <w:rsid w:val="00F26E14"/>
    <w:rsid w:val="00F2747D"/>
    <w:rsid w:val="00F27651"/>
    <w:rsid w:val="00F27A68"/>
    <w:rsid w:val="00F27BE1"/>
    <w:rsid w:val="00F27D2A"/>
    <w:rsid w:val="00F27DC5"/>
    <w:rsid w:val="00F27FA8"/>
    <w:rsid w:val="00F30561"/>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BF0"/>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37F45"/>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2ECD"/>
    <w:rsid w:val="00F43012"/>
    <w:rsid w:val="00F432B7"/>
    <w:rsid w:val="00F43573"/>
    <w:rsid w:val="00F435D7"/>
    <w:rsid w:val="00F435E7"/>
    <w:rsid w:val="00F43781"/>
    <w:rsid w:val="00F43B07"/>
    <w:rsid w:val="00F43D26"/>
    <w:rsid w:val="00F43EDD"/>
    <w:rsid w:val="00F441EA"/>
    <w:rsid w:val="00F44260"/>
    <w:rsid w:val="00F44630"/>
    <w:rsid w:val="00F448F1"/>
    <w:rsid w:val="00F44910"/>
    <w:rsid w:val="00F44A9E"/>
    <w:rsid w:val="00F44CFB"/>
    <w:rsid w:val="00F44E1D"/>
    <w:rsid w:val="00F4503B"/>
    <w:rsid w:val="00F451BC"/>
    <w:rsid w:val="00F45354"/>
    <w:rsid w:val="00F45C02"/>
    <w:rsid w:val="00F4625B"/>
    <w:rsid w:val="00F463E9"/>
    <w:rsid w:val="00F463F1"/>
    <w:rsid w:val="00F468D0"/>
    <w:rsid w:val="00F46A83"/>
    <w:rsid w:val="00F46CA3"/>
    <w:rsid w:val="00F46E2A"/>
    <w:rsid w:val="00F46E5F"/>
    <w:rsid w:val="00F46FA3"/>
    <w:rsid w:val="00F47181"/>
    <w:rsid w:val="00F4733A"/>
    <w:rsid w:val="00F4739C"/>
    <w:rsid w:val="00F47593"/>
    <w:rsid w:val="00F476AF"/>
    <w:rsid w:val="00F478F0"/>
    <w:rsid w:val="00F47A23"/>
    <w:rsid w:val="00F50526"/>
    <w:rsid w:val="00F505A3"/>
    <w:rsid w:val="00F505CF"/>
    <w:rsid w:val="00F5060C"/>
    <w:rsid w:val="00F5091A"/>
    <w:rsid w:val="00F50C7C"/>
    <w:rsid w:val="00F50FE1"/>
    <w:rsid w:val="00F51238"/>
    <w:rsid w:val="00F5184F"/>
    <w:rsid w:val="00F51910"/>
    <w:rsid w:val="00F51EC9"/>
    <w:rsid w:val="00F521BE"/>
    <w:rsid w:val="00F52216"/>
    <w:rsid w:val="00F5228B"/>
    <w:rsid w:val="00F5234A"/>
    <w:rsid w:val="00F5249E"/>
    <w:rsid w:val="00F524F8"/>
    <w:rsid w:val="00F52650"/>
    <w:rsid w:val="00F526EA"/>
    <w:rsid w:val="00F52D4C"/>
    <w:rsid w:val="00F53551"/>
    <w:rsid w:val="00F5379C"/>
    <w:rsid w:val="00F53925"/>
    <w:rsid w:val="00F5446F"/>
    <w:rsid w:val="00F5473A"/>
    <w:rsid w:val="00F5488C"/>
    <w:rsid w:val="00F54CCC"/>
    <w:rsid w:val="00F54EF8"/>
    <w:rsid w:val="00F55112"/>
    <w:rsid w:val="00F5518E"/>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B41"/>
    <w:rsid w:val="00F61D9D"/>
    <w:rsid w:val="00F61EAB"/>
    <w:rsid w:val="00F62005"/>
    <w:rsid w:val="00F62339"/>
    <w:rsid w:val="00F62395"/>
    <w:rsid w:val="00F62542"/>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839"/>
    <w:rsid w:val="00F669D6"/>
    <w:rsid w:val="00F66C54"/>
    <w:rsid w:val="00F66F16"/>
    <w:rsid w:val="00F66F51"/>
    <w:rsid w:val="00F6721E"/>
    <w:rsid w:val="00F67655"/>
    <w:rsid w:val="00F67733"/>
    <w:rsid w:val="00F67801"/>
    <w:rsid w:val="00F67D6C"/>
    <w:rsid w:val="00F67ED6"/>
    <w:rsid w:val="00F700EF"/>
    <w:rsid w:val="00F701E2"/>
    <w:rsid w:val="00F70313"/>
    <w:rsid w:val="00F703BD"/>
    <w:rsid w:val="00F705AB"/>
    <w:rsid w:val="00F706A2"/>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3D5"/>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0A8"/>
    <w:rsid w:val="00F81672"/>
    <w:rsid w:val="00F8187C"/>
    <w:rsid w:val="00F81C76"/>
    <w:rsid w:val="00F81FDA"/>
    <w:rsid w:val="00F82442"/>
    <w:rsid w:val="00F828B9"/>
    <w:rsid w:val="00F82B21"/>
    <w:rsid w:val="00F82D87"/>
    <w:rsid w:val="00F82F49"/>
    <w:rsid w:val="00F8302C"/>
    <w:rsid w:val="00F8307F"/>
    <w:rsid w:val="00F8320A"/>
    <w:rsid w:val="00F83422"/>
    <w:rsid w:val="00F83B59"/>
    <w:rsid w:val="00F846F9"/>
    <w:rsid w:val="00F84BFD"/>
    <w:rsid w:val="00F84CF5"/>
    <w:rsid w:val="00F84F5E"/>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4"/>
    <w:rsid w:val="00F951CE"/>
    <w:rsid w:val="00F9522F"/>
    <w:rsid w:val="00F9569A"/>
    <w:rsid w:val="00F95D60"/>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96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5DCB"/>
    <w:rsid w:val="00FA619F"/>
    <w:rsid w:val="00FA63DD"/>
    <w:rsid w:val="00FA6548"/>
    <w:rsid w:val="00FA65C7"/>
    <w:rsid w:val="00FA67A2"/>
    <w:rsid w:val="00FA693F"/>
    <w:rsid w:val="00FA70B6"/>
    <w:rsid w:val="00FA7193"/>
    <w:rsid w:val="00FA72B4"/>
    <w:rsid w:val="00FA7471"/>
    <w:rsid w:val="00FA79EF"/>
    <w:rsid w:val="00FA7AE7"/>
    <w:rsid w:val="00FA7E2A"/>
    <w:rsid w:val="00FB00D3"/>
    <w:rsid w:val="00FB0232"/>
    <w:rsid w:val="00FB03CC"/>
    <w:rsid w:val="00FB03E2"/>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2FB3"/>
    <w:rsid w:val="00FB3251"/>
    <w:rsid w:val="00FB33E1"/>
    <w:rsid w:val="00FB34A6"/>
    <w:rsid w:val="00FB34CE"/>
    <w:rsid w:val="00FB394A"/>
    <w:rsid w:val="00FB3BB0"/>
    <w:rsid w:val="00FB3C2A"/>
    <w:rsid w:val="00FB3F82"/>
    <w:rsid w:val="00FB436D"/>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0F7"/>
    <w:rsid w:val="00FB7750"/>
    <w:rsid w:val="00FB7846"/>
    <w:rsid w:val="00FB7903"/>
    <w:rsid w:val="00FB7DDD"/>
    <w:rsid w:val="00FC0329"/>
    <w:rsid w:val="00FC03F0"/>
    <w:rsid w:val="00FC0579"/>
    <w:rsid w:val="00FC0B43"/>
    <w:rsid w:val="00FC0BAA"/>
    <w:rsid w:val="00FC0E26"/>
    <w:rsid w:val="00FC0FC1"/>
    <w:rsid w:val="00FC10B9"/>
    <w:rsid w:val="00FC113D"/>
    <w:rsid w:val="00FC13ED"/>
    <w:rsid w:val="00FC16DB"/>
    <w:rsid w:val="00FC188A"/>
    <w:rsid w:val="00FC18D6"/>
    <w:rsid w:val="00FC1970"/>
    <w:rsid w:val="00FC2164"/>
    <w:rsid w:val="00FC233D"/>
    <w:rsid w:val="00FC267E"/>
    <w:rsid w:val="00FC26C7"/>
    <w:rsid w:val="00FC280D"/>
    <w:rsid w:val="00FC2CAE"/>
    <w:rsid w:val="00FC2E50"/>
    <w:rsid w:val="00FC306C"/>
    <w:rsid w:val="00FC320F"/>
    <w:rsid w:val="00FC38BB"/>
    <w:rsid w:val="00FC3AD7"/>
    <w:rsid w:val="00FC3D34"/>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811"/>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6E5"/>
    <w:rsid w:val="00FD47DB"/>
    <w:rsid w:val="00FD487D"/>
    <w:rsid w:val="00FD4ECD"/>
    <w:rsid w:val="00FD53AA"/>
    <w:rsid w:val="00FD543B"/>
    <w:rsid w:val="00FD554E"/>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563"/>
    <w:rsid w:val="00FE06E6"/>
    <w:rsid w:val="00FE0715"/>
    <w:rsid w:val="00FE0B35"/>
    <w:rsid w:val="00FE0B66"/>
    <w:rsid w:val="00FE0FD0"/>
    <w:rsid w:val="00FE1116"/>
    <w:rsid w:val="00FE11D3"/>
    <w:rsid w:val="00FE12B7"/>
    <w:rsid w:val="00FE12F8"/>
    <w:rsid w:val="00FE1311"/>
    <w:rsid w:val="00FE1424"/>
    <w:rsid w:val="00FE1A91"/>
    <w:rsid w:val="00FE1DD8"/>
    <w:rsid w:val="00FE1E9B"/>
    <w:rsid w:val="00FE1FA8"/>
    <w:rsid w:val="00FE205E"/>
    <w:rsid w:val="00FE2084"/>
    <w:rsid w:val="00FE24B7"/>
    <w:rsid w:val="00FE2829"/>
    <w:rsid w:val="00FE28E7"/>
    <w:rsid w:val="00FE2941"/>
    <w:rsid w:val="00FE2EE9"/>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4C4"/>
    <w:rsid w:val="00FF27A1"/>
    <w:rsid w:val="00FF27DA"/>
    <w:rsid w:val="00FF29DB"/>
    <w:rsid w:val="00FF2AB6"/>
    <w:rsid w:val="00FF2D53"/>
    <w:rsid w:val="00FF353F"/>
    <w:rsid w:val="00FF36CE"/>
    <w:rsid w:val="00FF37B7"/>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B0C"/>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5C8"/>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Mencinsinresolver27">
    <w:name w:val="Mención sin resolver27"/>
    <w:basedOn w:val="Fuentedeprrafopredeter"/>
    <w:uiPriority w:val="99"/>
    <w:semiHidden/>
    <w:unhideWhenUsed/>
    <w:rsid w:val="00E0762C"/>
    <w:rPr>
      <w:color w:val="808080"/>
      <w:shd w:val="clear" w:color="auto" w:fill="E6E6E6"/>
    </w:rPr>
  </w:style>
  <w:style w:type="character" w:customStyle="1" w:styleId="Mencinsinresolver28">
    <w:name w:val="Mención sin resolver28"/>
    <w:basedOn w:val="Fuentedeprrafopredeter"/>
    <w:uiPriority w:val="99"/>
    <w:semiHidden/>
    <w:unhideWhenUsed/>
    <w:rsid w:val="00671CE1"/>
    <w:rPr>
      <w:color w:val="808080"/>
      <w:shd w:val="clear" w:color="auto" w:fill="E6E6E6"/>
    </w:rPr>
  </w:style>
  <w:style w:type="character" w:customStyle="1" w:styleId="Mencinsinresolver29">
    <w:name w:val="Mención sin resolver29"/>
    <w:basedOn w:val="Fuentedeprrafopredeter"/>
    <w:uiPriority w:val="99"/>
    <w:semiHidden/>
    <w:unhideWhenUsed/>
    <w:rsid w:val="00876F4B"/>
    <w:rPr>
      <w:color w:val="808080"/>
      <w:shd w:val="clear" w:color="auto" w:fill="E6E6E6"/>
    </w:rPr>
  </w:style>
  <w:style w:type="character" w:customStyle="1" w:styleId="Mencinsinresolver30">
    <w:name w:val="Mención sin resolver30"/>
    <w:basedOn w:val="Fuentedeprrafopredeter"/>
    <w:uiPriority w:val="99"/>
    <w:semiHidden/>
    <w:unhideWhenUsed/>
    <w:rsid w:val="0048558A"/>
    <w:rPr>
      <w:color w:val="808080"/>
      <w:shd w:val="clear" w:color="auto" w:fill="E6E6E6"/>
    </w:rPr>
  </w:style>
  <w:style w:type="character" w:customStyle="1" w:styleId="Mencinsinresolver31">
    <w:name w:val="Mención sin resolver31"/>
    <w:basedOn w:val="Fuentedeprrafopredeter"/>
    <w:uiPriority w:val="99"/>
    <w:semiHidden/>
    <w:unhideWhenUsed/>
    <w:rsid w:val="00662E3C"/>
    <w:rPr>
      <w:color w:val="808080"/>
      <w:shd w:val="clear" w:color="auto" w:fill="E6E6E6"/>
    </w:rPr>
  </w:style>
  <w:style w:type="character" w:customStyle="1" w:styleId="Mencinsinresolver32">
    <w:name w:val="Mención sin resolver32"/>
    <w:basedOn w:val="Fuentedeprrafopredeter"/>
    <w:uiPriority w:val="99"/>
    <w:semiHidden/>
    <w:unhideWhenUsed/>
    <w:rsid w:val="00EB7DD1"/>
    <w:rPr>
      <w:color w:val="808080"/>
      <w:shd w:val="clear" w:color="auto" w:fill="E6E6E6"/>
    </w:rPr>
  </w:style>
  <w:style w:type="character" w:customStyle="1" w:styleId="Mencinsinresolver33">
    <w:name w:val="Mención sin resolver33"/>
    <w:basedOn w:val="Fuentedeprrafopredeter"/>
    <w:uiPriority w:val="99"/>
    <w:semiHidden/>
    <w:unhideWhenUsed/>
    <w:rsid w:val="0063619C"/>
    <w:rPr>
      <w:color w:val="808080"/>
      <w:shd w:val="clear" w:color="auto" w:fill="E6E6E6"/>
    </w:rPr>
  </w:style>
  <w:style w:type="character" w:customStyle="1" w:styleId="Mencinsinresolver34">
    <w:name w:val="Mención sin resolver34"/>
    <w:basedOn w:val="Fuentedeprrafopredeter"/>
    <w:uiPriority w:val="99"/>
    <w:semiHidden/>
    <w:unhideWhenUsed/>
    <w:rsid w:val="0095648C"/>
    <w:rPr>
      <w:color w:val="808080"/>
      <w:shd w:val="clear" w:color="auto" w:fill="E6E6E6"/>
    </w:rPr>
  </w:style>
  <w:style w:type="character" w:customStyle="1" w:styleId="Mencinsinresolver35">
    <w:name w:val="Mención sin resolver35"/>
    <w:basedOn w:val="Fuentedeprrafopredeter"/>
    <w:uiPriority w:val="99"/>
    <w:semiHidden/>
    <w:unhideWhenUsed/>
    <w:rsid w:val="00A417B0"/>
    <w:rPr>
      <w:color w:val="808080"/>
      <w:shd w:val="clear" w:color="auto" w:fill="E6E6E6"/>
    </w:rPr>
  </w:style>
  <w:style w:type="character" w:customStyle="1" w:styleId="Mencinsinresolver36">
    <w:name w:val="Mención sin resolver36"/>
    <w:basedOn w:val="Fuentedeprrafopredeter"/>
    <w:uiPriority w:val="99"/>
    <w:semiHidden/>
    <w:unhideWhenUsed/>
    <w:rsid w:val="00E97EE0"/>
    <w:rPr>
      <w:color w:val="808080"/>
      <w:shd w:val="clear" w:color="auto" w:fill="E6E6E6"/>
    </w:rPr>
  </w:style>
  <w:style w:type="character" w:customStyle="1" w:styleId="Mencinsinresolver37">
    <w:name w:val="Mención sin resolver37"/>
    <w:basedOn w:val="Fuentedeprrafopredeter"/>
    <w:uiPriority w:val="99"/>
    <w:semiHidden/>
    <w:unhideWhenUsed/>
    <w:rsid w:val="00BC7516"/>
    <w:rPr>
      <w:color w:val="808080"/>
      <w:shd w:val="clear" w:color="auto" w:fill="E6E6E6"/>
    </w:rPr>
  </w:style>
  <w:style w:type="paragraph" w:customStyle="1" w:styleId="m6145514591260675790gmail-western">
    <w:name w:val="m_6145514591260675790gmail-western"/>
    <w:basedOn w:val="Normal"/>
    <w:rsid w:val="001856E0"/>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UnresolvedMention">
    <w:name w:val="Unresolved Mention"/>
    <w:basedOn w:val="Fuentedeprrafopredeter"/>
    <w:uiPriority w:val="99"/>
    <w:semiHidden/>
    <w:unhideWhenUsed/>
    <w:rsid w:val="001856E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5884957">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117096">
      <w:bodyDiv w:val="1"/>
      <w:marLeft w:val="0"/>
      <w:marRight w:val="0"/>
      <w:marTop w:val="0"/>
      <w:marBottom w:val="0"/>
      <w:divBdr>
        <w:top w:val="none" w:sz="0" w:space="0" w:color="auto"/>
        <w:left w:val="none" w:sz="0" w:space="0" w:color="auto"/>
        <w:bottom w:val="none" w:sz="0" w:space="0" w:color="auto"/>
        <w:right w:val="none" w:sz="0" w:space="0" w:color="auto"/>
      </w:divBdr>
      <w:divsChild>
        <w:div w:id="1510756678">
          <w:marLeft w:val="0"/>
          <w:marRight w:val="0"/>
          <w:marTop w:val="0"/>
          <w:marBottom w:val="0"/>
          <w:divBdr>
            <w:top w:val="none" w:sz="0" w:space="0" w:color="auto"/>
            <w:left w:val="none" w:sz="0" w:space="0" w:color="auto"/>
            <w:bottom w:val="none" w:sz="0" w:space="0" w:color="auto"/>
            <w:right w:val="none" w:sz="0" w:space="0" w:color="auto"/>
          </w:divBdr>
          <w:divsChild>
            <w:div w:id="1138379453">
              <w:marLeft w:val="0"/>
              <w:marRight w:val="0"/>
              <w:marTop w:val="0"/>
              <w:marBottom w:val="0"/>
              <w:divBdr>
                <w:top w:val="none" w:sz="0" w:space="0" w:color="auto"/>
                <w:left w:val="none" w:sz="0" w:space="0" w:color="auto"/>
                <w:bottom w:val="none" w:sz="0" w:space="0" w:color="auto"/>
                <w:right w:val="none" w:sz="0" w:space="0" w:color="auto"/>
              </w:divBdr>
              <w:divsChild>
                <w:div w:id="1483890013">
                  <w:marLeft w:val="0"/>
                  <w:marRight w:val="0"/>
                  <w:marTop w:val="120"/>
                  <w:marBottom w:val="0"/>
                  <w:divBdr>
                    <w:top w:val="none" w:sz="0" w:space="0" w:color="auto"/>
                    <w:left w:val="none" w:sz="0" w:space="0" w:color="auto"/>
                    <w:bottom w:val="none" w:sz="0" w:space="0" w:color="auto"/>
                    <w:right w:val="none" w:sz="0" w:space="0" w:color="auto"/>
                  </w:divBdr>
                  <w:divsChild>
                    <w:div w:id="1635673060">
                      <w:marLeft w:val="0"/>
                      <w:marRight w:val="0"/>
                      <w:marTop w:val="0"/>
                      <w:marBottom w:val="0"/>
                      <w:divBdr>
                        <w:top w:val="none" w:sz="0" w:space="0" w:color="auto"/>
                        <w:left w:val="none" w:sz="0" w:space="0" w:color="auto"/>
                        <w:bottom w:val="none" w:sz="0" w:space="0" w:color="auto"/>
                        <w:right w:val="none" w:sz="0" w:space="0" w:color="auto"/>
                      </w:divBdr>
                      <w:divsChild>
                        <w:div w:id="1766147923">
                          <w:marLeft w:val="0"/>
                          <w:marRight w:val="0"/>
                          <w:marTop w:val="0"/>
                          <w:marBottom w:val="0"/>
                          <w:divBdr>
                            <w:top w:val="none" w:sz="0" w:space="0" w:color="auto"/>
                            <w:left w:val="none" w:sz="0" w:space="0" w:color="auto"/>
                            <w:bottom w:val="none" w:sz="0" w:space="0" w:color="auto"/>
                            <w:right w:val="none" w:sz="0" w:space="0" w:color="auto"/>
                          </w:divBdr>
                          <w:divsChild>
                            <w:div w:id="300695576">
                              <w:marLeft w:val="0"/>
                              <w:marRight w:val="0"/>
                              <w:marTop w:val="0"/>
                              <w:marBottom w:val="0"/>
                              <w:divBdr>
                                <w:top w:val="none" w:sz="0" w:space="0" w:color="auto"/>
                                <w:left w:val="none" w:sz="0" w:space="0" w:color="auto"/>
                                <w:bottom w:val="none" w:sz="0" w:space="0" w:color="auto"/>
                                <w:right w:val="none" w:sz="0" w:space="0" w:color="auto"/>
                              </w:divBdr>
                              <w:divsChild>
                                <w:div w:id="1075400073">
                                  <w:marLeft w:val="0"/>
                                  <w:marRight w:val="0"/>
                                  <w:marTop w:val="0"/>
                                  <w:marBottom w:val="0"/>
                                  <w:divBdr>
                                    <w:top w:val="none" w:sz="0" w:space="0" w:color="auto"/>
                                    <w:left w:val="none" w:sz="0" w:space="0" w:color="auto"/>
                                    <w:bottom w:val="none" w:sz="0" w:space="0" w:color="auto"/>
                                    <w:right w:val="none" w:sz="0" w:space="0" w:color="auto"/>
                                  </w:divBdr>
                                  <w:divsChild>
                                    <w:div w:id="94604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693616">
                  <w:marLeft w:val="0"/>
                  <w:marRight w:val="0"/>
                  <w:marTop w:val="225"/>
                  <w:marBottom w:val="225"/>
                  <w:divBdr>
                    <w:top w:val="none" w:sz="0" w:space="0" w:color="auto"/>
                    <w:left w:val="none" w:sz="0" w:space="0" w:color="auto"/>
                    <w:bottom w:val="none" w:sz="0" w:space="0" w:color="auto"/>
                    <w:right w:val="none" w:sz="0" w:space="0" w:color="auto"/>
                  </w:divBdr>
                  <w:divsChild>
                    <w:div w:id="125142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107557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6555444">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7405604">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89224516">
      <w:bodyDiv w:val="1"/>
      <w:marLeft w:val="0"/>
      <w:marRight w:val="0"/>
      <w:marTop w:val="0"/>
      <w:marBottom w:val="0"/>
      <w:divBdr>
        <w:top w:val="none" w:sz="0" w:space="0" w:color="auto"/>
        <w:left w:val="none" w:sz="0" w:space="0" w:color="auto"/>
        <w:bottom w:val="none" w:sz="0" w:space="0" w:color="auto"/>
        <w:right w:val="none" w:sz="0" w:space="0" w:color="auto"/>
      </w:divBdr>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123390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2156381">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466226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8447682">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097175">
      <w:bodyDiv w:val="1"/>
      <w:marLeft w:val="0"/>
      <w:marRight w:val="0"/>
      <w:marTop w:val="0"/>
      <w:marBottom w:val="0"/>
      <w:divBdr>
        <w:top w:val="none" w:sz="0" w:space="0" w:color="auto"/>
        <w:left w:val="none" w:sz="0" w:space="0" w:color="auto"/>
        <w:bottom w:val="none" w:sz="0" w:space="0" w:color="auto"/>
        <w:right w:val="none" w:sz="0" w:space="0" w:color="auto"/>
      </w:divBdr>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748211">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5431924">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5327243">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7958967">
      <w:bodyDiv w:val="1"/>
      <w:marLeft w:val="0"/>
      <w:marRight w:val="0"/>
      <w:marTop w:val="0"/>
      <w:marBottom w:val="0"/>
      <w:divBdr>
        <w:top w:val="none" w:sz="0" w:space="0" w:color="auto"/>
        <w:left w:val="none" w:sz="0" w:space="0" w:color="auto"/>
        <w:bottom w:val="none" w:sz="0" w:space="0" w:color="auto"/>
        <w:right w:val="none" w:sz="0" w:space="0" w:color="auto"/>
      </w:divBdr>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08915488">
      <w:bodyDiv w:val="1"/>
      <w:marLeft w:val="0"/>
      <w:marRight w:val="0"/>
      <w:marTop w:val="0"/>
      <w:marBottom w:val="0"/>
      <w:divBdr>
        <w:top w:val="none" w:sz="0" w:space="0" w:color="auto"/>
        <w:left w:val="none" w:sz="0" w:space="0" w:color="auto"/>
        <w:bottom w:val="none" w:sz="0" w:space="0" w:color="auto"/>
        <w:right w:val="none" w:sz="0" w:space="0" w:color="auto"/>
      </w:divBdr>
      <w:divsChild>
        <w:div w:id="1917351942">
          <w:marLeft w:val="0"/>
          <w:marRight w:val="0"/>
          <w:marTop w:val="0"/>
          <w:marBottom w:val="0"/>
          <w:divBdr>
            <w:top w:val="none" w:sz="0" w:space="0" w:color="auto"/>
            <w:left w:val="none" w:sz="0" w:space="0" w:color="auto"/>
            <w:bottom w:val="none" w:sz="0" w:space="0" w:color="auto"/>
            <w:right w:val="none" w:sz="0" w:space="0" w:color="auto"/>
          </w:divBdr>
        </w:div>
        <w:div w:id="806165491">
          <w:marLeft w:val="0"/>
          <w:marRight w:val="0"/>
          <w:marTop w:val="0"/>
          <w:marBottom w:val="0"/>
          <w:divBdr>
            <w:top w:val="none" w:sz="0" w:space="0" w:color="auto"/>
            <w:left w:val="none" w:sz="0" w:space="0" w:color="auto"/>
            <w:bottom w:val="none" w:sz="0" w:space="0" w:color="auto"/>
            <w:right w:val="none" w:sz="0" w:space="0" w:color="auto"/>
          </w:divBdr>
        </w:div>
      </w:divsChild>
    </w:div>
    <w:div w:id="1411004848">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5482533">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0259700">
      <w:bodyDiv w:val="1"/>
      <w:marLeft w:val="0"/>
      <w:marRight w:val="0"/>
      <w:marTop w:val="0"/>
      <w:marBottom w:val="0"/>
      <w:divBdr>
        <w:top w:val="none" w:sz="0" w:space="0" w:color="auto"/>
        <w:left w:val="none" w:sz="0" w:space="0" w:color="auto"/>
        <w:bottom w:val="none" w:sz="0" w:space="0" w:color="auto"/>
        <w:right w:val="none" w:sz="0" w:space="0" w:color="auto"/>
      </w:divBdr>
      <w:divsChild>
        <w:div w:id="1641231750">
          <w:marLeft w:val="0"/>
          <w:marRight w:val="0"/>
          <w:marTop w:val="0"/>
          <w:marBottom w:val="0"/>
          <w:divBdr>
            <w:top w:val="none" w:sz="0" w:space="0" w:color="auto"/>
            <w:left w:val="none" w:sz="0" w:space="0" w:color="auto"/>
            <w:bottom w:val="none" w:sz="0" w:space="0" w:color="auto"/>
            <w:right w:val="none" w:sz="0" w:space="0" w:color="auto"/>
          </w:divBdr>
        </w:div>
      </w:divsChild>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4305009">
      <w:bodyDiv w:val="1"/>
      <w:marLeft w:val="0"/>
      <w:marRight w:val="0"/>
      <w:marTop w:val="0"/>
      <w:marBottom w:val="0"/>
      <w:divBdr>
        <w:top w:val="none" w:sz="0" w:space="0" w:color="auto"/>
        <w:left w:val="none" w:sz="0" w:space="0" w:color="auto"/>
        <w:bottom w:val="none" w:sz="0" w:space="0" w:color="auto"/>
        <w:right w:val="none" w:sz="0" w:space="0" w:color="auto"/>
      </w:divBdr>
      <w:divsChild>
        <w:div w:id="1105226834">
          <w:marLeft w:val="0"/>
          <w:marRight w:val="0"/>
          <w:marTop w:val="0"/>
          <w:marBottom w:val="0"/>
          <w:divBdr>
            <w:top w:val="none" w:sz="0" w:space="0" w:color="auto"/>
            <w:left w:val="none" w:sz="0" w:space="0" w:color="auto"/>
            <w:bottom w:val="none" w:sz="0" w:space="0" w:color="auto"/>
            <w:right w:val="none" w:sz="0" w:space="0" w:color="auto"/>
          </w:divBdr>
        </w:div>
        <w:div w:id="936324849">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7651842">
      <w:bodyDiv w:val="1"/>
      <w:marLeft w:val="0"/>
      <w:marRight w:val="0"/>
      <w:marTop w:val="0"/>
      <w:marBottom w:val="0"/>
      <w:divBdr>
        <w:top w:val="none" w:sz="0" w:space="0" w:color="auto"/>
        <w:left w:val="none" w:sz="0" w:space="0" w:color="auto"/>
        <w:bottom w:val="none" w:sz="0" w:space="0" w:color="auto"/>
        <w:right w:val="none" w:sz="0" w:space="0" w:color="auto"/>
      </w:divBdr>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14440410">
      <w:bodyDiv w:val="1"/>
      <w:marLeft w:val="0"/>
      <w:marRight w:val="0"/>
      <w:marTop w:val="0"/>
      <w:marBottom w:val="0"/>
      <w:divBdr>
        <w:top w:val="none" w:sz="0" w:space="0" w:color="auto"/>
        <w:left w:val="none" w:sz="0" w:space="0" w:color="auto"/>
        <w:bottom w:val="none" w:sz="0" w:space="0" w:color="auto"/>
        <w:right w:val="none" w:sz="0" w:space="0" w:color="auto"/>
      </w:divBdr>
      <w:divsChild>
        <w:div w:id="1337268432">
          <w:marLeft w:val="0"/>
          <w:marRight w:val="0"/>
          <w:marTop w:val="0"/>
          <w:marBottom w:val="0"/>
          <w:divBdr>
            <w:top w:val="none" w:sz="0" w:space="0" w:color="auto"/>
            <w:left w:val="none" w:sz="0" w:space="0" w:color="auto"/>
            <w:bottom w:val="none" w:sz="0" w:space="0" w:color="auto"/>
            <w:right w:val="none" w:sz="0" w:space="0" w:color="auto"/>
          </w:divBdr>
        </w:div>
      </w:divsChild>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2768841">
      <w:bodyDiv w:val="1"/>
      <w:marLeft w:val="0"/>
      <w:marRight w:val="0"/>
      <w:marTop w:val="0"/>
      <w:marBottom w:val="0"/>
      <w:divBdr>
        <w:top w:val="none" w:sz="0" w:space="0" w:color="auto"/>
        <w:left w:val="none" w:sz="0" w:space="0" w:color="auto"/>
        <w:bottom w:val="none" w:sz="0" w:space="0" w:color="auto"/>
        <w:right w:val="none" w:sz="0" w:space="0" w:color="auto"/>
      </w:divBdr>
      <w:divsChild>
        <w:div w:id="1713462289">
          <w:marLeft w:val="0"/>
          <w:marRight w:val="0"/>
          <w:marTop w:val="0"/>
          <w:marBottom w:val="0"/>
          <w:divBdr>
            <w:top w:val="none" w:sz="0" w:space="0" w:color="auto"/>
            <w:left w:val="none" w:sz="0" w:space="0" w:color="auto"/>
            <w:bottom w:val="none" w:sz="0" w:space="0" w:color="auto"/>
            <w:right w:val="none" w:sz="0" w:space="0" w:color="auto"/>
          </w:divBdr>
        </w:div>
        <w:div w:id="220403530">
          <w:marLeft w:val="0"/>
          <w:marRight w:val="0"/>
          <w:marTop w:val="0"/>
          <w:marBottom w:val="0"/>
          <w:divBdr>
            <w:top w:val="none" w:sz="0" w:space="0" w:color="auto"/>
            <w:left w:val="none" w:sz="0" w:space="0" w:color="auto"/>
            <w:bottom w:val="none" w:sz="0" w:space="0" w:color="auto"/>
            <w:right w:val="none" w:sz="0" w:space="0" w:color="auto"/>
          </w:divBdr>
        </w:div>
      </w:divsChild>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7013347">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099327871">
      <w:bodyDiv w:val="1"/>
      <w:marLeft w:val="0"/>
      <w:marRight w:val="0"/>
      <w:marTop w:val="0"/>
      <w:marBottom w:val="0"/>
      <w:divBdr>
        <w:top w:val="none" w:sz="0" w:space="0" w:color="auto"/>
        <w:left w:val="none" w:sz="0" w:space="0" w:color="auto"/>
        <w:bottom w:val="none" w:sz="0" w:space="0" w:color="auto"/>
        <w:right w:val="none" w:sz="0" w:space="0" w:color="auto"/>
      </w:divBdr>
      <w:divsChild>
        <w:div w:id="678697132">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24957135">
      <w:bodyDiv w:val="1"/>
      <w:marLeft w:val="0"/>
      <w:marRight w:val="0"/>
      <w:marTop w:val="0"/>
      <w:marBottom w:val="0"/>
      <w:divBdr>
        <w:top w:val="none" w:sz="0" w:space="0" w:color="auto"/>
        <w:left w:val="none" w:sz="0" w:space="0" w:color="auto"/>
        <w:bottom w:val="none" w:sz="0" w:space="0" w:color="auto"/>
        <w:right w:val="none" w:sz="0" w:space="0" w:color="auto"/>
      </w:divBdr>
      <w:divsChild>
        <w:div w:id="2096629460">
          <w:marLeft w:val="0"/>
          <w:marRight w:val="0"/>
          <w:marTop w:val="0"/>
          <w:marBottom w:val="0"/>
          <w:divBdr>
            <w:top w:val="none" w:sz="0" w:space="0" w:color="auto"/>
            <w:left w:val="none" w:sz="0" w:space="0" w:color="auto"/>
            <w:bottom w:val="none" w:sz="0" w:space="0" w:color="auto"/>
            <w:right w:val="none" w:sz="0" w:space="0" w:color="auto"/>
          </w:divBdr>
        </w:div>
      </w:divsChild>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asto.gov.co/index.php/buscar?searchword=decreto%200486&amp;ordering=newest&amp;searchphrase=all&amp;limit=2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FC9AA5-5607-4A41-AFBC-0F65C1DA6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1581</Words>
  <Characters>8700</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10261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4</cp:revision>
  <cp:lastPrinted>2018-12-20T01:57:00Z</cp:lastPrinted>
  <dcterms:created xsi:type="dcterms:W3CDTF">2019-01-09T00:19:00Z</dcterms:created>
  <dcterms:modified xsi:type="dcterms:W3CDTF">2019-01-09T02:20:00Z</dcterms:modified>
</cp:coreProperties>
</file>