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352A" w:rsidRDefault="00C6352A" w:rsidP="00C6352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0" w:name="_Hlk970156"/>
      <w:bookmarkStart w:id="1" w:name="_Hlk520907147"/>
      <w:r w:rsidRPr="00C6352A">
        <w:rPr>
          <w:rFonts w:ascii="Century Gothic" w:eastAsia="Calibri" w:hAnsi="Century Gothic" w:cs="Calibri"/>
          <w:b/>
          <w:sz w:val="22"/>
          <w:szCs w:val="22"/>
          <w:lang w:val="es-ES_tradnl" w:eastAsia="ar-SA"/>
        </w:rPr>
        <w:t>ALCALDE DE PASTO FORMALIZÓ INVITACIÓN A CHINA PARA PARTICIPAR EN LOS CARNAVALES DEL MUNDO</w:t>
      </w:r>
    </w:p>
    <w:p w:rsidR="00C6352A" w:rsidRPr="00C6352A" w:rsidRDefault="00C6352A" w:rsidP="00C635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noProof/>
          <w:sz w:val="22"/>
          <w:szCs w:val="22"/>
        </w:rPr>
        <w:drawing>
          <wp:inline distT="0" distB="0" distL="0" distR="0">
            <wp:extent cx="5613400" cy="3476625"/>
            <wp:effectExtent l="0" t="0" r="635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mbajador de China.jpg"/>
                    <pic:cNvPicPr/>
                  </pic:nvPicPr>
                  <pic:blipFill rotWithShape="1">
                    <a:blip r:embed="rId6">
                      <a:extLst>
                        <a:ext uri="{28A0092B-C50C-407E-A947-70E740481C1C}">
                          <a14:useLocalDpi xmlns:a14="http://schemas.microsoft.com/office/drawing/2010/main" val="0"/>
                        </a:ext>
                      </a:extLst>
                    </a:blip>
                    <a:srcRect t="12217" b="5205"/>
                    <a:stretch/>
                  </pic:blipFill>
                  <pic:spPr bwMode="auto">
                    <a:xfrm>
                      <a:off x="0" y="0"/>
                      <a:ext cx="5613400" cy="3476625"/>
                    </a:xfrm>
                    <a:prstGeom prst="rect">
                      <a:avLst/>
                    </a:prstGeom>
                    <a:ln>
                      <a:noFill/>
                    </a:ln>
                    <a:extLst>
                      <a:ext uri="{53640926-AAD7-44D8-BBD7-CCE9431645EC}">
                        <a14:shadowObscured xmlns:a14="http://schemas.microsoft.com/office/drawing/2010/main"/>
                      </a:ext>
                    </a:extLst>
                  </pic:spPr>
                </pic:pic>
              </a:graphicData>
            </a:graphic>
          </wp:inline>
        </w:drawing>
      </w:r>
    </w:p>
    <w:p w:rsidR="00C6352A" w:rsidRPr="00C6352A" w:rsidRDefault="00C6352A" w:rsidP="00C635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6352A">
        <w:rPr>
          <w:rFonts w:ascii="Century Gothic" w:eastAsia="Calibri" w:hAnsi="Century Gothic" w:cs="Calibri"/>
          <w:sz w:val="22"/>
          <w:szCs w:val="22"/>
          <w:lang w:val="es-ES_tradnl" w:eastAsia="ar-SA"/>
        </w:rPr>
        <w:t xml:space="preserve">En cumplimiento al compromiso asumido en el mes de enero del presenta año, el alcalde de Pasto Pedro Vicente Obando Ordóñez, visitó en su oficina al embajador de la República Popular de China Li </w:t>
      </w:r>
      <w:proofErr w:type="spellStart"/>
      <w:r w:rsidRPr="00C6352A">
        <w:rPr>
          <w:rFonts w:ascii="Century Gothic" w:eastAsia="Calibri" w:hAnsi="Century Gothic" w:cs="Calibri"/>
          <w:sz w:val="22"/>
          <w:szCs w:val="22"/>
          <w:lang w:val="es-ES_tradnl" w:eastAsia="ar-SA"/>
        </w:rPr>
        <w:t>Nianping</w:t>
      </w:r>
      <w:proofErr w:type="spellEnd"/>
      <w:r w:rsidRPr="00C6352A">
        <w:rPr>
          <w:rFonts w:ascii="Century Gothic" w:eastAsia="Calibri" w:hAnsi="Century Gothic" w:cs="Calibri"/>
          <w:sz w:val="22"/>
          <w:szCs w:val="22"/>
          <w:lang w:val="es-ES_tradnl" w:eastAsia="ar-SA"/>
        </w:rPr>
        <w:t>, para invitarlo formalmente a participar con una delegación en la tercera versión de los Carnavales del Mundo, que se cumplen en el mes de junio en el marco del onomástico de San Juan de Pasto.</w:t>
      </w:r>
    </w:p>
    <w:p w:rsidR="00C6352A" w:rsidRPr="00C6352A" w:rsidRDefault="00C6352A" w:rsidP="00C635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6352A">
        <w:rPr>
          <w:rFonts w:ascii="Century Gothic" w:eastAsia="Calibri" w:hAnsi="Century Gothic" w:cs="Calibri"/>
          <w:sz w:val="22"/>
          <w:szCs w:val="22"/>
          <w:lang w:val="es-ES_tradnl" w:eastAsia="ar-SA"/>
        </w:rPr>
        <w:t>Durante su visita al diplomático, el mandatario local le reiteró su agradecimiento por haber estado presente durante el Carnaval de Negros y Blancos del presente año, y le formuló de manera oficial la invitación para que China esté presente en esta versión de los Carnavales del Mundo. Le recordó además que ya fue declarado huésped de honor de la ciudad.</w:t>
      </w:r>
    </w:p>
    <w:p w:rsidR="00C6352A" w:rsidRPr="00C6352A" w:rsidRDefault="00C6352A" w:rsidP="00C635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6352A">
        <w:rPr>
          <w:rFonts w:ascii="Century Gothic" w:eastAsia="Calibri" w:hAnsi="Century Gothic" w:cs="Calibri"/>
          <w:sz w:val="22"/>
          <w:szCs w:val="22"/>
          <w:lang w:val="es-ES_tradnl" w:eastAsia="ar-SA"/>
        </w:rPr>
        <w:t>Por su parte, el representante de la segunda potencia económica del mundo, agradeció la visita y aceptó con agrado la invitación formulada, y le expresó al alcalde que en esta versión de los Carnavales del Mundo, su país estará representado por una delegación de una de las ciudades chinas que año tras año también festejan sus carnavales, con quien se escribirá un nuevo convenio de hermanamiento.</w:t>
      </w:r>
    </w:p>
    <w:p w:rsidR="00C6352A" w:rsidRPr="00C6352A" w:rsidRDefault="00C6352A" w:rsidP="00C635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6352A">
        <w:rPr>
          <w:rFonts w:ascii="Century Gothic" w:eastAsia="Calibri" w:hAnsi="Century Gothic" w:cs="Calibri"/>
          <w:sz w:val="22"/>
          <w:szCs w:val="22"/>
          <w:lang w:val="es-ES_tradnl" w:eastAsia="ar-SA"/>
        </w:rPr>
        <w:t xml:space="preserve">El alcalde de Pasto indicó que este convenio de hermanamiento será muy positivo para el municipio, porque permitirá una cooperación en aspectos culturales, económicos, científicos y educativos. </w:t>
      </w:r>
    </w:p>
    <w:p w:rsidR="00C6352A" w:rsidRPr="00C6352A" w:rsidRDefault="00C6352A" w:rsidP="00C6352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sidRPr="00EA4FF9">
        <w:rPr>
          <w:rFonts w:ascii="Century Gothic" w:eastAsia="Calibri" w:hAnsi="Century Gothic" w:cs="Calibri"/>
          <w:i/>
          <w:sz w:val="22"/>
          <w:szCs w:val="22"/>
          <w:lang w:val="es-ES_tradnl" w:eastAsia="ar-SA"/>
        </w:rPr>
        <w:t>Somos constructores de paz</w:t>
      </w:r>
    </w:p>
    <w:p w:rsidR="001F4D5E" w:rsidRPr="001F4D5E" w:rsidRDefault="001F4D5E" w:rsidP="001F4D5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lastRenderedPageBreak/>
        <w:t>DE MANERA POSITIVA SE CUMPLE</w:t>
      </w:r>
      <w:r w:rsidRPr="001F4D5E">
        <w:rPr>
          <w:rFonts w:ascii="Century Gothic" w:eastAsia="Calibri" w:hAnsi="Century Gothic" w:cs="Calibri"/>
          <w:b/>
          <w:sz w:val="22"/>
          <w:szCs w:val="22"/>
          <w:lang w:val="es-ES_tradnl" w:eastAsia="ar-SA"/>
        </w:rPr>
        <w:t xml:space="preserve"> ESTUDIO DE CARRIL PREFERENCIAL POR LA CALLE 20, ESTE JUEVES EL TRÁNSITO SERÁ PARA BUSES Y TAXIS Y EL VIERNES SOLO BUSES</w:t>
      </w:r>
    </w:p>
    <w:p w:rsidR="001F4D5E" w:rsidRPr="001F4D5E" w:rsidRDefault="001F4D5E" w:rsidP="001F4D5E">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1F4D5E">
        <w:rPr>
          <w:rFonts w:ascii="Century Gothic" w:eastAsia="Calibri" w:hAnsi="Century Gothic" w:cs="Calibri"/>
          <w:noProof/>
          <w:sz w:val="22"/>
          <w:szCs w:val="22"/>
        </w:rPr>
        <w:drawing>
          <wp:inline distT="0" distB="0" distL="0" distR="0" wp14:anchorId="4075E991" wp14:editId="068E3E2A">
            <wp:extent cx="4419267" cy="3000375"/>
            <wp:effectExtent l="0" t="0" r="63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
                      <a:extLst>
                        <a:ext uri="{28A0092B-C50C-407E-A947-70E740481C1C}">
                          <a14:useLocalDpi xmlns:a14="http://schemas.microsoft.com/office/drawing/2010/main" val="0"/>
                        </a:ext>
                      </a:extLst>
                    </a:blip>
                    <a:srcRect t="9483"/>
                    <a:stretch/>
                  </pic:blipFill>
                  <pic:spPr bwMode="auto">
                    <a:xfrm>
                      <a:off x="0" y="0"/>
                      <a:ext cx="4421971" cy="3002211"/>
                    </a:xfrm>
                    <a:prstGeom prst="rect">
                      <a:avLst/>
                    </a:prstGeom>
                    <a:noFill/>
                    <a:ln>
                      <a:noFill/>
                    </a:ln>
                    <a:extLst>
                      <a:ext uri="{53640926-AAD7-44D8-BBD7-CCE9431645EC}">
                        <a14:shadowObscured xmlns:a14="http://schemas.microsoft.com/office/drawing/2010/main"/>
                      </a:ext>
                    </a:extLst>
                  </pic:spPr>
                </pic:pic>
              </a:graphicData>
            </a:graphic>
          </wp:inline>
        </w:drawing>
      </w:r>
    </w:p>
    <w:p w:rsidR="001F4D5E" w:rsidRPr="001F4D5E" w:rsidRDefault="001F4D5E" w:rsidP="001F4D5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F4D5E">
        <w:rPr>
          <w:rFonts w:ascii="Century Gothic" w:eastAsia="Calibri" w:hAnsi="Century Gothic" w:cs="Calibri"/>
          <w:sz w:val="22"/>
          <w:szCs w:val="22"/>
          <w:lang w:val="es-ES_tradnl" w:eastAsia="ar-SA"/>
        </w:rPr>
        <w:t>Optimización en los tiempos de desplazamiento para el transporte público, la posibilidad de hacer más atractivo y ágil este servicio y una positiva percepción del ejercicio para peatones y bici</w:t>
      </w:r>
      <w:r>
        <w:rPr>
          <w:rFonts w:ascii="Century Gothic" w:eastAsia="Calibri" w:hAnsi="Century Gothic" w:cs="Calibri"/>
          <w:sz w:val="22"/>
          <w:szCs w:val="22"/>
          <w:lang w:val="es-ES_tradnl" w:eastAsia="ar-SA"/>
        </w:rPr>
        <w:t>-</w:t>
      </w:r>
      <w:r w:rsidRPr="001F4D5E">
        <w:rPr>
          <w:rFonts w:ascii="Century Gothic" w:eastAsia="Calibri" w:hAnsi="Century Gothic" w:cs="Calibri"/>
          <w:sz w:val="22"/>
          <w:szCs w:val="22"/>
          <w:lang w:val="es-ES_tradnl" w:eastAsia="ar-SA"/>
        </w:rPr>
        <w:t>usuarios, son algunos resultados que hasta el momento arroja el estudio preferencial de la calle 20, entre carreras 21B y 27, que se desarrollará hasta el viernes 15 de marzo intercalando el tránsito de buses y taxis entre las 7:00 am y 7:30 pm.</w:t>
      </w:r>
    </w:p>
    <w:p w:rsidR="001F4D5E" w:rsidRPr="001F4D5E" w:rsidRDefault="001F4D5E" w:rsidP="001F4D5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F4D5E">
        <w:rPr>
          <w:rFonts w:ascii="Century Gothic" w:eastAsia="Calibri" w:hAnsi="Century Gothic" w:cs="Calibri"/>
          <w:sz w:val="22"/>
          <w:szCs w:val="22"/>
          <w:lang w:val="es-ES_tradnl" w:eastAsia="ar-SA"/>
        </w:rPr>
        <w:t>El secretario de Tránsito y Transporte, Luis Alfredo Burbano, explicó que durante estas dos semanas se espera recoger una significativa cantidad de información técnica y estadística que una vez culmine el ejercicio, será analizada en detalle con los representantes del transporte individual y colectivo para determinar finalmente cuál será el uso e implementación del carril preferencial de la 20.</w:t>
      </w:r>
    </w:p>
    <w:p w:rsidR="001F4D5E" w:rsidRPr="001F4D5E" w:rsidRDefault="001F4D5E" w:rsidP="001F4D5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F4D5E">
        <w:rPr>
          <w:rFonts w:ascii="Century Gothic" w:eastAsia="Calibri" w:hAnsi="Century Gothic" w:cs="Calibri"/>
          <w:sz w:val="22"/>
          <w:szCs w:val="22"/>
          <w:lang w:val="es-ES_tradnl" w:eastAsia="ar-SA"/>
        </w:rPr>
        <w:t>Frente a los congestionamientos generados en vías alternas como la calle 18, el funcionario indicó que esto se ha ocasionado por el aumento en el ingreso de vehículos a la ciudad, principalmente los lunes, provenientes en su mayoría de otros municipios.</w:t>
      </w:r>
    </w:p>
    <w:p w:rsidR="001F4D5E" w:rsidRPr="001F4D5E" w:rsidRDefault="001F4D5E" w:rsidP="001F4D5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F4D5E">
        <w:rPr>
          <w:rFonts w:ascii="Century Gothic" w:eastAsia="Calibri" w:hAnsi="Century Gothic" w:cs="Calibri"/>
          <w:sz w:val="22"/>
          <w:szCs w:val="22"/>
          <w:lang w:val="es-ES_tradnl" w:eastAsia="ar-SA"/>
        </w:rPr>
        <w:t>"Las mediciones del lunes nos arrojaron que hubo un incremento de más de 2.500 vehículos frente los días normales. Por eso hemos hecho el llamado a los ciudadanos para que regulemos el uso del vehículo particular en la zona céntrica de Pasto, y optemos por tomar otras vías alternas como las calles 16 y 22 el ", señaló el secretario.</w:t>
      </w:r>
    </w:p>
    <w:p w:rsidR="001F4D5E" w:rsidRPr="001F4D5E" w:rsidRDefault="001F4D5E" w:rsidP="001F4D5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F4D5E">
        <w:rPr>
          <w:rFonts w:ascii="Century Gothic" w:eastAsia="Calibri" w:hAnsi="Century Gothic" w:cs="Calibri"/>
          <w:sz w:val="22"/>
          <w:szCs w:val="22"/>
          <w:lang w:val="es-ES_tradnl" w:eastAsia="ar-SA"/>
        </w:rPr>
        <w:t xml:space="preserve">Indicó además que con el apoyo del personal operativo y los ajustes a las fases </w:t>
      </w:r>
      <w:proofErr w:type="spellStart"/>
      <w:r w:rsidRPr="001F4D5E">
        <w:rPr>
          <w:rFonts w:ascii="Century Gothic" w:eastAsia="Calibri" w:hAnsi="Century Gothic" w:cs="Calibri"/>
          <w:sz w:val="22"/>
          <w:szCs w:val="22"/>
          <w:lang w:val="es-ES_tradnl" w:eastAsia="ar-SA"/>
        </w:rPr>
        <w:t>semáforicas</w:t>
      </w:r>
      <w:proofErr w:type="spellEnd"/>
      <w:r w:rsidRPr="001F4D5E">
        <w:rPr>
          <w:rFonts w:ascii="Century Gothic" w:eastAsia="Calibri" w:hAnsi="Century Gothic" w:cs="Calibri"/>
          <w:sz w:val="22"/>
          <w:szCs w:val="22"/>
          <w:lang w:val="es-ES_tradnl" w:eastAsia="ar-SA"/>
        </w:rPr>
        <w:t xml:space="preserve">, se trabaja en regular de mejor manera el flujo vehicular de las calles aledañas a la 20 para mitigar los congestionamientos. </w:t>
      </w:r>
    </w:p>
    <w:p w:rsidR="001F4D5E" w:rsidRPr="001F4D5E" w:rsidRDefault="001F4D5E" w:rsidP="001F4D5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F4D5E">
        <w:rPr>
          <w:rFonts w:ascii="Century Gothic" w:eastAsia="Calibri" w:hAnsi="Century Gothic" w:cs="Calibri"/>
          <w:sz w:val="22"/>
          <w:szCs w:val="22"/>
          <w:lang w:val="es-ES_tradnl" w:eastAsia="ar-SA"/>
        </w:rPr>
        <w:lastRenderedPageBreak/>
        <w:t>El gerente de Avante, Jairo López, destacó la percepción de los bici</w:t>
      </w:r>
      <w:r>
        <w:rPr>
          <w:rFonts w:ascii="Century Gothic" w:eastAsia="Calibri" w:hAnsi="Century Gothic" w:cs="Calibri"/>
          <w:sz w:val="22"/>
          <w:szCs w:val="22"/>
          <w:lang w:val="es-ES_tradnl" w:eastAsia="ar-SA"/>
        </w:rPr>
        <w:t>-</w:t>
      </w:r>
      <w:r w:rsidRPr="001F4D5E">
        <w:rPr>
          <w:rFonts w:ascii="Century Gothic" w:eastAsia="Calibri" w:hAnsi="Century Gothic" w:cs="Calibri"/>
          <w:sz w:val="22"/>
          <w:szCs w:val="22"/>
          <w:lang w:val="es-ES_tradnl" w:eastAsia="ar-SA"/>
        </w:rPr>
        <w:t>usuarios y peatones en torno al uso seguro y cómodo que estos actores viales están haciendo de la calle 20.</w:t>
      </w:r>
    </w:p>
    <w:p w:rsidR="001F4D5E" w:rsidRPr="001F4D5E" w:rsidRDefault="001F4D5E" w:rsidP="001F4D5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F4D5E">
        <w:rPr>
          <w:rFonts w:ascii="Century Gothic" w:eastAsia="Calibri" w:hAnsi="Century Gothic" w:cs="Calibri"/>
          <w:sz w:val="22"/>
          <w:szCs w:val="22"/>
          <w:lang w:val="es-ES_tradnl" w:eastAsia="ar-SA"/>
        </w:rPr>
        <w:t xml:space="preserve">Por su parte los representantes de buses y taxis resaltaron la pertinencia de este estudio en aras de prestar un mejor servicio, desestimulando las formas de transporte informal y permitiéndole a los ciudadanos hacer un uso de un transporte público más eficiente, cómodo, seguro y competitivo. </w:t>
      </w:r>
    </w:p>
    <w:p w:rsidR="003F56C6" w:rsidRDefault="001F4D5E" w:rsidP="001F4D5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F4D5E">
        <w:rPr>
          <w:rFonts w:ascii="Century Gothic" w:eastAsia="Calibri" w:hAnsi="Century Gothic" w:cs="Calibri"/>
          <w:sz w:val="22"/>
          <w:szCs w:val="22"/>
          <w:lang w:val="es-ES_tradnl" w:eastAsia="ar-SA"/>
        </w:rPr>
        <w:t>Para este jueves 7 de marzo continuará el estudio combinando el tránsito de buses y taxis y finalizará su primera semana este viernes solamente con el paso de buses. Cabe recordar que los bici</w:t>
      </w:r>
      <w:r>
        <w:rPr>
          <w:rFonts w:ascii="Century Gothic" w:eastAsia="Calibri" w:hAnsi="Century Gothic" w:cs="Calibri"/>
          <w:sz w:val="22"/>
          <w:szCs w:val="22"/>
          <w:lang w:val="es-ES_tradnl" w:eastAsia="ar-SA"/>
        </w:rPr>
        <w:t>-</w:t>
      </w:r>
      <w:r w:rsidRPr="001F4D5E">
        <w:rPr>
          <w:rFonts w:ascii="Century Gothic" w:eastAsia="Calibri" w:hAnsi="Century Gothic" w:cs="Calibri"/>
          <w:sz w:val="22"/>
          <w:szCs w:val="22"/>
          <w:lang w:val="es-ES_tradnl" w:eastAsia="ar-SA"/>
        </w:rPr>
        <w:t>usuarios pueden utilizar de forma permanente la calle 20, y que los conductores de vehículos particulares y motocicletas también pueden usar normalmente los parqueaderos situados en este sector.</w:t>
      </w:r>
    </w:p>
    <w:p w:rsidR="003F56C6" w:rsidRPr="003F56C6" w:rsidRDefault="003F56C6" w:rsidP="003F56C6">
      <w:pPr>
        <w:spacing w:after="0"/>
        <w:rPr>
          <w:rFonts w:ascii="Century Gothic" w:eastAsia="Calibri" w:hAnsi="Century Gothic" w:cs="Calibri"/>
          <w:b/>
          <w:sz w:val="18"/>
          <w:szCs w:val="18"/>
          <w:lang w:val="es-ES_tradnl" w:eastAsia="ar-SA"/>
        </w:rPr>
      </w:pPr>
      <w:r w:rsidRPr="003F56C6">
        <w:rPr>
          <w:rFonts w:ascii="Century Gothic" w:eastAsia="Calibri" w:hAnsi="Century Gothic" w:cs="Calibri"/>
          <w:b/>
          <w:sz w:val="18"/>
          <w:szCs w:val="18"/>
          <w:lang w:val="es-ES_tradnl" w:eastAsia="ar-SA"/>
        </w:rPr>
        <w:t>Información: Secretario de Tránsito, Luis Alfredo Burbano Fuentes. Celular: 3113148585</w:t>
      </w:r>
    </w:p>
    <w:p w:rsidR="003F56C6" w:rsidRPr="00C6352A" w:rsidRDefault="001F4D5E" w:rsidP="003F56C6">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sidRPr="001F4D5E">
        <w:rPr>
          <w:rFonts w:ascii="Century Gothic" w:eastAsia="Calibri" w:hAnsi="Century Gothic" w:cs="Calibri"/>
          <w:sz w:val="22"/>
          <w:szCs w:val="22"/>
          <w:lang w:val="es-ES_tradnl" w:eastAsia="ar-SA"/>
        </w:rPr>
        <w:t xml:space="preserve"> </w:t>
      </w:r>
      <w:r w:rsidR="003F56C6" w:rsidRPr="00EA4FF9">
        <w:rPr>
          <w:rFonts w:ascii="Century Gothic" w:eastAsia="Calibri" w:hAnsi="Century Gothic" w:cs="Calibri"/>
          <w:i/>
          <w:sz w:val="22"/>
          <w:szCs w:val="22"/>
          <w:lang w:val="es-ES_tradnl" w:eastAsia="ar-SA"/>
        </w:rPr>
        <w:t>Somos constructores de paz</w:t>
      </w:r>
    </w:p>
    <w:p w:rsidR="001F4D5E" w:rsidRDefault="001F4D5E" w:rsidP="003F56C6">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5035E4" w:rsidRDefault="00B73042" w:rsidP="001F4D5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 xml:space="preserve">GRACIAS A </w:t>
      </w:r>
      <w:r w:rsidR="00C6352A">
        <w:rPr>
          <w:rFonts w:ascii="Century Gothic" w:eastAsia="Calibri" w:hAnsi="Century Gothic" w:cs="Calibri"/>
          <w:b/>
          <w:sz w:val="22"/>
          <w:szCs w:val="22"/>
          <w:lang w:val="es-ES_tradnl" w:eastAsia="ar-SA"/>
        </w:rPr>
        <w:t>UNA ALIANZA ENTRE LA</w:t>
      </w:r>
      <w:r>
        <w:rPr>
          <w:rFonts w:ascii="Century Gothic" w:eastAsia="Calibri" w:hAnsi="Century Gothic" w:cs="Calibri"/>
          <w:b/>
          <w:sz w:val="22"/>
          <w:szCs w:val="22"/>
          <w:lang w:val="es-ES_tradnl" w:eastAsia="ar-SA"/>
        </w:rPr>
        <w:t xml:space="preserve"> ALCALDÍA DE PASTO </w:t>
      </w:r>
      <w:r w:rsidR="001F4D5E">
        <w:rPr>
          <w:rFonts w:ascii="Century Gothic" w:eastAsia="Calibri" w:hAnsi="Century Gothic" w:cs="Calibri"/>
          <w:b/>
          <w:sz w:val="22"/>
          <w:szCs w:val="22"/>
          <w:lang w:val="es-ES_tradnl" w:eastAsia="ar-SA"/>
        </w:rPr>
        <w:t>Y EL PARQUE DE DIVERSIONES RIVER VIEW PARK, MÁS DE 400 NIÑOS DI</w:t>
      </w:r>
      <w:r w:rsidR="00814C7C">
        <w:rPr>
          <w:rFonts w:ascii="Century Gothic" w:eastAsia="Calibri" w:hAnsi="Century Gothic" w:cs="Calibri"/>
          <w:b/>
          <w:sz w:val="22"/>
          <w:szCs w:val="22"/>
          <w:lang w:val="es-ES_tradnl" w:eastAsia="ar-SA"/>
        </w:rPr>
        <w:t>S</w:t>
      </w:r>
      <w:bookmarkStart w:id="2" w:name="_GoBack"/>
      <w:bookmarkEnd w:id="2"/>
      <w:r w:rsidR="001F4D5E">
        <w:rPr>
          <w:rFonts w:ascii="Century Gothic" w:eastAsia="Calibri" w:hAnsi="Century Gothic" w:cs="Calibri"/>
          <w:b/>
          <w:sz w:val="22"/>
          <w:szCs w:val="22"/>
          <w:lang w:val="es-ES_tradnl" w:eastAsia="ar-SA"/>
        </w:rPr>
        <w:t>FRUTARÁN DE UNA TARDE DE RECREACIÓN</w:t>
      </w:r>
    </w:p>
    <w:p w:rsidR="00ED1881" w:rsidRDefault="006F2469" w:rsidP="00390438">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613400" cy="3749675"/>
            <wp:effectExtent l="0" t="0" r="6350" b="317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HOTO-2019-03-06-18-57-30-1.jpg"/>
                    <pic:cNvPicPr/>
                  </pic:nvPicPr>
                  <pic:blipFill>
                    <a:blip r:embed="rId8">
                      <a:extLst>
                        <a:ext uri="{28A0092B-C50C-407E-A947-70E740481C1C}">
                          <a14:useLocalDpi xmlns:a14="http://schemas.microsoft.com/office/drawing/2010/main" val="0"/>
                        </a:ext>
                      </a:extLst>
                    </a:blip>
                    <a:stretch>
                      <a:fillRect/>
                    </a:stretch>
                  </pic:blipFill>
                  <pic:spPr>
                    <a:xfrm>
                      <a:off x="0" y="0"/>
                      <a:ext cx="5613400" cy="3749675"/>
                    </a:xfrm>
                    <a:prstGeom prst="rect">
                      <a:avLst/>
                    </a:prstGeom>
                  </pic:spPr>
                </pic:pic>
              </a:graphicData>
            </a:graphic>
          </wp:inline>
        </w:drawing>
      </w:r>
    </w:p>
    <w:p w:rsidR="00B73042" w:rsidRPr="00ED1881" w:rsidRDefault="00B73042" w:rsidP="00B7304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D1881">
        <w:rPr>
          <w:rFonts w:ascii="Century Gothic" w:eastAsia="Calibri" w:hAnsi="Century Gothic" w:cs="Calibri"/>
          <w:sz w:val="22"/>
          <w:szCs w:val="22"/>
          <w:lang w:val="es-ES_tradnl" w:eastAsia="ar-SA"/>
        </w:rPr>
        <w:t>Más de 400 niños que hacen parte de los programas sociales que lidera la Alcaldía de Pasto</w:t>
      </w:r>
      <w:r w:rsidR="00ED1881">
        <w:rPr>
          <w:rFonts w:ascii="Century Gothic" w:eastAsia="Calibri" w:hAnsi="Century Gothic" w:cs="Calibri"/>
          <w:sz w:val="22"/>
          <w:szCs w:val="22"/>
          <w:lang w:val="es-ES_tradnl" w:eastAsia="ar-SA"/>
        </w:rPr>
        <w:t>, a través de sus dependencias</w:t>
      </w:r>
      <w:r w:rsidRPr="00ED1881">
        <w:rPr>
          <w:rFonts w:ascii="Century Gothic" w:eastAsia="Calibri" w:hAnsi="Century Gothic" w:cs="Calibri"/>
          <w:sz w:val="22"/>
          <w:szCs w:val="22"/>
          <w:lang w:val="es-ES_tradnl" w:eastAsia="ar-SA"/>
        </w:rPr>
        <w:t xml:space="preserve"> disfrutarán </w:t>
      </w:r>
      <w:r w:rsidR="00C6352A">
        <w:rPr>
          <w:rFonts w:ascii="Century Gothic" w:eastAsia="Calibri" w:hAnsi="Century Gothic" w:cs="Calibri"/>
          <w:sz w:val="22"/>
          <w:szCs w:val="22"/>
          <w:lang w:val="es-ES_tradnl" w:eastAsia="ar-SA"/>
        </w:rPr>
        <w:t>de manera gratuita, este jueves</w:t>
      </w:r>
      <w:r w:rsidRPr="00ED1881">
        <w:rPr>
          <w:rFonts w:ascii="Century Gothic" w:eastAsia="Calibri" w:hAnsi="Century Gothic" w:cs="Calibri"/>
          <w:sz w:val="22"/>
          <w:szCs w:val="22"/>
          <w:lang w:val="es-ES_tradnl" w:eastAsia="ar-SA"/>
        </w:rPr>
        <w:t xml:space="preserve"> de una jornada de recreación en el parque de diversiones </w:t>
      </w:r>
      <w:proofErr w:type="spellStart"/>
      <w:r w:rsidRPr="00ED1881">
        <w:rPr>
          <w:rFonts w:ascii="Century Gothic" w:eastAsia="Calibri" w:hAnsi="Century Gothic" w:cs="Calibri"/>
          <w:sz w:val="22"/>
          <w:szCs w:val="22"/>
          <w:lang w:val="es-ES_tradnl" w:eastAsia="ar-SA"/>
        </w:rPr>
        <w:t>River</w:t>
      </w:r>
      <w:proofErr w:type="spellEnd"/>
      <w:r w:rsidRPr="00ED1881">
        <w:rPr>
          <w:rFonts w:ascii="Century Gothic" w:eastAsia="Calibri" w:hAnsi="Century Gothic" w:cs="Calibri"/>
          <w:sz w:val="22"/>
          <w:szCs w:val="22"/>
          <w:lang w:val="es-ES_tradnl" w:eastAsia="ar-SA"/>
        </w:rPr>
        <w:t xml:space="preserve"> View Park,</w:t>
      </w:r>
    </w:p>
    <w:p w:rsidR="00B73042" w:rsidRPr="00ED1881" w:rsidRDefault="00B73042" w:rsidP="00B7304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D1881">
        <w:rPr>
          <w:rFonts w:ascii="Century Gothic" w:eastAsia="Calibri" w:hAnsi="Century Gothic" w:cs="Calibri"/>
          <w:sz w:val="22"/>
          <w:szCs w:val="22"/>
          <w:lang w:val="es-ES_tradnl" w:eastAsia="ar-SA"/>
        </w:rPr>
        <w:lastRenderedPageBreak/>
        <w:t xml:space="preserve">Los menores de edad que hacen parte de los proyectos sociales de las secretarías de Gobierno y Bienestar Social </w:t>
      </w:r>
      <w:r w:rsidR="00ED1881">
        <w:rPr>
          <w:rFonts w:ascii="Century Gothic" w:eastAsia="Calibri" w:hAnsi="Century Gothic" w:cs="Calibri"/>
          <w:sz w:val="22"/>
          <w:szCs w:val="22"/>
          <w:lang w:val="es-ES_tradnl" w:eastAsia="ar-SA"/>
        </w:rPr>
        <w:t xml:space="preserve">de Pasto </w:t>
      </w:r>
      <w:r w:rsidRPr="00ED1881">
        <w:rPr>
          <w:rFonts w:ascii="Century Gothic" w:eastAsia="Calibri" w:hAnsi="Century Gothic" w:cs="Calibri"/>
          <w:sz w:val="22"/>
          <w:szCs w:val="22"/>
          <w:lang w:val="es-ES_tradnl" w:eastAsia="ar-SA"/>
        </w:rPr>
        <w:t xml:space="preserve">podrán recorrer y recrearse en las diferentes atracciones mecánicas durante la tarde de hoy, jornada auspiciada por el parque de diversiones. </w:t>
      </w:r>
    </w:p>
    <w:p w:rsidR="006F2469" w:rsidRDefault="00B73042" w:rsidP="00B7304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D1881">
        <w:rPr>
          <w:rFonts w:ascii="Century Gothic" w:eastAsia="Calibri" w:hAnsi="Century Gothic" w:cs="Calibri"/>
          <w:sz w:val="22"/>
          <w:szCs w:val="22"/>
          <w:lang w:val="es-ES_tradnl" w:eastAsia="ar-SA"/>
        </w:rPr>
        <w:t xml:space="preserve">Los </w:t>
      </w:r>
      <w:r w:rsidR="00ED1881" w:rsidRPr="00ED1881">
        <w:rPr>
          <w:rFonts w:ascii="Century Gothic" w:eastAsia="Calibri" w:hAnsi="Century Gothic" w:cs="Calibri"/>
          <w:sz w:val="22"/>
          <w:szCs w:val="22"/>
          <w:lang w:val="es-ES_tradnl" w:eastAsia="ar-SA"/>
        </w:rPr>
        <w:t xml:space="preserve">niños y niñas estarán acompañados por funcionarios de las dependencias, además de los operarios del parque recreativo, quienes los guiarán para que durante esta jornada puedan hacer uso de las atracciones que estén acordes a su edad. </w:t>
      </w:r>
    </w:p>
    <w:p w:rsidR="006F2469" w:rsidRDefault="006F2469" w:rsidP="006F2469">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rsidR="006F2469" w:rsidRDefault="006F2469" w:rsidP="003F56C6">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p w:rsidR="006F2469" w:rsidRPr="001F4D5E" w:rsidRDefault="006F2469" w:rsidP="006F2469">
      <w:pPr>
        <w:jc w:val="center"/>
        <w:rPr>
          <w:rFonts w:ascii="Century Gothic" w:hAnsi="Century Gothic"/>
          <w:b/>
          <w:sz w:val="22"/>
          <w:szCs w:val="22"/>
        </w:rPr>
      </w:pPr>
      <w:r w:rsidRPr="001F4D5E">
        <w:rPr>
          <w:rFonts w:ascii="Century Gothic" w:hAnsi="Century Gothic"/>
          <w:b/>
          <w:sz w:val="22"/>
          <w:szCs w:val="22"/>
        </w:rPr>
        <w:t>ESTE VIERNES 8 DE MARZO, GRAN JORNADA NACIONAL DE EMPLEO PARA MUJERES</w:t>
      </w:r>
    </w:p>
    <w:p w:rsidR="006F2469" w:rsidRDefault="006F2469" w:rsidP="006F2469">
      <w:pPr>
        <w:jc w:val="center"/>
        <w:rPr>
          <w:rFonts w:ascii="Century Gothic" w:eastAsiaTheme="minorHAnsi" w:hAnsi="Century Gothic"/>
          <w:b/>
          <w:sz w:val="22"/>
          <w:szCs w:val="22"/>
        </w:rPr>
      </w:pPr>
      <w:r>
        <w:rPr>
          <w:rFonts w:ascii="Century Gothic" w:eastAsiaTheme="minorHAnsi" w:hAnsi="Century Gothic"/>
          <w:b/>
          <w:noProof/>
          <w:sz w:val="22"/>
          <w:szCs w:val="22"/>
          <w:lang w:eastAsia="es-CO"/>
        </w:rPr>
        <w:drawing>
          <wp:inline distT="0" distB="0" distL="0" distR="0">
            <wp:extent cx="5613400" cy="2807970"/>
            <wp:effectExtent l="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EZA GENERAL 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13400" cy="2807970"/>
                    </a:xfrm>
                    <a:prstGeom prst="rect">
                      <a:avLst/>
                    </a:prstGeom>
                  </pic:spPr>
                </pic:pic>
              </a:graphicData>
            </a:graphic>
          </wp:inline>
        </w:drawing>
      </w:r>
    </w:p>
    <w:p w:rsidR="006F2469" w:rsidRPr="006F2469" w:rsidRDefault="006F2469" w:rsidP="006F246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F2469">
        <w:rPr>
          <w:rFonts w:ascii="Century Gothic" w:eastAsia="Calibri" w:hAnsi="Century Gothic" w:cs="Calibri"/>
          <w:sz w:val="22"/>
          <w:szCs w:val="22"/>
          <w:lang w:val="es-ES_tradnl" w:eastAsia="ar-SA"/>
        </w:rPr>
        <w:t xml:space="preserve">En el marco de la conmemoración del Día Internacional de la Mujer, este viernes 8 de marzo se llevará a cabo una jornada nacional de empleo, dirigida a exclusivamente a este sector de la población. </w:t>
      </w:r>
    </w:p>
    <w:p w:rsidR="006F2469" w:rsidRPr="006F2469" w:rsidRDefault="006F2469" w:rsidP="006F246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F2469">
        <w:rPr>
          <w:rFonts w:ascii="Century Gothic" w:eastAsia="Calibri" w:hAnsi="Century Gothic" w:cs="Calibri"/>
          <w:sz w:val="22"/>
          <w:szCs w:val="22"/>
          <w:lang w:val="es-ES_tradnl" w:eastAsia="ar-SA"/>
        </w:rPr>
        <w:t xml:space="preserve">La Alcaldía de Pasto, en cumplimiento al convenio interinstitucional que tiene con el Servicio Nacional de Aprendizaje – SENA, invita a todas las mujeres del municipio a presentar su hoja de vida y soportes durante la jornada que se realizará en las instalaciones de la Agencia Pública de Empleo SENA regional Nariño, carrera 20 #17 -103 centro. </w:t>
      </w:r>
    </w:p>
    <w:p w:rsidR="006F2469" w:rsidRPr="006F2469" w:rsidRDefault="006F2469" w:rsidP="006F246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F2469">
        <w:rPr>
          <w:rFonts w:ascii="Century Gothic" w:eastAsia="Calibri" w:hAnsi="Century Gothic" w:cs="Calibri"/>
          <w:sz w:val="22"/>
          <w:szCs w:val="22"/>
          <w:lang w:val="es-ES_tradnl" w:eastAsia="ar-SA"/>
        </w:rPr>
        <w:t xml:space="preserve">Para el municipio de Pasto, las vacantes están dirigidas a perfiles como: auxiliares y jefes de producción, bacteriólogas, </w:t>
      </w:r>
      <w:proofErr w:type="spellStart"/>
      <w:r w:rsidRPr="006F2469">
        <w:rPr>
          <w:rFonts w:ascii="Century Gothic" w:eastAsia="Calibri" w:hAnsi="Century Gothic" w:cs="Calibri"/>
          <w:sz w:val="22"/>
          <w:szCs w:val="22"/>
          <w:lang w:val="es-ES_tradnl" w:eastAsia="ar-SA"/>
        </w:rPr>
        <w:t>mercaderistas</w:t>
      </w:r>
      <w:proofErr w:type="spellEnd"/>
      <w:r w:rsidRPr="006F2469">
        <w:rPr>
          <w:rFonts w:ascii="Century Gothic" w:eastAsia="Calibri" w:hAnsi="Century Gothic" w:cs="Calibri"/>
          <w:sz w:val="22"/>
          <w:szCs w:val="22"/>
          <w:lang w:val="es-ES_tradnl" w:eastAsia="ar-SA"/>
        </w:rPr>
        <w:t xml:space="preserve">, cajeras, asesoras de ventas, auxiliares de cocina, contables, enfermería, entre otros. </w:t>
      </w:r>
    </w:p>
    <w:p w:rsidR="006F2469" w:rsidRDefault="006F2469" w:rsidP="006F246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F2469">
        <w:rPr>
          <w:rFonts w:ascii="Century Gothic" w:eastAsia="Calibri" w:hAnsi="Century Gothic" w:cs="Calibri"/>
          <w:sz w:val="22"/>
          <w:szCs w:val="22"/>
          <w:lang w:val="es-ES_tradnl" w:eastAsia="ar-SA"/>
        </w:rPr>
        <w:t xml:space="preserve">En la jornada, también se hará el lanzamiento de una convocatoria nacional del Fondo Emprender por $2.000 millones, con los cuales se </w:t>
      </w:r>
      <w:proofErr w:type="gramStart"/>
      <w:r w:rsidRPr="006F2469">
        <w:rPr>
          <w:rFonts w:ascii="Century Gothic" w:eastAsia="Calibri" w:hAnsi="Century Gothic" w:cs="Calibri"/>
          <w:sz w:val="22"/>
          <w:szCs w:val="22"/>
          <w:lang w:val="es-ES_tradnl" w:eastAsia="ar-SA"/>
        </w:rPr>
        <w:t>busca  financiar</w:t>
      </w:r>
      <w:proofErr w:type="gramEnd"/>
      <w:r w:rsidRPr="006F2469">
        <w:rPr>
          <w:rFonts w:ascii="Century Gothic" w:eastAsia="Calibri" w:hAnsi="Century Gothic" w:cs="Calibri"/>
          <w:sz w:val="22"/>
          <w:szCs w:val="22"/>
          <w:lang w:val="es-ES_tradnl" w:eastAsia="ar-SA"/>
        </w:rPr>
        <w:t xml:space="preserve"> 18 ideas de negocio en cualquier sector económico, que provengan o sean desarrolladas </w:t>
      </w:r>
      <w:r w:rsidRPr="006F2469">
        <w:rPr>
          <w:rFonts w:ascii="Century Gothic" w:eastAsia="Calibri" w:hAnsi="Century Gothic" w:cs="Calibri"/>
          <w:sz w:val="22"/>
          <w:szCs w:val="22"/>
          <w:lang w:val="es-ES_tradnl" w:eastAsia="ar-SA"/>
        </w:rPr>
        <w:lastRenderedPageBreak/>
        <w:t xml:space="preserve">por mujeres, y que cumplan con las condiciones establecidas en la reglamentación de la Entidad para ser beneficiarias. </w:t>
      </w:r>
    </w:p>
    <w:p w:rsidR="006F2469" w:rsidRDefault="006F2469" w:rsidP="006F2469">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rsidR="005035E4" w:rsidRDefault="005035E4" w:rsidP="003F56C6">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036B6E" w:rsidRDefault="00E9288C" w:rsidP="006F2469">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ESTE VIERNES COMENZARÁN O</w:t>
      </w:r>
      <w:r w:rsidRPr="00E9288C">
        <w:rPr>
          <w:rFonts w:ascii="Century Gothic" w:eastAsia="Calibri" w:hAnsi="Century Gothic" w:cs="Calibri"/>
          <w:b/>
          <w:sz w:val="22"/>
          <w:szCs w:val="22"/>
          <w:lang w:val="es-ES_tradnl" w:eastAsia="ar-SA"/>
        </w:rPr>
        <w:t xml:space="preserve">BRAS </w:t>
      </w:r>
      <w:r w:rsidR="00036B6E">
        <w:rPr>
          <w:rFonts w:ascii="Century Gothic" w:eastAsia="Calibri" w:hAnsi="Century Gothic" w:cs="Calibri"/>
          <w:b/>
          <w:sz w:val="22"/>
          <w:szCs w:val="22"/>
          <w:lang w:val="es-ES_tradnl" w:eastAsia="ar-SA"/>
        </w:rPr>
        <w:t xml:space="preserve">DE CONSTRUCIÓN </w:t>
      </w:r>
      <w:r w:rsidRPr="00E9288C">
        <w:rPr>
          <w:rFonts w:ascii="Century Gothic" w:eastAsia="Calibri" w:hAnsi="Century Gothic" w:cs="Calibri"/>
          <w:b/>
          <w:sz w:val="22"/>
          <w:szCs w:val="22"/>
          <w:lang w:val="es-ES_tradnl" w:eastAsia="ar-SA"/>
        </w:rPr>
        <w:t>DEL PARQUE AMBIENTAL RUMIPAMBA- PRIMERA ETAPA</w:t>
      </w:r>
    </w:p>
    <w:p w:rsidR="00390438" w:rsidRDefault="00390438" w:rsidP="00390438">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419725" cy="351472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sible foto nota parque rumipamba.JPG"/>
                    <pic:cNvPicPr/>
                  </pic:nvPicPr>
                  <pic:blipFill>
                    <a:blip r:embed="rId10">
                      <a:extLst>
                        <a:ext uri="{28A0092B-C50C-407E-A947-70E740481C1C}">
                          <a14:useLocalDpi xmlns:a14="http://schemas.microsoft.com/office/drawing/2010/main" val="0"/>
                        </a:ext>
                      </a:extLst>
                    </a:blip>
                    <a:stretch>
                      <a:fillRect/>
                    </a:stretch>
                  </pic:blipFill>
                  <pic:spPr>
                    <a:xfrm>
                      <a:off x="0" y="0"/>
                      <a:ext cx="5419725" cy="3514725"/>
                    </a:xfrm>
                    <a:prstGeom prst="rect">
                      <a:avLst/>
                    </a:prstGeom>
                  </pic:spPr>
                </pic:pic>
              </a:graphicData>
            </a:graphic>
          </wp:inline>
        </w:drawing>
      </w:r>
    </w:p>
    <w:p w:rsidR="00E9288C" w:rsidRPr="00390438" w:rsidRDefault="00E9288C" w:rsidP="00E9288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90438">
        <w:rPr>
          <w:rFonts w:ascii="Century Gothic" w:eastAsia="Calibri" w:hAnsi="Century Gothic" w:cs="Calibri"/>
          <w:sz w:val="22"/>
          <w:szCs w:val="22"/>
          <w:lang w:val="es-ES_tradnl" w:eastAsia="ar-SA"/>
        </w:rPr>
        <w:t xml:space="preserve">Con una inversión que supera los 3.500 millones de pesos, comenzará la primera etapa de las obras de construcción del </w:t>
      </w:r>
      <w:r w:rsidR="00036B6E">
        <w:rPr>
          <w:rFonts w:ascii="Century Gothic" w:eastAsia="Calibri" w:hAnsi="Century Gothic" w:cs="Calibri"/>
          <w:sz w:val="22"/>
          <w:szCs w:val="22"/>
          <w:lang w:val="es-ES_tradnl" w:eastAsia="ar-SA"/>
        </w:rPr>
        <w:t>P</w:t>
      </w:r>
      <w:r w:rsidRPr="00390438">
        <w:rPr>
          <w:rFonts w:ascii="Century Gothic" w:eastAsia="Calibri" w:hAnsi="Century Gothic" w:cs="Calibri"/>
          <w:sz w:val="22"/>
          <w:szCs w:val="22"/>
          <w:lang w:val="es-ES_tradnl" w:eastAsia="ar-SA"/>
        </w:rPr>
        <w:t xml:space="preserve">arque </w:t>
      </w:r>
      <w:r w:rsidR="00036B6E">
        <w:rPr>
          <w:rFonts w:ascii="Century Gothic" w:eastAsia="Calibri" w:hAnsi="Century Gothic" w:cs="Calibri"/>
          <w:sz w:val="22"/>
          <w:szCs w:val="22"/>
          <w:lang w:val="es-ES_tradnl" w:eastAsia="ar-SA"/>
        </w:rPr>
        <w:t>A</w:t>
      </w:r>
      <w:r w:rsidRPr="00390438">
        <w:rPr>
          <w:rFonts w:ascii="Century Gothic" w:eastAsia="Calibri" w:hAnsi="Century Gothic" w:cs="Calibri"/>
          <w:sz w:val="22"/>
          <w:szCs w:val="22"/>
          <w:lang w:val="es-ES_tradnl" w:eastAsia="ar-SA"/>
        </w:rPr>
        <w:t xml:space="preserve">mbiental Rumipamba, ubicado en el sector de San Andrés. </w:t>
      </w:r>
    </w:p>
    <w:p w:rsidR="001210F2" w:rsidRPr="00390438" w:rsidRDefault="00E9288C" w:rsidP="00E9288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90438">
        <w:rPr>
          <w:rFonts w:ascii="Century Gothic" w:eastAsia="Calibri" w:hAnsi="Century Gothic" w:cs="Calibri"/>
          <w:sz w:val="22"/>
          <w:szCs w:val="22"/>
          <w:lang w:val="es-ES_tradnl" w:eastAsia="ar-SA"/>
        </w:rPr>
        <w:t xml:space="preserve">En el marco de esta obra, que será ejecutada por el consorcio CGO 2018, se tendrá el cierre </w:t>
      </w:r>
      <w:r w:rsidR="001210F2" w:rsidRPr="00390438">
        <w:rPr>
          <w:rFonts w:ascii="Century Gothic" w:eastAsia="Calibri" w:hAnsi="Century Gothic" w:cs="Calibri"/>
          <w:sz w:val="22"/>
          <w:szCs w:val="22"/>
          <w:lang w:val="es-ES_tradnl" w:eastAsia="ar-SA"/>
        </w:rPr>
        <w:t xml:space="preserve">vehicular </w:t>
      </w:r>
      <w:r w:rsidRPr="00390438">
        <w:rPr>
          <w:rFonts w:ascii="Century Gothic" w:eastAsia="Calibri" w:hAnsi="Century Gothic" w:cs="Calibri"/>
          <w:sz w:val="22"/>
          <w:szCs w:val="22"/>
          <w:lang w:val="es-ES_tradnl" w:eastAsia="ar-SA"/>
        </w:rPr>
        <w:t xml:space="preserve">de la carrera 28, entre calles 16 y 17, </w:t>
      </w:r>
      <w:r w:rsidR="001210F2" w:rsidRPr="00390438">
        <w:rPr>
          <w:rFonts w:ascii="Century Gothic" w:eastAsia="Calibri" w:hAnsi="Century Gothic" w:cs="Calibri"/>
          <w:sz w:val="22"/>
          <w:szCs w:val="22"/>
          <w:lang w:val="es-ES_tradnl" w:eastAsia="ar-SA"/>
        </w:rPr>
        <w:t xml:space="preserve">donde se abrirán pasos peatonales para el ingreso al colegio Las Carmelitas, Templo de San Andrés y Alcaldía de Pasto.  Así mismo sobre la calle 16, entre carreras 27 y 29 sólo estará habilitada media calzada y se cerrarán los predios dispuestos para la construcción de la nueva obra y del parque de San Andrés. </w:t>
      </w:r>
    </w:p>
    <w:p w:rsidR="00390438" w:rsidRPr="00390438" w:rsidRDefault="00390438" w:rsidP="00E9288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90438">
        <w:rPr>
          <w:rFonts w:ascii="Century Gothic" w:eastAsia="Calibri" w:hAnsi="Century Gothic" w:cs="Calibri"/>
          <w:sz w:val="22"/>
          <w:szCs w:val="22"/>
          <w:lang w:val="es-ES_tradnl" w:eastAsia="ar-SA"/>
        </w:rPr>
        <w:t xml:space="preserve">La socialización del Plan de Manejo de Tránsito, PMT, para la construcción del </w:t>
      </w:r>
      <w:r w:rsidR="00036B6E">
        <w:rPr>
          <w:rFonts w:ascii="Century Gothic" w:eastAsia="Calibri" w:hAnsi="Century Gothic" w:cs="Calibri"/>
          <w:sz w:val="22"/>
          <w:szCs w:val="22"/>
          <w:lang w:val="es-ES_tradnl" w:eastAsia="ar-SA"/>
        </w:rPr>
        <w:t>P</w:t>
      </w:r>
      <w:r w:rsidRPr="00390438">
        <w:rPr>
          <w:rFonts w:ascii="Century Gothic" w:eastAsia="Calibri" w:hAnsi="Century Gothic" w:cs="Calibri"/>
          <w:sz w:val="22"/>
          <w:szCs w:val="22"/>
          <w:lang w:val="es-ES_tradnl" w:eastAsia="ar-SA"/>
        </w:rPr>
        <w:t xml:space="preserve">arque </w:t>
      </w:r>
      <w:r w:rsidR="00036B6E">
        <w:rPr>
          <w:rFonts w:ascii="Century Gothic" w:eastAsia="Calibri" w:hAnsi="Century Gothic" w:cs="Calibri"/>
          <w:sz w:val="22"/>
          <w:szCs w:val="22"/>
          <w:lang w:val="es-ES_tradnl" w:eastAsia="ar-SA"/>
        </w:rPr>
        <w:t>A</w:t>
      </w:r>
      <w:r w:rsidRPr="00390438">
        <w:rPr>
          <w:rFonts w:ascii="Century Gothic" w:eastAsia="Calibri" w:hAnsi="Century Gothic" w:cs="Calibri"/>
          <w:sz w:val="22"/>
          <w:szCs w:val="22"/>
          <w:lang w:val="es-ES_tradnl" w:eastAsia="ar-SA"/>
        </w:rPr>
        <w:t>mbiental Rumipamba se llevó a cabo en la Institución Educativa Antonio Nariño</w:t>
      </w:r>
      <w:r w:rsidR="00036B6E">
        <w:rPr>
          <w:rFonts w:ascii="Century Gothic" w:eastAsia="Calibri" w:hAnsi="Century Gothic" w:cs="Calibri"/>
          <w:sz w:val="22"/>
          <w:szCs w:val="22"/>
          <w:lang w:val="es-ES_tradnl" w:eastAsia="ar-SA"/>
        </w:rPr>
        <w:t xml:space="preserve">, </w:t>
      </w:r>
      <w:r w:rsidRPr="00390438">
        <w:rPr>
          <w:rFonts w:ascii="Century Gothic" w:eastAsia="Calibri" w:hAnsi="Century Gothic" w:cs="Calibri"/>
          <w:sz w:val="22"/>
          <w:szCs w:val="22"/>
          <w:lang w:val="es-ES_tradnl" w:eastAsia="ar-SA"/>
        </w:rPr>
        <w:t>sede centro</w:t>
      </w:r>
      <w:r w:rsidR="00036B6E">
        <w:rPr>
          <w:rFonts w:ascii="Century Gothic" w:eastAsia="Calibri" w:hAnsi="Century Gothic" w:cs="Calibri"/>
          <w:sz w:val="22"/>
          <w:szCs w:val="22"/>
          <w:lang w:val="es-ES_tradnl" w:eastAsia="ar-SA"/>
        </w:rPr>
        <w:t>,</w:t>
      </w:r>
      <w:r w:rsidRPr="00390438">
        <w:rPr>
          <w:rFonts w:ascii="Century Gothic" w:eastAsia="Calibri" w:hAnsi="Century Gothic" w:cs="Calibri"/>
          <w:sz w:val="22"/>
          <w:szCs w:val="22"/>
          <w:lang w:val="es-ES_tradnl" w:eastAsia="ar-SA"/>
        </w:rPr>
        <w:t xml:space="preserve"> donde se informó a la comunidad las fases de la obra y los cierres de vías.</w:t>
      </w:r>
    </w:p>
    <w:p w:rsidR="001210F2" w:rsidRPr="00390438" w:rsidRDefault="001210F2" w:rsidP="00E9288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90438">
        <w:rPr>
          <w:rFonts w:ascii="Century Gothic" w:eastAsia="Calibri" w:hAnsi="Century Gothic" w:cs="Calibri"/>
          <w:sz w:val="22"/>
          <w:szCs w:val="22"/>
          <w:lang w:val="es-ES_tradnl" w:eastAsia="ar-SA"/>
        </w:rPr>
        <w:t xml:space="preserve">Javier Eduardo Coral, ingeniero del Consorcio CGO 2018 indicó que esta etapa </w:t>
      </w:r>
      <w:r w:rsidR="009C37E3">
        <w:rPr>
          <w:rFonts w:ascii="Century Gothic" w:eastAsia="Calibri" w:hAnsi="Century Gothic" w:cs="Calibri"/>
          <w:sz w:val="22"/>
          <w:szCs w:val="22"/>
          <w:lang w:val="es-ES_tradnl" w:eastAsia="ar-SA"/>
        </w:rPr>
        <w:t>tendrá una</w:t>
      </w:r>
      <w:r w:rsidRPr="00390438">
        <w:rPr>
          <w:rFonts w:ascii="Century Gothic" w:eastAsia="Calibri" w:hAnsi="Century Gothic" w:cs="Calibri"/>
          <w:sz w:val="22"/>
          <w:szCs w:val="22"/>
          <w:lang w:val="es-ES_tradnl" w:eastAsia="ar-SA"/>
        </w:rPr>
        <w:t xml:space="preserve"> duración de 7 meses, con una inversión de $3.532 millones de pesos. Además, se tendrá una relocalización de árboles.</w:t>
      </w:r>
    </w:p>
    <w:p w:rsidR="00390438" w:rsidRPr="00390438" w:rsidRDefault="001210F2" w:rsidP="00E9288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90438">
        <w:rPr>
          <w:rFonts w:ascii="Century Gothic" w:eastAsia="Calibri" w:hAnsi="Century Gothic" w:cs="Calibri"/>
          <w:sz w:val="22"/>
          <w:szCs w:val="22"/>
          <w:lang w:val="es-ES_tradnl" w:eastAsia="ar-SA"/>
        </w:rPr>
        <w:lastRenderedPageBreak/>
        <w:t xml:space="preserve">“Las especies arbóreas que se encuentran en las zonas donde se va a intervenir se van a trasladar a las zonas verdes del proyecto y los árboles grandes </w:t>
      </w:r>
      <w:r w:rsidR="00390438" w:rsidRPr="00390438">
        <w:rPr>
          <w:rFonts w:ascii="Century Gothic" w:eastAsia="Calibri" w:hAnsi="Century Gothic" w:cs="Calibri"/>
          <w:sz w:val="22"/>
          <w:szCs w:val="22"/>
          <w:lang w:val="es-ES_tradnl" w:eastAsia="ar-SA"/>
        </w:rPr>
        <w:t xml:space="preserve">que reposan sobre este parque </w:t>
      </w:r>
      <w:r w:rsidRPr="00390438">
        <w:rPr>
          <w:rFonts w:ascii="Century Gothic" w:eastAsia="Calibri" w:hAnsi="Century Gothic" w:cs="Calibri"/>
          <w:sz w:val="22"/>
          <w:szCs w:val="22"/>
          <w:lang w:val="es-ES_tradnl" w:eastAsia="ar-SA"/>
        </w:rPr>
        <w:t>no</w:t>
      </w:r>
      <w:r w:rsidR="00390438" w:rsidRPr="00390438">
        <w:rPr>
          <w:rFonts w:ascii="Century Gothic" w:eastAsia="Calibri" w:hAnsi="Century Gothic" w:cs="Calibri"/>
          <w:sz w:val="22"/>
          <w:szCs w:val="22"/>
          <w:lang w:val="es-ES_tradnl" w:eastAsia="ar-SA"/>
        </w:rPr>
        <w:t xml:space="preserve"> los vamos a mover, se van</w:t>
      </w:r>
      <w:r w:rsidR="00036B6E">
        <w:rPr>
          <w:rFonts w:ascii="Century Gothic" w:eastAsia="Calibri" w:hAnsi="Century Gothic" w:cs="Calibri"/>
          <w:sz w:val="22"/>
          <w:szCs w:val="22"/>
          <w:lang w:val="es-ES_tradnl" w:eastAsia="ar-SA"/>
        </w:rPr>
        <w:t xml:space="preserve"> a</w:t>
      </w:r>
      <w:r w:rsidR="00390438" w:rsidRPr="00390438">
        <w:rPr>
          <w:rFonts w:ascii="Century Gothic" w:eastAsia="Calibri" w:hAnsi="Century Gothic" w:cs="Calibri"/>
          <w:sz w:val="22"/>
          <w:szCs w:val="22"/>
          <w:lang w:val="es-ES_tradnl" w:eastAsia="ar-SA"/>
        </w:rPr>
        <w:t xml:space="preserve"> conservar tal como están en este momento”, indicó.</w:t>
      </w:r>
    </w:p>
    <w:p w:rsidR="00390438" w:rsidRDefault="00390438" w:rsidP="00E9288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90438">
        <w:rPr>
          <w:rFonts w:ascii="Century Gothic" w:eastAsia="Calibri" w:hAnsi="Century Gothic" w:cs="Calibri"/>
          <w:sz w:val="22"/>
          <w:szCs w:val="22"/>
          <w:lang w:val="es-ES_tradnl" w:eastAsia="ar-SA"/>
        </w:rPr>
        <w:t xml:space="preserve">De igual forma Javier Eduardo Coral agregó que el proyecto se adecúa a las zonas donde estas especies naturales están ubicadas para no tener que talar ningún árbol. “El proyecto es interesante porque va a tener una siembra de más de 200 árboles que van a hacer que este sendero sea muy ambiental”, agregó el ingeniero del Consorcio CGO 2018. </w:t>
      </w:r>
    </w:p>
    <w:p w:rsidR="00036B6E" w:rsidRPr="00A52CC9" w:rsidRDefault="00036B6E" w:rsidP="00036B6E">
      <w:pPr>
        <w:shd w:val="clear" w:color="auto" w:fill="FFFFFF"/>
        <w:spacing w:after="0"/>
        <w:rPr>
          <w:b/>
          <w:sz w:val="18"/>
          <w:szCs w:val="18"/>
          <w:lang w:val="es-ES"/>
        </w:rPr>
      </w:pPr>
      <w:r w:rsidRPr="00A52CC9">
        <w:rPr>
          <w:rFonts w:ascii="Century Gothic" w:eastAsia="Calibri" w:hAnsi="Century Gothic" w:cs="Calibri"/>
          <w:b/>
          <w:sz w:val="18"/>
          <w:szCs w:val="18"/>
          <w:lang w:val="es-ES_tradnl" w:eastAsia="ar-SA"/>
        </w:rPr>
        <w:t>Información: Secretario de Planeación, Luis Armando Burbano. Celular: 3147973475</w:t>
      </w:r>
    </w:p>
    <w:p w:rsidR="008874BA" w:rsidRDefault="00036B6E" w:rsidP="00036B6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rsidR="00036B6E" w:rsidRPr="00036B6E" w:rsidRDefault="00036B6E" w:rsidP="00036B6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4E4E3C" w:rsidRDefault="004E4E3C" w:rsidP="004E4E3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ESTE 8 DE MARZO COMENZARÁ</w:t>
      </w:r>
      <w:r w:rsidRPr="005F06B8">
        <w:rPr>
          <w:rFonts w:ascii="Century Gothic" w:eastAsia="Calibri" w:hAnsi="Century Gothic" w:cs="Calibri"/>
          <w:b/>
          <w:sz w:val="22"/>
          <w:szCs w:val="22"/>
          <w:lang w:val="es-ES_tradnl" w:eastAsia="ar-SA"/>
        </w:rPr>
        <w:t xml:space="preserve"> SÉPTIMA FERIA DE INTERCAMBIO DE SEMILLAS, SABORES Y SABERES 2019 DEL CONSEJO CIUDADANO DE MUJERES</w:t>
      </w:r>
    </w:p>
    <w:p w:rsidR="004E4E3C" w:rsidRPr="005F06B8" w:rsidRDefault="004E4E3C" w:rsidP="004E4E3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46D93491" wp14:editId="15C27EA9">
            <wp:extent cx="4838357" cy="2886891"/>
            <wp:effectExtent l="0" t="0" r="635" b="889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ERIA DE SABORES Y SABERES.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65816" cy="2903275"/>
                    </a:xfrm>
                    <a:prstGeom prst="rect">
                      <a:avLst/>
                    </a:prstGeom>
                  </pic:spPr>
                </pic:pic>
              </a:graphicData>
            </a:graphic>
          </wp:inline>
        </w:drawing>
      </w:r>
    </w:p>
    <w:p w:rsidR="004E4E3C" w:rsidRPr="005F06B8" w:rsidRDefault="004E4E3C" w:rsidP="004E4E3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F06B8">
        <w:rPr>
          <w:rFonts w:ascii="Century Gothic" w:eastAsia="Calibri" w:hAnsi="Century Gothic" w:cs="Calibri"/>
          <w:sz w:val="22"/>
          <w:szCs w:val="22"/>
          <w:lang w:val="es-ES_tradnl" w:eastAsia="ar-SA"/>
        </w:rPr>
        <w:t>Con el propósito de visibilizar, compartir, reconocer</w:t>
      </w:r>
      <w:r>
        <w:rPr>
          <w:rFonts w:ascii="Century Gothic" w:eastAsia="Calibri" w:hAnsi="Century Gothic" w:cs="Calibri"/>
          <w:sz w:val="22"/>
          <w:szCs w:val="22"/>
          <w:lang w:val="es-ES_tradnl" w:eastAsia="ar-SA"/>
        </w:rPr>
        <w:t>,</w:t>
      </w:r>
      <w:r w:rsidRPr="005F06B8">
        <w:rPr>
          <w:rFonts w:ascii="Century Gothic" w:eastAsia="Calibri" w:hAnsi="Century Gothic" w:cs="Calibri"/>
          <w:sz w:val="22"/>
          <w:szCs w:val="22"/>
          <w:lang w:val="es-ES_tradnl" w:eastAsia="ar-SA"/>
        </w:rPr>
        <w:t xml:space="preserve"> valorar el proceso y aporte artesanales, gastronómicos y orgánicos de las mujeres empoderadas que </w:t>
      </w:r>
      <w:r>
        <w:rPr>
          <w:rFonts w:ascii="Century Gothic" w:eastAsia="Calibri" w:hAnsi="Century Gothic" w:cs="Calibri"/>
          <w:sz w:val="22"/>
          <w:szCs w:val="22"/>
          <w:lang w:val="es-ES_tradnl" w:eastAsia="ar-SA"/>
        </w:rPr>
        <w:t>por medio de</w:t>
      </w:r>
      <w:r w:rsidRPr="005F06B8">
        <w:rPr>
          <w:rFonts w:ascii="Century Gothic" w:eastAsia="Calibri" w:hAnsi="Century Gothic" w:cs="Calibri"/>
          <w:sz w:val="22"/>
          <w:szCs w:val="22"/>
          <w:lang w:val="es-ES_tradnl" w:eastAsia="ar-SA"/>
        </w:rPr>
        <w:t xml:space="preserve"> su trabajo transforman la sociedad asumiendo nuevos roles; la Secretaría de las Mujeres, Orientaciones Sexuales e Identidades de Género de la Alcaldía de Pasto en el acompañamiento al desarrollo y ejecución del Plan de Acción del Consejo Ciudadano de Mujeres de Pasto - CCMP, invitan a la comunidad a participar de la Séptima Feria de Intercambio de Semillas, Sabores y Saberes 2019.</w:t>
      </w:r>
    </w:p>
    <w:p w:rsidR="004E4E3C" w:rsidRPr="005F06B8" w:rsidRDefault="004E4E3C" w:rsidP="004E4E3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F06B8">
        <w:rPr>
          <w:rFonts w:ascii="Century Gothic" w:eastAsia="Calibri" w:hAnsi="Century Gothic" w:cs="Calibri"/>
          <w:sz w:val="22"/>
          <w:szCs w:val="22"/>
          <w:lang w:val="es-ES_tradnl" w:eastAsia="ar-SA"/>
        </w:rPr>
        <w:t>Este espacio de intercambio y de comercio solidario se desarrollará los días 8, 9 y 10 de marzo, en la Plaza de Nariño, desde las 9:00 de la mañana hasta las 5:00 de la tarde, donde se concentrarán sectores sociales como</w:t>
      </w:r>
      <w:r>
        <w:rPr>
          <w:rFonts w:ascii="Century Gothic" w:eastAsia="Calibri" w:hAnsi="Century Gothic" w:cs="Calibri"/>
          <w:sz w:val="22"/>
          <w:szCs w:val="22"/>
          <w:lang w:val="es-ES_tradnl" w:eastAsia="ar-SA"/>
        </w:rPr>
        <w:t xml:space="preserve"> m</w:t>
      </w:r>
      <w:r w:rsidRPr="005F06B8">
        <w:rPr>
          <w:rFonts w:ascii="Century Gothic" w:eastAsia="Calibri" w:hAnsi="Century Gothic" w:cs="Calibri"/>
          <w:sz w:val="22"/>
          <w:szCs w:val="22"/>
          <w:lang w:val="es-ES_tradnl" w:eastAsia="ar-SA"/>
        </w:rPr>
        <w:t xml:space="preserve">ujeres cabeza de familia, madres comunitarias, </w:t>
      </w:r>
      <w:r>
        <w:rPr>
          <w:rFonts w:ascii="Century Gothic" w:eastAsia="Calibri" w:hAnsi="Century Gothic" w:cs="Calibri"/>
          <w:sz w:val="22"/>
          <w:szCs w:val="22"/>
          <w:lang w:val="es-ES_tradnl" w:eastAsia="ar-SA"/>
        </w:rPr>
        <w:t>las ONG de</w:t>
      </w:r>
      <w:r w:rsidRPr="005F06B8">
        <w:rPr>
          <w:rFonts w:ascii="Century Gothic" w:eastAsia="Calibri" w:hAnsi="Century Gothic" w:cs="Calibri"/>
          <w:sz w:val="22"/>
          <w:szCs w:val="22"/>
          <w:lang w:val="es-ES_tradnl" w:eastAsia="ar-SA"/>
        </w:rPr>
        <w:t xml:space="preserve"> Derechos de las Mujeres, plazas de mercado, mujeres desplazadas, JAC, </w:t>
      </w:r>
      <w:r>
        <w:rPr>
          <w:rFonts w:ascii="Century Gothic" w:eastAsia="Calibri" w:hAnsi="Century Gothic" w:cs="Calibri"/>
          <w:sz w:val="22"/>
          <w:szCs w:val="22"/>
          <w:lang w:val="es-ES_tradnl" w:eastAsia="ar-SA"/>
        </w:rPr>
        <w:t>m</w:t>
      </w:r>
      <w:r w:rsidRPr="005F06B8">
        <w:rPr>
          <w:rFonts w:ascii="Century Gothic" w:eastAsia="Calibri" w:hAnsi="Century Gothic" w:cs="Calibri"/>
          <w:sz w:val="22"/>
          <w:szCs w:val="22"/>
          <w:lang w:val="es-ES_tradnl" w:eastAsia="ar-SA"/>
        </w:rPr>
        <w:t xml:space="preserve">ujeres Campesinas, mujeres LBT, Consejo </w:t>
      </w:r>
      <w:r w:rsidRPr="005F06B8">
        <w:rPr>
          <w:rFonts w:ascii="Century Gothic" w:eastAsia="Calibri" w:hAnsi="Century Gothic" w:cs="Calibri"/>
          <w:sz w:val="22"/>
          <w:szCs w:val="22"/>
          <w:lang w:val="es-ES_tradnl" w:eastAsia="ar-SA"/>
        </w:rPr>
        <w:lastRenderedPageBreak/>
        <w:t>Local de Planeación, JAL, empresarias, mujeres con capacidades diferentes, trabajadoras sexuales, Afrocolombianas y Movimientos Sociales Femeninos, para dar a conocer no solo sus productos sino sus saberes y su arte culinario.</w:t>
      </w:r>
    </w:p>
    <w:p w:rsidR="004E4E3C" w:rsidRPr="005F06B8" w:rsidRDefault="004E4E3C" w:rsidP="004E4E3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F06B8">
        <w:rPr>
          <w:rFonts w:ascii="Century Gothic" w:eastAsia="Calibri" w:hAnsi="Century Gothic" w:cs="Calibri"/>
          <w:sz w:val="22"/>
          <w:szCs w:val="22"/>
          <w:lang w:val="es-ES_tradnl" w:eastAsia="ar-SA"/>
        </w:rPr>
        <w:t xml:space="preserve">Este evento se realiza en el marco del 8 de </w:t>
      </w:r>
      <w:r>
        <w:rPr>
          <w:rFonts w:ascii="Century Gothic" w:eastAsia="Calibri" w:hAnsi="Century Gothic" w:cs="Calibri"/>
          <w:sz w:val="22"/>
          <w:szCs w:val="22"/>
          <w:lang w:val="es-ES_tradnl" w:eastAsia="ar-SA"/>
        </w:rPr>
        <w:t>m</w:t>
      </w:r>
      <w:r w:rsidRPr="005F06B8">
        <w:rPr>
          <w:rFonts w:ascii="Century Gothic" w:eastAsia="Calibri" w:hAnsi="Century Gothic" w:cs="Calibri"/>
          <w:sz w:val="22"/>
          <w:szCs w:val="22"/>
          <w:lang w:val="es-ES_tradnl" w:eastAsia="ar-SA"/>
        </w:rPr>
        <w:t xml:space="preserve">arzo, Día Internacional de la Mujer. </w:t>
      </w:r>
      <w:r>
        <w:rPr>
          <w:rFonts w:ascii="Century Gothic" w:eastAsia="Calibri" w:hAnsi="Century Gothic" w:cs="Calibri"/>
          <w:sz w:val="22"/>
          <w:szCs w:val="22"/>
          <w:lang w:val="es-ES_tradnl" w:eastAsia="ar-SA"/>
        </w:rPr>
        <w:t>La f</w:t>
      </w:r>
      <w:r w:rsidRPr="005F06B8">
        <w:rPr>
          <w:rFonts w:ascii="Century Gothic" w:eastAsia="Calibri" w:hAnsi="Century Gothic" w:cs="Calibri"/>
          <w:sz w:val="22"/>
          <w:szCs w:val="22"/>
          <w:lang w:val="es-ES_tradnl" w:eastAsia="ar-SA"/>
        </w:rPr>
        <w:t xml:space="preserve">eria </w:t>
      </w:r>
      <w:r>
        <w:rPr>
          <w:rFonts w:ascii="Century Gothic" w:eastAsia="Calibri" w:hAnsi="Century Gothic" w:cs="Calibri"/>
          <w:sz w:val="22"/>
          <w:szCs w:val="22"/>
          <w:lang w:val="es-ES_tradnl" w:eastAsia="ar-SA"/>
        </w:rPr>
        <w:t>c</w:t>
      </w:r>
      <w:r w:rsidRPr="005F06B8">
        <w:rPr>
          <w:rFonts w:ascii="Century Gothic" w:eastAsia="Calibri" w:hAnsi="Century Gothic" w:cs="Calibri"/>
          <w:sz w:val="22"/>
          <w:szCs w:val="22"/>
          <w:lang w:val="es-ES_tradnl" w:eastAsia="ar-SA"/>
        </w:rPr>
        <w:t xml:space="preserve">ontará con diferentes muestras artesanales, gastronómicas, culturales y culinarias, que permitirán a la ciudadanía disfrutar de una variedad de artículos artesanales elaborados a mano por </w:t>
      </w:r>
      <w:r>
        <w:rPr>
          <w:rFonts w:ascii="Century Gothic" w:eastAsia="Calibri" w:hAnsi="Century Gothic" w:cs="Calibri"/>
          <w:sz w:val="22"/>
          <w:szCs w:val="22"/>
          <w:lang w:val="es-ES_tradnl" w:eastAsia="ar-SA"/>
        </w:rPr>
        <w:t>las</w:t>
      </w:r>
      <w:r w:rsidRPr="005F06B8">
        <w:rPr>
          <w:rFonts w:ascii="Century Gothic" w:eastAsia="Calibri" w:hAnsi="Century Gothic" w:cs="Calibri"/>
          <w:sz w:val="22"/>
          <w:szCs w:val="22"/>
          <w:lang w:val="es-ES_tradnl" w:eastAsia="ar-SA"/>
        </w:rPr>
        <w:t xml:space="preserve"> mujeres</w:t>
      </w:r>
      <w:r>
        <w:rPr>
          <w:rFonts w:ascii="Century Gothic" w:eastAsia="Calibri" w:hAnsi="Century Gothic" w:cs="Calibri"/>
          <w:sz w:val="22"/>
          <w:szCs w:val="22"/>
          <w:lang w:val="es-ES_tradnl" w:eastAsia="ar-SA"/>
        </w:rPr>
        <w:t xml:space="preserve"> pastusas</w:t>
      </w:r>
      <w:r w:rsidRPr="005F06B8">
        <w:rPr>
          <w:rFonts w:ascii="Century Gothic" w:eastAsia="Calibri" w:hAnsi="Century Gothic" w:cs="Calibri"/>
          <w:sz w:val="22"/>
          <w:szCs w:val="22"/>
          <w:lang w:val="es-ES_tradnl" w:eastAsia="ar-SA"/>
        </w:rPr>
        <w:t xml:space="preserve">, además en esta fecha se realizarán diferentes actividades culturales y académicas para visibilizar </w:t>
      </w:r>
      <w:r>
        <w:rPr>
          <w:rFonts w:ascii="Century Gothic" w:eastAsia="Calibri" w:hAnsi="Century Gothic" w:cs="Calibri"/>
          <w:sz w:val="22"/>
          <w:szCs w:val="22"/>
          <w:lang w:val="es-ES_tradnl" w:eastAsia="ar-SA"/>
        </w:rPr>
        <w:t xml:space="preserve">la </w:t>
      </w:r>
      <w:r w:rsidRPr="005F06B8">
        <w:rPr>
          <w:rFonts w:ascii="Century Gothic" w:eastAsia="Calibri" w:hAnsi="Century Gothic" w:cs="Calibri"/>
          <w:sz w:val="22"/>
          <w:szCs w:val="22"/>
          <w:lang w:val="es-ES_tradnl" w:eastAsia="ar-SA"/>
        </w:rPr>
        <w:t>jornada de movilización.</w:t>
      </w:r>
    </w:p>
    <w:p w:rsidR="004E4E3C" w:rsidRPr="008F55A9" w:rsidRDefault="004E4E3C" w:rsidP="004E4E3C">
      <w:pPr>
        <w:shd w:val="clear" w:color="auto" w:fill="FFFFFF"/>
        <w:spacing w:after="0"/>
        <w:rPr>
          <w:b/>
          <w:sz w:val="18"/>
          <w:szCs w:val="18"/>
          <w:lang w:val="es-ES"/>
        </w:rPr>
      </w:pPr>
      <w:r w:rsidRPr="005F06B8">
        <w:rPr>
          <w:b/>
          <w:sz w:val="18"/>
          <w:szCs w:val="18"/>
          <w:lang w:val="es-ES"/>
        </w:rPr>
        <w:t xml:space="preserve">Información: Secretaria de las Mujeres e Identidades de Género, Ingrid Legarda Martínez. Celular: 3216473438 </w:t>
      </w:r>
    </w:p>
    <w:p w:rsidR="004E4E3C" w:rsidRDefault="004E4E3C" w:rsidP="004E4E3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rsidR="00FB5DEA" w:rsidRPr="008F55A9" w:rsidRDefault="00FB5DEA" w:rsidP="003C13A5">
      <w:pPr>
        <w:shd w:val="clear" w:color="auto" w:fill="FFFFFF"/>
        <w:spacing w:after="0"/>
        <w:rPr>
          <w:b/>
          <w:sz w:val="18"/>
          <w:szCs w:val="18"/>
          <w:lang w:val="es-ES"/>
        </w:rPr>
      </w:pPr>
    </w:p>
    <w:p w:rsidR="00B76EFC" w:rsidRDefault="00FD3A90" w:rsidP="005224D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Pr>
          <w:rFonts w:ascii="Century Gothic" w:eastAsia="Calibri" w:hAnsi="Century Gothic" w:cs="Calibri"/>
          <w:b/>
          <w:sz w:val="22"/>
          <w:szCs w:val="22"/>
          <w:lang w:eastAsia="ar-SA"/>
        </w:rPr>
        <w:t>HOY Y MAÑANA</w:t>
      </w:r>
      <w:r w:rsidR="00B76EFC" w:rsidRPr="00B76EFC">
        <w:rPr>
          <w:rFonts w:ascii="Century Gothic" w:eastAsia="Calibri" w:hAnsi="Century Gothic" w:cs="Calibri"/>
          <w:b/>
          <w:sz w:val="22"/>
          <w:szCs w:val="22"/>
          <w:lang w:eastAsia="ar-SA"/>
        </w:rPr>
        <w:t xml:space="preserve"> EN PASTO SE LLEVARÁ A CABO EL EVENTO DE TECNOLOGÍA Y BIENESTAR EMPRESARIAL MÁS INSPIRADOR DEL 2019</w:t>
      </w:r>
    </w:p>
    <w:p w:rsidR="00B76EFC" w:rsidRPr="00B76EFC" w:rsidRDefault="00B76EFC" w:rsidP="00B76EF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Pr>
          <w:rFonts w:ascii="Century Gothic" w:eastAsia="Calibri" w:hAnsi="Century Gothic" w:cs="Calibri"/>
          <w:b/>
          <w:noProof/>
          <w:sz w:val="22"/>
          <w:szCs w:val="22"/>
        </w:rPr>
        <w:drawing>
          <wp:inline distT="0" distB="0" distL="0" distR="0">
            <wp:extent cx="5613400" cy="2941320"/>
            <wp:effectExtent l="0" t="0" r="635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NSPIRTECH.jpg"/>
                    <pic:cNvPicPr/>
                  </pic:nvPicPr>
                  <pic:blipFill>
                    <a:blip r:embed="rId12">
                      <a:extLst>
                        <a:ext uri="{28A0092B-C50C-407E-A947-70E740481C1C}">
                          <a14:useLocalDpi xmlns:a14="http://schemas.microsoft.com/office/drawing/2010/main" val="0"/>
                        </a:ext>
                      </a:extLst>
                    </a:blip>
                    <a:stretch>
                      <a:fillRect/>
                    </a:stretch>
                  </pic:blipFill>
                  <pic:spPr>
                    <a:xfrm>
                      <a:off x="0" y="0"/>
                      <a:ext cx="5613400" cy="2941320"/>
                    </a:xfrm>
                    <a:prstGeom prst="rect">
                      <a:avLst/>
                    </a:prstGeom>
                  </pic:spPr>
                </pic:pic>
              </a:graphicData>
            </a:graphic>
          </wp:inline>
        </w:drawing>
      </w:r>
    </w:p>
    <w:p w:rsidR="00B76EFC" w:rsidRPr="00B76EFC" w:rsidRDefault="00FD3A90" w:rsidP="00B76EF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Hoy y mañana</w:t>
      </w:r>
      <w:r w:rsidR="00B76EFC" w:rsidRPr="00B76EFC">
        <w:rPr>
          <w:rFonts w:ascii="Century Gothic" w:eastAsia="Calibri" w:hAnsi="Century Gothic" w:cs="Calibri"/>
          <w:sz w:val="22"/>
          <w:szCs w:val="22"/>
          <w:lang w:val="es-ES_tradnl" w:eastAsia="ar-SA"/>
        </w:rPr>
        <w:t xml:space="preserve"> en los auditorios de la Universidad Mariana, se llevará a cabo ‘</w:t>
      </w:r>
      <w:proofErr w:type="spellStart"/>
      <w:r w:rsidR="00B76EFC" w:rsidRPr="00B76EFC">
        <w:rPr>
          <w:rFonts w:ascii="Century Gothic" w:eastAsia="Calibri" w:hAnsi="Century Gothic" w:cs="Calibri"/>
          <w:sz w:val="22"/>
          <w:szCs w:val="22"/>
          <w:lang w:val="es-ES_tradnl" w:eastAsia="ar-SA"/>
        </w:rPr>
        <w:t>Inspiretech</w:t>
      </w:r>
      <w:proofErr w:type="spellEnd"/>
      <w:r w:rsidR="00B76EFC" w:rsidRPr="00B76EFC">
        <w:rPr>
          <w:rFonts w:ascii="Century Gothic" w:eastAsia="Calibri" w:hAnsi="Century Gothic" w:cs="Calibri"/>
          <w:sz w:val="22"/>
          <w:szCs w:val="22"/>
          <w:lang w:val="es-ES_tradnl" w:eastAsia="ar-SA"/>
        </w:rPr>
        <w:t xml:space="preserve">’, un evento gratuito de integración de tecnología y bienestar empresarial liderado por </w:t>
      </w:r>
      <w:proofErr w:type="spellStart"/>
      <w:r w:rsidR="00B76EFC" w:rsidRPr="00B76EFC">
        <w:rPr>
          <w:rFonts w:ascii="Century Gothic" w:eastAsia="Calibri" w:hAnsi="Century Gothic" w:cs="Calibri"/>
          <w:sz w:val="22"/>
          <w:szCs w:val="22"/>
          <w:lang w:val="es-ES_tradnl" w:eastAsia="ar-SA"/>
        </w:rPr>
        <w:t>PlanupSoft</w:t>
      </w:r>
      <w:proofErr w:type="spellEnd"/>
      <w:r w:rsidR="00B76EFC" w:rsidRPr="00B76EFC">
        <w:rPr>
          <w:rFonts w:ascii="Century Gothic" w:eastAsia="Calibri" w:hAnsi="Century Gothic" w:cs="Calibri"/>
          <w:sz w:val="22"/>
          <w:szCs w:val="22"/>
          <w:lang w:val="es-ES_tradnl" w:eastAsia="ar-SA"/>
        </w:rPr>
        <w:t xml:space="preserve"> SAS, que contará con la participación de ponentes locales, nacionales e internacionales. </w:t>
      </w:r>
    </w:p>
    <w:p w:rsidR="00B76EFC" w:rsidRPr="00B76EFC" w:rsidRDefault="00B76EFC" w:rsidP="00B76EF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76EFC">
        <w:rPr>
          <w:rFonts w:ascii="Century Gothic" w:eastAsia="Calibri" w:hAnsi="Century Gothic" w:cs="Calibri"/>
          <w:sz w:val="22"/>
          <w:szCs w:val="22"/>
          <w:lang w:val="es-ES_tradnl" w:eastAsia="ar-SA"/>
        </w:rPr>
        <w:t xml:space="preserve">En el evento participará el </w:t>
      </w:r>
      <w:r>
        <w:rPr>
          <w:rFonts w:ascii="Century Gothic" w:eastAsia="Calibri" w:hAnsi="Century Gothic" w:cs="Calibri"/>
          <w:sz w:val="22"/>
          <w:szCs w:val="22"/>
          <w:lang w:val="es-ES_tradnl" w:eastAsia="ar-SA"/>
        </w:rPr>
        <w:t>s</w:t>
      </w:r>
      <w:r w:rsidRPr="00B76EFC">
        <w:rPr>
          <w:rFonts w:ascii="Century Gothic" w:eastAsia="Calibri" w:hAnsi="Century Gothic" w:cs="Calibri"/>
          <w:sz w:val="22"/>
          <w:szCs w:val="22"/>
          <w:lang w:val="es-ES_tradnl" w:eastAsia="ar-SA"/>
        </w:rPr>
        <w:t xml:space="preserve">ubsecretario de Sistemas de Información, Jonathan Huertas Salas, quien presentará la ponencia ‘Las TIC como apoyo al plan estratégico de las empresas’. El funcionario es ingeniero de sistemas, magister en ingeniería de software y sistemas de información, magister en dirección de proyectos e ingeniería de sitios web. </w:t>
      </w:r>
    </w:p>
    <w:p w:rsidR="00B76EFC" w:rsidRPr="00B76EFC" w:rsidRDefault="00B76EFC" w:rsidP="00B76EF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76EFC">
        <w:rPr>
          <w:rFonts w:ascii="Century Gothic" w:eastAsia="Calibri" w:hAnsi="Century Gothic" w:cs="Calibri"/>
          <w:sz w:val="22"/>
          <w:szCs w:val="22"/>
          <w:lang w:val="es-ES_tradnl" w:eastAsia="ar-SA"/>
        </w:rPr>
        <w:t xml:space="preserve">Los asistentes al evento, conocerán de primera mano los avances en tecnología y a la vez, podrán liberar su creatividad y ampliar el bienestar desde todos los ámbitos, tanto profesionales como empresariales, así lo aseguró </w:t>
      </w:r>
      <w:proofErr w:type="spellStart"/>
      <w:r w:rsidRPr="00B76EFC">
        <w:rPr>
          <w:rFonts w:ascii="Century Gothic" w:eastAsia="Calibri" w:hAnsi="Century Gothic" w:cs="Calibri"/>
          <w:sz w:val="22"/>
          <w:szCs w:val="22"/>
          <w:lang w:val="es-ES_tradnl" w:eastAsia="ar-SA"/>
        </w:rPr>
        <w:t>Amal</w:t>
      </w:r>
      <w:proofErr w:type="spellEnd"/>
      <w:r w:rsidRPr="00B76EFC">
        <w:rPr>
          <w:rFonts w:ascii="Century Gothic" w:eastAsia="Calibri" w:hAnsi="Century Gothic" w:cs="Calibri"/>
          <w:sz w:val="22"/>
          <w:szCs w:val="22"/>
          <w:lang w:val="es-ES_tradnl" w:eastAsia="ar-SA"/>
        </w:rPr>
        <w:t xml:space="preserve"> Hosni Viteri, </w:t>
      </w:r>
      <w:r w:rsidRPr="00B76EFC">
        <w:rPr>
          <w:rFonts w:ascii="Century Gothic" w:eastAsia="Calibri" w:hAnsi="Century Gothic" w:cs="Calibri"/>
          <w:sz w:val="22"/>
          <w:szCs w:val="22"/>
          <w:lang w:val="es-ES_tradnl" w:eastAsia="ar-SA"/>
        </w:rPr>
        <w:lastRenderedPageBreak/>
        <w:t xml:space="preserve">gerente de Innovación en </w:t>
      </w:r>
      <w:proofErr w:type="spellStart"/>
      <w:r w:rsidRPr="00B76EFC">
        <w:rPr>
          <w:rFonts w:ascii="Century Gothic" w:eastAsia="Calibri" w:hAnsi="Century Gothic" w:cs="Calibri"/>
          <w:sz w:val="22"/>
          <w:szCs w:val="22"/>
          <w:lang w:val="es-ES_tradnl" w:eastAsia="ar-SA"/>
        </w:rPr>
        <w:t>PlanupSoft</w:t>
      </w:r>
      <w:proofErr w:type="spellEnd"/>
      <w:r w:rsidRPr="00B76EFC">
        <w:rPr>
          <w:rFonts w:ascii="Century Gothic" w:eastAsia="Calibri" w:hAnsi="Century Gothic" w:cs="Calibri"/>
          <w:sz w:val="22"/>
          <w:szCs w:val="22"/>
          <w:lang w:val="es-ES_tradnl" w:eastAsia="ar-SA"/>
        </w:rPr>
        <w:t xml:space="preserve"> SAS. “Nariño es una región que tiene mucho potencial y la idea es traer esa tecnología para que sigamos creciendo como región tanto en el ámbito tecnológico como el ámbito social”.</w:t>
      </w:r>
    </w:p>
    <w:p w:rsidR="00B76EFC" w:rsidRPr="00B76EFC" w:rsidRDefault="00B76EFC" w:rsidP="00B76EF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76EFC">
        <w:rPr>
          <w:rFonts w:ascii="Century Gothic" w:eastAsia="Calibri" w:hAnsi="Century Gothic" w:cs="Calibri"/>
          <w:sz w:val="22"/>
          <w:szCs w:val="22"/>
          <w:lang w:val="es-ES_tradnl" w:eastAsia="ar-SA"/>
        </w:rPr>
        <w:t xml:space="preserve">La representante de </w:t>
      </w:r>
      <w:proofErr w:type="spellStart"/>
      <w:r w:rsidRPr="00B76EFC">
        <w:rPr>
          <w:rFonts w:ascii="Century Gothic" w:eastAsia="Calibri" w:hAnsi="Century Gothic" w:cs="Calibri"/>
          <w:sz w:val="22"/>
          <w:szCs w:val="22"/>
          <w:lang w:val="es-ES_tradnl" w:eastAsia="ar-SA"/>
        </w:rPr>
        <w:t>PlanupSoft</w:t>
      </w:r>
      <w:proofErr w:type="spellEnd"/>
      <w:r w:rsidRPr="00B76EFC">
        <w:rPr>
          <w:rFonts w:ascii="Century Gothic" w:eastAsia="Calibri" w:hAnsi="Century Gothic" w:cs="Calibri"/>
          <w:sz w:val="22"/>
          <w:szCs w:val="22"/>
          <w:lang w:val="es-ES_tradnl" w:eastAsia="ar-SA"/>
        </w:rPr>
        <w:t xml:space="preserve">, dijo que, como resultado del encuentro, se pretende crear una red de negocios a nivel departamental, para que todas las empresas conozcan de los proyectos que se impulsan tanto en el sector público como en el privado. </w:t>
      </w:r>
    </w:p>
    <w:p w:rsidR="00B76EFC" w:rsidRDefault="00B76EFC" w:rsidP="00B76EF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76EFC">
        <w:rPr>
          <w:rFonts w:ascii="Century Gothic" w:eastAsia="Calibri" w:hAnsi="Century Gothic" w:cs="Calibri"/>
          <w:sz w:val="22"/>
          <w:szCs w:val="22"/>
          <w:lang w:val="es-ES_tradnl" w:eastAsia="ar-SA"/>
        </w:rPr>
        <w:t xml:space="preserve">Entre las invitadas especiales, se encuentran expertos de Colombia, Argentina y Bolivia como: Irene </w:t>
      </w:r>
      <w:proofErr w:type="spellStart"/>
      <w:r w:rsidRPr="00B76EFC">
        <w:rPr>
          <w:rFonts w:ascii="Century Gothic" w:eastAsia="Calibri" w:hAnsi="Century Gothic" w:cs="Calibri"/>
          <w:sz w:val="22"/>
          <w:szCs w:val="22"/>
          <w:lang w:val="es-ES_tradnl" w:eastAsia="ar-SA"/>
        </w:rPr>
        <w:t>Kerner</w:t>
      </w:r>
      <w:proofErr w:type="spellEnd"/>
      <w:r w:rsidRPr="00B76EFC">
        <w:rPr>
          <w:rFonts w:ascii="Century Gothic" w:eastAsia="Calibri" w:hAnsi="Century Gothic" w:cs="Calibri"/>
          <w:sz w:val="22"/>
          <w:szCs w:val="22"/>
          <w:lang w:val="es-ES_tradnl" w:eastAsia="ar-SA"/>
        </w:rPr>
        <w:t xml:space="preserve">, Licenciada en políticas y administración de la cultura; Diana Torres, Consultora Independiente en Infraestructura – Microsoft; Mayra Badillo, Consultor Externo &amp; SWAT Microsoft Colombia; Zulema Vicente, Ingeniería Industrial y de Sistemas y </w:t>
      </w:r>
      <w:proofErr w:type="spellStart"/>
      <w:r w:rsidRPr="00B76EFC">
        <w:rPr>
          <w:rFonts w:ascii="Century Gothic" w:eastAsia="Calibri" w:hAnsi="Century Gothic" w:cs="Calibri"/>
          <w:sz w:val="22"/>
          <w:szCs w:val="22"/>
          <w:lang w:val="es-ES_tradnl" w:eastAsia="ar-SA"/>
        </w:rPr>
        <w:t>Amal</w:t>
      </w:r>
      <w:proofErr w:type="spellEnd"/>
      <w:r w:rsidRPr="00B76EFC">
        <w:rPr>
          <w:rFonts w:ascii="Century Gothic" w:eastAsia="Calibri" w:hAnsi="Century Gothic" w:cs="Calibri"/>
          <w:sz w:val="22"/>
          <w:szCs w:val="22"/>
          <w:lang w:val="es-ES_tradnl" w:eastAsia="ar-SA"/>
        </w:rPr>
        <w:t xml:space="preserve"> Hosni Viteri, Gerente de Innovación en </w:t>
      </w:r>
      <w:proofErr w:type="spellStart"/>
      <w:r w:rsidRPr="00B76EFC">
        <w:rPr>
          <w:rFonts w:ascii="Century Gothic" w:eastAsia="Calibri" w:hAnsi="Century Gothic" w:cs="Calibri"/>
          <w:sz w:val="22"/>
          <w:szCs w:val="22"/>
          <w:lang w:val="es-ES_tradnl" w:eastAsia="ar-SA"/>
        </w:rPr>
        <w:t>PlanupSoft</w:t>
      </w:r>
      <w:proofErr w:type="spellEnd"/>
      <w:r w:rsidRPr="00B76EFC">
        <w:rPr>
          <w:rFonts w:ascii="Century Gothic" w:eastAsia="Calibri" w:hAnsi="Century Gothic" w:cs="Calibri"/>
          <w:sz w:val="22"/>
          <w:szCs w:val="22"/>
          <w:lang w:val="es-ES_tradnl" w:eastAsia="ar-SA"/>
        </w:rPr>
        <w:t xml:space="preserve"> SAS.</w:t>
      </w:r>
      <w:r>
        <w:rPr>
          <w:rFonts w:ascii="Century Gothic" w:eastAsia="Calibri" w:hAnsi="Century Gothic" w:cs="Calibri"/>
          <w:sz w:val="22"/>
          <w:szCs w:val="22"/>
          <w:lang w:val="es-ES_tradnl" w:eastAsia="ar-SA"/>
        </w:rPr>
        <w:t xml:space="preserve"> </w:t>
      </w:r>
      <w:r w:rsidRPr="00B76EFC">
        <w:rPr>
          <w:rFonts w:ascii="Century Gothic" w:eastAsia="Calibri" w:hAnsi="Century Gothic" w:cs="Calibri"/>
          <w:sz w:val="22"/>
          <w:szCs w:val="22"/>
          <w:lang w:val="es-ES_tradnl" w:eastAsia="ar-SA"/>
        </w:rPr>
        <w:t xml:space="preserve">Para más información, puede remitirse a la página web de </w:t>
      </w:r>
      <w:proofErr w:type="spellStart"/>
      <w:r w:rsidRPr="00B76EFC">
        <w:rPr>
          <w:rFonts w:ascii="Century Gothic" w:eastAsia="Calibri" w:hAnsi="Century Gothic" w:cs="Calibri"/>
          <w:sz w:val="22"/>
          <w:szCs w:val="22"/>
          <w:lang w:val="es-ES_tradnl" w:eastAsia="ar-SA"/>
        </w:rPr>
        <w:t>Inspiretech</w:t>
      </w:r>
      <w:proofErr w:type="spellEnd"/>
      <w:r w:rsidRPr="00B76EFC">
        <w:rPr>
          <w:rFonts w:ascii="Century Gothic" w:eastAsia="Calibri" w:hAnsi="Century Gothic" w:cs="Calibri"/>
          <w:sz w:val="22"/>
          <w:szCs w:val="22"/>
          <w:lang w:val="es-ES_tradnl" w:eastAsia="ar-SA"/>
        </w:rPr>
        <w:t xml:space="preserve">:  </w:t>
      </w:r>
      <w:hyperlink r:id="rId13" w:history="1">
        <w:r w:rsidRPr="00B76EFC">
          <w:rPr>
            <w:rFonts w:ascii="Century Gothic" w:eastAsia="Calibri" w:hAnsi="Century Gothic" w:cs="Calibri"/>
            <w:sz w:val="22"/>
            <w:szCs w:val="22"/>
            <w:lang w:val="es-ES_tradnl" w:eastAsia="ar-SA"/>
          </w:rPr>
          <w:t>https://inspiretech.co/entradas/</w:t>
        </w:r>
      </w:hyperlink>
    </w:p>
    <w:p w:rsidR="00B76EFC" w:rsidRDefault="00B76EFC" w:rsidP="00B76EFC">
      <w:pPr>
        <w:shd w:val="clear" w:color="auto" w:fill="FFFFFF"/>
        <w:spacing w:after="0"/>
        <w:rPr>
          <w:b/>
          <w:sz w:val="18"/>
          <w:szCs w:val="18"/>
          <w:lang w:val="es-ES"/>
        </w:rPr>
      </w:pPr>
      <w:r w:rsidRPr="00BE30A8">
        <w:rPr>
          <w:b/>
          <w:sz w:val="18"/>
          <w:szCs w:val="18"/>
          <w:lang w:val="es-ES"/>
        </w:rPr>
        <w:t>Información:</w:t>
      </w:r>
      <w:r>
        <w:rPr>
          <w:b/>
          <w:sz w:val="18"/>
          <w:szCs w:val="18"/>
          <w:lang w:val="es-ES"/>
        </w:rPr>
        <w:t xml:space="preserve"> Subsecretario Sistemas de Información, Jonathan Huertas. Celular: 3013706039</w:t>
      </w:r>
    </w:p>
    <w:p w:rsidR="00B76EFC" w:rsidRDefault="00B76EFC" w:rsidP="00B76EF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rsidR="006314AC" w:rsidRDefault="006314AC" w:rsidP="00B76EF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6314AC" w:rsidRPr="00910EE7" w:rsidRDefault="006314AC" w:rsidP="006314A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 xml:space="preserve">ESTE </w:t>
      </w:r>
      <w:r w:rsidRPr="00910EE7">
        <w:rPr>
          <w:rFonts w:ascii="Century Gothic" w:eastAsia="Calibri" w:hAnsi="Century Gothic" w:cs="Calibri"/>
          <w:b/>
          <w:sz w:val="22"/>
          <w:szCs w:val="22"/>
          <w:lang w:val="es-ES_tradnl" w:eastAsia="ar-SA"/>
        </w:rPr>
        <w:t>8 DE MARZO LA SECRETARÍA DE SALUD MUNICIPAL RENDIRÁ CUENTAS DE SU GESTIÓN</w:t>
      </w:r>
      <w:r>
        <w:rPr>
          <w:rFonts w:ascii="Century Gothic" w:eastAsia="Calibri" w:hAnsi="Century Gothic" w:cs="Calibri"/>
          <w:b/>
          <w:sz w:val="22"/>
          <w:szCs w:val="22"/>
          <w:lang w:val="es-ES_tradnl" w:eastAsia="ar-SA"/>
        </w:rPr>
        <w:t xml:space="preserve"> DURANTE LA</w:t>
      </w:r>
      <w:r w:rsidRPr="00910EE7">
        <w:rPr>
          <w:rFonts w:ascii="Century Gothic" w:eastAsia="Calibri" w:hAnsi="Century Gothic" w:cs="Calibri"/>
          <w:b/>
          <w:sz w:val="22"/>
          <w:szCs w:val="22"/>
          <w:lang w:val="es-ES_tradnl" w:eastAsia="ar-SA"/>
        </w:rPr>
        <w:t xml:space="preserve"> VIGENCIA 2016-2018</w:t>
      </w:r>
    </w:p>
    <w:p w:rsidR="006314AC" w:rsidRDefault="006314AC" w:rsidP="006314AC">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rPr>
        <w:drawing>
          <wp:inline distT="0" distB="0" distL="0" distR="0" wp14:anchorId="6AFB4D4D" wp14:editId="45D160B5">
            <wp:extent cx="4400550" cy="2698735"/>
            <wp:effectExtent l="0" t="0" r="0" b="698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ndición de cuentassalud.jpg"/>
                    <pic:cNvPicPr/>
                  </pic:nvPicPr>
                  <pic:blipFill>
                    <a:blip r:embed="rId14">
                      <a:extLst>
                        <a:ext uri="{28A0092B-C50C-407E-A947-70E740481C1C}">
                          <a14:useLocalDpi xmlns:a14="http://schemas.microsoft.com/office/drawing/2010/main" val="0"/>
                        </a:ext>
                      </a:extLst>
                    </a:blip>
                    <a:stretch>
                      <a:fillRect/>
                    </a:stretch>
                  </pic:blipFill>
                  <pic:spPr>
                    <a:xfrm>
                      <a:off x="0" y="0"/>
                      <a:ext cx="4427185" cy="2715070"/>
                    </a:xfrm>
                    <a:prstGeom prst="rect">
                      <a:avLst/>
                    </a:prstGeom>
                  </pic:spPr>
                </pic:pic>
              </a:graphicData>
            </a:graphic>
          </wp:inline>
        </w:drawing>
      </w:r>
    </w:p>
    <w:p w:rsidR="006314AC" w:rsidRPr="00910EE7" w:rsidRDefault="006314AC" w:rsidP="006314A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10EE7">
        <w:rPr>
          <w:rFonts w:ascii="Century Gothic" w:eastAsia="Calibri" w:hAnsi="Century Gothic" w:cs="Calibri"/>
          <w:sz w:val="22"/>
          <w:szCs w:val="22"/>
          <w:lang w:val="es-ES_tradnl" w:eastAsia="ar-SA"/>
        </w:rPr>
        <w:t xml:space="preserve">El próximo viernes 8 de marzo, a partir de las </w:t>
      </w:r>
      <w:r>
        <w:rPr>
          <w:rFonts w:ascii="Century Gothic" w:eastAsia="Calibri" w:hAnsi="Century Gothic" w:cs="Calibri"/>
          <w:sz w:val="22"/>
          <w:szCs w:val="22"/>
          <w:lang w:val="es-ES_tradnl" w:eastAsia="ar-SA"/>
        </w:rPr>
        <w:t>8:00 a.m.</w:t>
      </w:r>
      <w:r w:rsidRPr="00910EE7">
        <w:rPr>
          <w:rFonts w:ascii="Century Gothic" w:eastAsia="Calibri" w:hAnsi="Century Gothic" w:cs="Calibri"/>
          <w:sz w:val="22"/>
          <w:szCs w:val="22"/>
          <w:lang w:val="es-ES_tradnl" w:eastAsia="ar-SA"/>
        </w:rPr>
        <w:t xml:space="preserve"> en las instalaciones del Hotel Morasurco, la Secretaría de Salud Municipal, en cabeza de Diana Paola Rosero Zambrano, realizará la rendición de cuentas de su gestión comprendida entre los años 2016-2018, </w:t>
      </w:r>
      <w:r>
        <w:rPr>
          <w:rFonts w:ascii="Century Gothic" w:eastAsia="Calibri" w:hAnsi="Century Gothic" w:cs="Calibri"/>
          <w:sz w:val="22"/>
          <w:szCs w:val="22"/>
          <w:lang w:val="es-ES_tradnl" w:eastAsia="ar-SA"/>
        </w:rPr>
        <w:t>d</w:t>
      </w:r>
      <w:r w:rsidRPr="00910EE7">
        <w:rPr>
          <w:rFonts w:ascii="Century Gothic" w:eastAsia="Calibri" w:hAnsi="Century Gothic" w:cs="Calibri"/>
          <w:sz w:val="22"/>
          <w:szCs w:val="22"/>
          <w:lang w:val="es-ES_tradnl" w:eastAsia="ar-SA"/>
        </w:rPr>
        <w:t xml:space="preserve">onde se presentará los avances y resultados de  las metas establecidas desde esta dependencia. </w:t>
      </w:r>
    </w:p>
    <w:p w:rsidR="006314AC" w:rsidRPr="00910EE7" w:rsidRDefault="006314AC" w:rsidP="006314A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Durante el evento s</w:t>
      </w:r>
      <w:r w:rsidRPr="00910EE7">
        <w:rPr>
          <w:rFonts w:ascii="Century Gothic" w:eastAsia="Calibri" w:hAnsi="Century Gothic" w:cs="Calibri"/>
          <w:sz w:val="22"/>
          <w:szCs w:val="22"/>
          <w:lang w:val="es-ES_tradnl" w:eastAsia="ar-SA"/>
        </w:rPr>
        <w:t xml:space="preserve">e dará a conocer un informe de </w:t>
      </w:r>
      <w:r>
        <w:rPr>
          <w:rFonts w:ascii="Century Gothic" w:eastAsia="Calibri" w:hAnsi="Century Gothic" w:cs="Calibri"/>
          <w:sz w:val="22"/>
          <w:szCs w:val="22"/>
          <w:lang w:val="es-ES_tradnl" w:eastAsia="ar-SA"/>
        </w:rPr>
        <w:t>las metas</w:t>
      </w:r>
      <w:r w:rsidRPr="00910EE7">
        <w:rPr>
          <w:rFonts w:ascii="Century Gothic" w:eastAsia="Calibri" w:hAnsi="Century Gothic" w:cs="Calibri"/>
          <w:sz w:val="22"/>
          <w:szCs w:val="22"/>
          <w:lang w:val="es-ES_tradnl" w:eastAsia="ar-SA"/>
        </w:rPr>
        <w:t xml:space="preserve"> cumplid</w:t>
      </w:r>
      <w:r>
        <w:rPr>
          <w:rFonts w:ascii="Century Gothic" w:eastAsia="Calibri" w:hAnsi="Century Gothic" w:cs="Calibri"/>
          <w:sz w:val="22"/>
          <w:szCs w:val="22"/>
          <w:lang w:val="es-ES_tradnl" w:eastAsia="ar-SA"/>
        </w:rPr>
        <w:t>a</w:t>
      </w:r>
      <w:r w:rsidRPr="00910EE7">
        <w:rPr>
          <w:rFonts w:ascii="Century Gothic" w:eastAsia="Calibri" w:hAnsi="Century Gothic" w:cs="Calibri"/>
          <w:sz w:val="22"/>
          <w:szCs w:val="22"/>
          <w:lang w:val="es-ES_tradnl" w:eastAsia="ar-SA"/>
        </w:rPr>
        <w:t xml:space="preserve">s en el del Plan de Desarrollo ‘Pasto Educado Constructor de Paz’ entre los cuales se encuentra el desarrollo del objetivo programático que busca mejorar el </w:t>
      </w:r>
      <w:r w:rsidRPr="00910EE7">
        <w:rPr>
          <w:rFonts w:ascii="Century Gothic" w:eastAsia="Calibri" w:hAnsi="Century Gothic" w:cs="Calibri"/>
          <w:sz w:val="22"/>
          <w:szCs w:val="22"/>
          <w:lang w:val="es-ES_tradnl" w:eastAsia="ar-SA"/>
        </w:rPr>
        <w:lastRenderedPageBreak/>
        <w:t>aseguramiento en salud, la promoción de la salud, la prevención de la enfermedad, la estrategia de Atención Primaria en Salud y la Seguridad del Paciente, haciendo énfasis en la salud integral como el mayor goce del ser humano.</w:t>
      </w:r>
    </w:p>
    <w:p w:rsidR="006314AC" w:rsidRDefault="006314AC" w:rsidP="006314A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w:t>
      </w:r>
      <w:r w:rsidRPr="00910EE7">
        <w:rPr>
          <w:rFonts w:ascii="Century Gothic" w:eastAsia="Calibri" w:hAnsi="Century Gothic" w:cs="Calibri"/>
          <w:sz w:val="22"/>
          <w:szCs w:val="22"/>
          <w:lang w:val="es-ES_tradnl" w:eastAsia="ar-SA"/>
        </w:rPr>
        <w:t xml:space="preserve"> Secretaria de Salud, ex</w:t>
      </w:r>
      <w:r>
        <w:rPr>
          <w:rFonts w:ascii="Century Gothic" w:eastAsia="Calibri" w:hAnsi="Century Gothic" w:cs="Calibri"/>
          <w:sz w:val="22"/>
          <w:szCs w:val="22"/>
          <w:lang w:val="es-ES_tradnl" w:eastAsia="ar-SA"/>
        </w:rPr>
        <w:t>tendió</w:t>
      </w:r>
      <w:r w:rsidRPr="00910EE7">
        <w:rPr>
          <w:rFonts w:ascii="Century Gothic" w:eastAsia="Calibri" w:hAnsi="Century Gothic" w:cs="Calibri"/>
          <w:sz w:val="22"/>
          <w:szCs w:val="22"/>
          <w:lang w:val="es-ES_tradnl" w:eastAsia="ar-SA"/>
        </w:rPr>
        <w:t xml:space="preserve"> la invitación a toda la comunidad </w:t>
      </w:r>
      <w:r>
        <w:rPr>
          <w:rFonts w:ascii="Century Gothic" w:eastAsia="Calibri" w:hAnsi="Century Gothic" w:cs="Calibri"/>
          <w:sz w:val="22"/>
          <w:szCs w:val="22"/>
          <w:lang w:val="es-ES_tradnl" w:eastAsia="ar-SA"/>
        </w:rPr>
        <w:t xml:space="preserve">de Pasto </w:t>
      </w:r>
      <w:r w:rsidRPr="00910EE7">
        <w:rPr>
          <w:rFonts w:ascii="Century Gothic" w:eastAsia="Calibri" w:hAnsi="Century Gothic" w:cs="Calibri"/>
          <w:sz w:val="22"/>
          <w:szCs w:val="22"/>
          <w:lang w:val="es-ES_tradnl" w:eastAsia="ar-SA"/>
        </w:rPr>
        <w:t xml:space="preserve">a participar de este espacio, </w:t>
      </w:r>
      <w:r>
        <w:rPr>
          <w:rFonts w:ascii="Century Gothic" w:eastAsia="Calibri" w:hAnsi="Century Gothic" w:cs="Calibri"/>
          <w:sz w:val="22"/>
          <w:szCs w:val="22"/>
          <w:lang w:val="es-ES_tradnl" w:eastAsia="ar-SA"/>
        </w:rPr>
        <w:t>“E</w:t>
      </w:r>
      <w:r w:rsidRPr="00910EE7">
        <w:rPr>
          <w:rFonts w:ascii="Century Gothic" w:eastAsia="Calibri" w:hAnsi="Century Gothic" w:cs="Calibri"/>
          <w:sz w:val="22"/>
          <w:szCs w:val="22"/>
          <w:lang w:val="es-ES_tradnl" w:eastAsia="ar-SA"/>
        </w:rPr>
        <w:t>s muy importante que la comunidad conozca cómo hemos avanzado y las metas cumplidas</w:t>
      </w:r>
      <w:r>
        <w:rPr>
          <w:rFonts w:ascii="Century Gothic" w:eastAsia="Calibri" w:hAnsi="Century Gothic" w:cs="Calibri"/>
          <w:sz w:val="22"/>
          <w:szCs w:val="22"/>
          <w:lang w:val="es-ES_tradnl" w:eastAsia="ar-SA"/>
        </w:rPr>
        <w:t>,</w:t>
      </w:r>
      <w:r w:rsidRPr="00910EE7">
        <w:rPr>
          <w:rFonts w:ascii="Century Gothic" w:eastAsia="Calibri" w:hAnsi="Century Gothic" w:cs="Calibri"/>
          <w:sz w:val="22"/>
          <w:szCs w:val="22"/>
          <w:lang w:val="es-ES_tradnl" w:eastAsia="ar-SA"/>
        </w:rPr>
        <w:t xml:space="preserve"> esta es la mejor estrategia para dar a conocer a la ciudadanía la transparencia de la actual administración municipal”</w:t>
      </w:r>
      <w:r>
        <w:rPr>
          <w:rFonts w:ascii="Century Gothic" w:eastAsia="Calibri" w:hAnsi="Century Gothic" w:cs="Calibri"/>
          <w:sz w:val="22"/>
          <w:szCs w:val="22"/>
          <w:lang w:val="es-ES_tradnl" w:eastAsia="ar-SA"/>
        </w:rPr>
        <w:t xml:space="preserve">, sostuvo Diana Paola Rosero. </w:t>
      </w:r>
    </w:p>
    <w:p w:rsidR="006314AC" w:rsidRDefault="006314AC" w:rsidP="006314AC">
      <w:pPr>
        <w:shd w:val="clear" w:color="auto" w:fill="FFFFFF"/>
        <w:spacing w:after="0"/>
        <w:rPr>
          <w:b/>
          <w:sz w:val="18"/>
          <w:szCs w:val="18"/>
          <w:lang w:val="es-ES"/>
        </w:rPr>
      </w:pPr>
      <w:r w:rsidRPr="00910EE7">
        <w:rPr>
          <w:b/>
          <w:sz w:val="18"/>
          <w:szCs w:val="18"/>
          <w:lang w:val="es-ES"/>
        </w:rPr>
        <w:t>Información: Secretaria de Salud Diana Paola Rosero. Celular: 3116145813</w:t>
      </w:r>
    </w:p>
    <w:p w:rsidR="006314AC" w:rsidRDefault="006314AC" w:rsidP="006314AC">
      <w:pPr>
        <w:shd w:val="clear" w:color="auto" w:fill="FFFFFF"/>
        <w:spacing w:after="0"/>
        <w:rPr>
          <w:b/>
          <w:sz w:val="18"/>
          <w:szCs w:val="18"/>
          <w:lang w:val="es-ES"/>
        </w:rPr>
      </w:pPr>
    </w:p>
    <w:p w:rsidR="006314AC" w:rsidRDefault="006314AC" w:rsidP="006314A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rsidR="00231961" w:rsidRDefault="00231961" w:rsidP="00B76EF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B76EFC" w:rsidRDefault="00B76EFC" w:rsidP="00B76EFC">
      <w:pPr>
        <w:shd w:val="clear" w:color="auto" w:fill="FFFFFF"/>
        <w:spacing w:after="0"/>
        <w:rPr>
          <w:b/>
          <w:sz w:val="18"/>
          <w:szCs w:val="18"/>
          <w:lang w:val="es-ES"/>
        </w:rPr>
      </w:pPr>
    </w:p>
    <w:p w:rsidR="00B76EFC" w:rsidRPr="002C0135" w:rsidRDefault="00B76EFC" w:rsidP="002C013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2C0135">
        <w:rPr>
          <w:rFonts w:ascii="Century Gothic" w:eastAsia="Calibri" w:hAnsi="Century Gothic" w:cs="Calibri"/>
          <w:b/>
          <w:sz w:val="22"/>
          <w:szCs w:val="22"/>
          <w:lang w:val="es-ES_tradnl" w:eastAsia="ar-SA"/>
        </w:rPr>
        <w:t>ABIERTA CONVOCATORIA PARA LA COMPRA DE PREDIOS EN EL MUNICIPIO DE PASTO</w:t>
      </w:r>
    </w:p>
    <w:p w:rsidR="00B76EFC" w:rsidRPr="002C0135" w:rsidRDefault="005224D4" w:rsidP="002C0135">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rPr>
        <w:drawing>
          <wp:inline distT="0" distB="0" distL="0" distR="0">
            <wp:extent cx="5613400" cy="3355975"/>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compra lotes.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13400" cy="3355975"/>
                    </a:xfrm>
                    <a:prstGeom prst="rect">
                      <a:avLst/>
                    </a:prstGeom>
                  </pic:spPr>
                </pic:pic>
              </a:graphicData>
            </a:graphic>
          </wp:inline>
        </w:drawing>
      </w:r>
    </w:p>
    <w:p w:rsidR="00B76EFC" w:rsidRDefault="00B76EFC" w:rsidP="00B76EF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La Alcaldía de Pasto, informa a toda la ciudadanía que de acuerdo con los lineamientos establecidos por la Unidad de Servicios Carcelarios Y Penitenciarios </w:t>
      </w:r>
      <w:proofErr w:type="spellStart"/>
      <w:r>
        <w:rPr>
          <w:rFonts w:ascii="Century Gothic" w:eastAsia="Calibri" w:hAnsi="Century Gothic" w:cs="Calibri"/>
          <w:sz w:val="22"/>
          <w:szCs w:val="22"/>
          <w:lang w:val="es-ES_tradnl" w:eastAsia="ar-SA"/>
        </w:rPr>
        <w:t>Uspec</w:t>
      </w:r>
      <w:proofErr w:type="spellEnd"/>
      <w:r>
        <w:rPr>
          <w:rFonts w:ascii="Century Gothic" w:eastAsia="Calibri" w:hAnsi="Century Gothic" w:cs="Calibri"/>
          <w:sz w:val="22"/>
          <w:szCs w:val="22"/>
          <w:lang w:val="es-ES_tradnl" w:eastAsia="ar-SA"/>
        </w:rPr>
        <w:t>, se encuentra abierto el proceso de convocatoria, para la compra de predios en el municipio bajo los siguientes requisitos:</w:t>
      </w:r>
    </w:p>
    <w:p w:rsidR="00B76EFC" w:rsidRDefault="00B76EFC" w:rsidP="00B76EF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El predio debe este localizado como mínimo a 1 kilómetro del casco urbano</w:t>
      </w:r>
    </w:p>
    <w:p w:rsidR="00B76EFC" w:rsidRDefault="00B76EFC" w:rsidP="00B76EF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El predio debe contar con vía de acceso máxima de 5 o 5.5 metros</w:t>
      </w:r>
    </w:p>
    <w:p w:rsidR="00B76EFC" w:rsidRDefault="00B76EFC" w:rsidP="00B76EF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 Extensión superficiaria debe ser mínima de 20 hectáreas</w:t>
      </w:r>
    </w:p>
    <w:p w:rsidR="00B76EFC" w:rsidRDefault="00B76EFC" w:rsidP="00B76EF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 xml:space="preserve">El plano del lote debe estar con georreferencia en Google </w:t>
      </w:r>
      <w:proofErr w:type="spellStart"/>
      <w:r>
        <w:rPr>
          <w:rFonts w:ascii="Century Gothic" w:eastAsia="Calibri" w:hAnsi="Century Gothic" w:cs="Calibri"/>
          <w:sz w:val="22"/>
          <w:szCs w:val="22"/>
          <w:lang w:val="es-ES_tradnl" w:eastAsia="ar-SA"/>
        </w:rPr>
        <w:t>Maps</w:t>
      </w:r>
      <w:proofErr w:type="spellEnd"/>
      <w:r>
        <w:rPr>
          <w:rFonts w:ascii="Century Gothic" w:eastAsia="Calibri" w:hAnsi="Century Gothic" w:cs="Calibri"/>
          <w:sz w:val="22"/>
          <w:szCs w:val="22"/>
          <w:lang w:val="es-ES_tradnl" w:eastAsia="ar-SA"/>
        </w:rPr>
        <w:t xml:space="preserve"> delineando el lote en oferta.</w:t>
      </w:r>
    </w:p>
    <w:p w:rsidR="00B76EFC" w:rsidRDefault="00B76EFC" w:rsidP="00B76EF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Copia de escritura</w:t>
      </w:r>
    </w:p>
    <w:p w:rsidR="00B76EFC" w:rsidRDefault="00B76EFC" w:rsidP="00B76EF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Certificado de Libertad y Tradición</w:t>
      </w:r>
    </w:p>
    <w:p w:rsidR="00B76EFC" w:rsidRDefault="00B76EFC" w:rsidP="00B76EF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5 fotografías del predio </w:t>
      </w:r>
    </w:p>
    <w:p w:rsidR="00B76EFC" w:rsidRDefault="00B76EFC" w:rsidP="00B76EF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Una vez cumpla con los requisitos requeridos, se debe entregar en la oficina de Secretaría de Gobierno Municipal sede San Andrés, los documentos en físico y en CD para ser evaluados. De acuerdo con lo anterior, el cierre y remisión de los documentos solicitados se llevará a cabo el día 8 de marzo del año en curso.</w:t>
      </w:r>
    </w:p>
    <w:p w:rsidR="00B76EFC" w:rsidRDefault="00B76EFC" w:rsidP="00B76EFC">
      <w:pPr>
        <w:shd w:val="clear" w:color="auto" w:fill="FFFFFF"/>
        <w:spacing w:after="0"/>
        <w:rPr>
          <w:b/>
          <w:sz w:val="18"/>
          <w:szCs w:val="18"/>
          <w:lang w:val="es-ES"/>
        </w:rPr>
      </w:pPr>
      <w:r>
        <w:rPr>
          <w:b/>
          <w:sz w:val="18"/>
          <w:szCs w:val="18"/>
          <w:lang w:val="es-ES"/>
        </w:rPr>
        <w:t>Información: Secretaria de Gobierno, Carolina Rueda Noguera Celular: 3137652534</w:t>
      </w:r>
    </w:p>
    <w:p w:rsidR="003F56C6" w:rsidRDefault="003F56C6" w:rsidP="00B76EFC">
      <w:pPr>
        <w:shd w:val="clear" w:color="auto" w:fill="FFFFFF"/>
        <w:spacing w:after="0"/>
        <w:rPr>
          <w:b/>
          <w:sz w:val="18"/>
          <w:szCs w:val="18"/>
          <w:lang w:val="es-ES"/>
        </w:rPr>
      </w:pPr>
    </w:p>
    <w:p w:rsidR="006A4A7B" w:rsidRPr="001F4D5E" w:rsidRDefault="00B76EFC" w:rsidP="001F4D5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rsidR="008874BA" w:rsidRDefault="008874BA" w:rsidP="00FB5DE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8874BA" w:rsidRDefault="008874BA" w:rsidP="008874B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8874BA">
        <w:rPr>
          <w:rFonts w:ascii="Century Gothic" w:eastAsia="Calibri" w:hAnsi="Century Gothic" w:cs="Calibri"/>
          <w:b/>
          <w:sz w:val="22"/>
          <w:szCs w:val="22"/>
          <w:lang w:val="es-ES_tradnl" w:eastAsia="ar-SA"/>
        </w:rPr>
        <w:t>ESTE VIERNES SE REALIZAÁ MUESTRA ARTESANAL MANOS MAESTRAS EN PUNTO DE INFORMACIÓN TURÍSTICA DE PASTO</w:t>
      </w:r>
    </w:p>
    <w:p w:rsidR="00E9288C" w:rsidRPr="008874BA" w:rsidRDefault="00E9288C" w:rsidP="008874B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613400" cy="3169920"/>
            <wp:effectExtent l="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NOS MAESTRAS TW.jpg"/>
                    <pic:cNvPicPr/>
                  </pic:nvPicPr>
                  <pic:blipFill>
                    <a:blip r:embed="rId16">
                      <a:extLst>
                        <a:ext uri="{28A0092B-C50C-407E-A947-70E740481C1C}">
                          <a14:useLocalDpi xmlns:a14="http://schemas.microsoft.com/office/drawing/2010/main" val="0"/>
                        </a:ext>
                      </a:extLst>
                    </a:blip>
                    <a:stretch>
                      <a:fillRect/>
                    </a:stretch>
                  </pic:blipFill>
                  <pic:spPr>
                    <a:xfrm>
                      <a:off x="0" y="0"/>
                      <a:ext cx="5613400" cy="3169920"/>
                    </a:xfrm>
                    <a:prstGeom prst="rect">
                      <a:avLst/>
                    </a:prstGeom>
                  </pic:spPr>
                </pic:pic>
              </a:graphicData>
            </a:graphic>
          </wp:inline>
        </w:drawing>
      </w:r>
    </w:p>
    <w:p w:rsidR="00FB5DEA" w:rsidRDefault="00FB5DEA" w:rsidP="00FB5DE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El próximo 8 de </w:t>
      </w:r>
      <w:r w:rsidR="008874BA">
        <w:rPr>
          <w:rFonts w:ascii="Century Gothic" w:eastAsia="Calibri" w:hAnsi="Century Gothic" w:cs="Calibri"/>
          <w:sz w:val="22"/>
          <w:szCs w:val="22"/>
          <w:lang w:val="es-ES_tradnl" w:eastAsia="ar-SA"/>
        </w:rPr>
        <w:t>marzo en</w:t>
      </w:r>
      <w:r>
        <w:rPr>
          <w:rFonts w:ascii="Century Gothic" w:eastAsia="Calibri" w:hAnsi="Century Gothic" w:cs="Calibri"/>
          <w:sz w:val="22"/>
          <w:szCs w:val="22"/>
          <w:lang w:val="es-ES_tradnl" w:eastAsia="ar-SA"/>
        </w:rPr>
        <w:t xml:space="preserve"> el Punto de Información Turística de Pasto, ubicado en la carrera 25 y calle 19, centro de Pasto, se tendrá la presentación de la muestra artesanal con </w:t>
      </w:r>
      <w:r w:rsidR="008874BA">
        <w:rPr>
          <w:rFonts w:ascii="Century Gothic" w:eastAsia="Calibri" w:hAnsi="Century Gothic" w:cs="Calibri"/>
          <w:sz w:val="22"/>
          <w:szCs w:val="22"/>
          <w:lang w:val="es-ES_tradnl" w:eastAsia="ar-SA"/>
        </w:rPr>
        <w:t>‘Manos Maestras’</w:t>
      </w:r>
    </w:p>
    <w:p w:rsidR="008874BA" w:rsidRDefault="00FB5DEA" w:rsidP="00FB5DE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Durante esta jornada se mostrará </w:t>
      </w:r>
      <w:r w:rsidR="008874BA">
        <w:rPr>
          <w:rFonts w:ascii="Century Gothic" w:eastAsia="Calibri" w:hAnsi="Century Gothic" w:cs="Calibri"/>
          <w:sz w:val="22"/>
          <w:szCs w:val="22"/>
          <w:lang w:val="es-ES_tradnl" w:eastAsia="ar-SA"/>
        </w:rPr>
        <w:t>la técnica de puntillismo</w:t>
      </w:r>
      <w:r w:rsidR="008874BA" w:rsidRPr="008874BA">
        <w:rPr>
          <w:rFonts w:ascii="Century Gothic" w:hAnsi="Century Gothic"/>
        </w:rPr>
        <w:t xml:space="preserve"> </w:t>
      </w:r>
      <w:r w:rsidR="008874BA">
        <w:rPr>
          <w:rFonts w:ascii="Century Gothic" w:hAnsi="Century Gothic"/>
        </w:rPr>
        <w:t>y falso encaje. En la muestra los participantes podrán conocer el proceso artesanal que cuenta con el profesionalismo que caracteriza a esta marca, donde sus diseños son realizados con paisajes y figuras ancestrales plasmados en cofres, platos, espejos, marcos y accesorios como aretes, collares, manillas y anillos.</w:t>
      </w:r>
    </w:p>
    <w:p w:rsidR="00FB5DEA" w:rsidRPr="008874BA" w:rsidRDefault="00FB5DEA" w:rsidP="00FB5DE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Las jornadas, apoyadas por la Alcaldía de Pasto, a través de la Subsecretaría de Turismo se realizan el fin de continuar impulsando y fortaleciendo el sector del artesanal en el municipio de Pasto.</w:t>
      </w:r>
    </w:p>
    <w:p w:rsidR="00FB5DEA" w:rsidRDefault="00FB5DEA" w:rsidP="00FB5DEA">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Pr>
          <w:rFonts w:ascii="Century Gothic" w:eastAsia="Times New Roman" w:hAnsi="Century Gothic" w:cs="Calibri"/>
          <w:b/>
          <w:bCs/>
          <w:color w:val="212121"/>
          <w:sz w:val="18"/>
          <w:szCs w:val="22"/>
          <w:bdr w:val="none" w:sz="0" w:space="0" w:color="auto" w:frame="1"/>
          <w:lang w:val="es-ES_tradnl" w:eastAsia="es-CO"/>
        </w:rPr>
        <w:t>Información: Subsecretaria Turismo, Elsa María Portilla Arias. Celular: 3014005333</w:t>
      </w:r>
    </w:p>
    <w:p w:rsidR="00FB5DEA" w:rsidRDefault="00FB5DEA" w:rsidP="00FB5DEA">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rsidR="00FB5DEA" w:rsidRDefault="00FB5DEA" w:rsidP="00036B6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bookmarkEnd w:id="0"/>
    </w:p>
    <w:p w:rsidR="00036B6E" w:rsidRPr="00D970D9" w:rsidRDefault="00036B6E" w:rsidP="00036B6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bookmarkEnd w:id="1"/>
    <w:p w:rsidR="00757311" w:rsidRPr="003C48AA" w:rsidRDefault="00757311" w:rsidP="00757311">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757311" w:rsidRPr="003C48AA" w:rsidRDefault="00757311" w:rsidP="0075731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p>
    <w:p w:rsidR="009A1571" w:rsidRDefault="009A1571"/>
    <w:sectPr w:rsidR="009A1571" w:rsidSect="007A5094">
      <w:headerReference w:type="default" r:id="rId17"/>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5667" w:rsidRDefault="00D95667">
      <w:pPr>
        <w:spacing w:after="0" w:line="240" w:lineRule="auto"/>
      </w:pPr>
      <w:r>
        <w:separator/>
      </w:r>
    </w:p>
  </w:endnote>
  <w:endnote w:type="continuationSeparator" w:id="0">
    <w:p w:rsidR="00D95667" w:rsidRDefault="00D956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5667" w:rsidRDefault="00D95667">
      <w:pPr>
        <w:spacing w:after="0" w:line="240" w:lineRule="auto"/>
      </w:pPr>
      <w:r>
        <w:separator/>
      </w:r>
    </w:p>
  </w:footnote>
  <w:footnote w:type="continuationSeparator" w:id="0">
    <w:p w:rsidR="00D95667" w:rsidRDefault="00D956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894" w:rsidRDefault="00757311">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71FF3FA2" wp14:editId="683910BA">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894" w:rsidRPr="00895C86" w:rsidRDefault="00757311" w:rsidP="007A5094">
                          <w:pPr>
                            <w:spacing w:after="0"/>
                            <w:rPr>
                              <w:rFonts w:cs="Tahoma"/>
                              <w:b/>
                              <w:sz w:val="20"/>
                              <w:szCs w:val="20"/>
                            </w:rPr>
                          </w:pPr>
                          <w:r w:rsidRPr="00895C86">
                            <w:rPr>
                              <w:rFonts w:cs="Tahoma"/>
                              <w:b/>
                              <w:sz w:val="20"/>
                              <w:szCs w:val="20"/>
                            </w:rPr>
                            <w:t>Nº 0</w:t>
                          </w:r>
                          <w:r w:rsidR="006A4A7B">
                            <w:rPr>
                              <w:rFonts w:cs="Tahoma"/>
                              <w:b/>
                              <w:sz w:val="20"/>
                              <w:szCs w:val="20"/>
                            </w:rPr>
                            <w:t>5</w:t>
                          </w:r>
                          <w:r w:rsidR="00375014">
                            <w:rPr>
                              <w:rFonts w:cs="Tahoma"/>
                              <w:b/>
                              <w:sz w:val="20"/>
                              <w:szCs w:val="20"/>
                            </w:rPr>
                            <w:t>6</w:t>
                          </w:r>
                        </w:p>
                        <w:p w:rsidR="00271894" w:rsidRPr="00895C86" w:rsidRDefault="006A4A7B" w:rsidP="007A5094">
                          <w:pPr>
                            <w:spacing w:after="0"/>
                            <w:rPr>
                              <w:b/>
                              <w:sz w:val="20"/>
                              <w:szCs w:val="20"/>
                            </w:rPr>
                          </w:pPr>
                          <w:r>
                            <w:rPr>
                              <w:b/>
                              <w:sz w:val="20"/>
                              <w:szCs w:val="20"/>
                            </w:rPr>
                            <w:t>0</w:t>
                          </w:r>
                          <w:r w:rsidR="00375014">
                            <w:rPr>
                              <w:b/>
                              <w:sz w:val="20"/>
                              <w:szCs w:val="20"/>
                            </w:rPr>
                            <w:t>7</w:t>
                          </w:r>
                          <w:r w:rsidR="00757311" w:rsidRPr="00895C86">
                            <w:rPr>
                              <w:b/>
                              <w:sz w:val="20"/>
                              <w:szCs w:val="20"/>
                            </w:rPr>
                            <w:t>/</w:t>
                          </w:r>
                          <w:r w:rsidR="00757311">
                            <w:rPr>
                              <w:b/>
                              <w:sz w:val="20"/>
                              <w:szCs w:val="20"/>
                            </w:rPr>
                            <w:t>marzo</w:t>
                          </w:r>
                          <w:r w:rsidR="00757311"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1FF3FA2"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271894" w:rsidRPr="00895C86" w:rsidRDefault="00757311" w:rsidP="007A5094">
                    <w:pPr>
                      <w:spacing w:after="0"/>
                      <w:rPr>
                        <w:rFonts w:cs="Tahoma"/>
                        <w:b/>
                        <w:sz w:val="20"/>
                        <w:szCs w:val="20"/>
                      </w:rPr>
                    </w:pPr>
                    <w:r w:rsidRPr="00895C86">
                      <w:rPr>
                        <w:rFonts w:cs="Tahoma"/>
                        <w:b/>
                        <w:sz w:val="20"/>
                        <w:szCs w:val="20"/>
                      </w:rPr>
                      <w:t>Nº 0</w:t>
                    </w:r>
                    <w:r w:rsidR="006A4A7B">
                      <w:rPr>
                        <w:rFonts w:cs="Tahoma"/>
                        <w:b/>
                        <w:sz w:val="20"/>
                        <w:szCs w:val="20"/>
                      </w:rPr>
                      <w:t>5</w:t>
                    </w:r>
                    <w:r w:rsidR="00375014">
                      <w:rPr>
                        <w:rFonts w:cs="Tahoma"/>
                        <w:b/>
                        <w:sz w:val="20"/>
                        <w:szCs w:val="20"/>
                      </w:rPr>
                      <w:t>6</w:t>
                    </w:r>
                  </w:p>
                  <w:p w:rsidR="00271894" w:rsidRPr="00895C86" w:rsidRDefault="006A4A7B" w:rsidP="007A5094">
                    <w:pPr>
                      <w:spacing w:after="0"/>
                      <w:rPr>
                        <w:b/>
                        <w:sz w:val="20"/>
                        <w:szCs w:val="20"/>
                      </w:rPr>
                    </w:pPr>
                    <w:r>
                      <w:rPr>
                        <w:b/>
                        <w:sz w:val="20"/>
                        <w:szCs w:val="20"/>
                      </w:rPr>
                      <w:t>0</w:t>
                    </w:r>
                    <w:r w:rsidR="00375014">
                      <w:rPr>
                        <w:b/>
                        <w:sz w:val="20"/>
                        <w:szCs w:val="20"/>
                      </w:rPr>
                      <w:t>7</w:t>
                    </w:r>
                    <w:r w:rsidR="00757311" w:rsidRPr="00895C86">
                      <w:rPr>
                        <w:b/>
                        <w:sz w:val="20"/>
                        <w:szCs w:val="20"/>
                      </w:rPr>
                      <w:t>/</w:t>
                    </w:r>
                    <w:r w:rsidR="00757311">
                      <w:rPr>
                        <w:b/>
                        <w:sz w:val="20"/>
                        <w:szCs w:val="20"/>
                      </w:rPr>
                      <w:t>marzo</w:t>
                    </w:r>
                    <w:r w:rsidR="00757311" w:rsidRPr="00895C86">
                      <w:rPr>
                        <w:b/>
                        <w:sz w:val="20"/>
                        <w:szCs w:val="20"/>
                      </w:rPr>
                      <w:t>/2019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7043988B" wp14:editId="6C3FF8B1">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355C6"/>
    <w:rsid w:val="00036B6E"/>
    <w:rsid w:val="00041070"/>
    <w:rsid w:val="00051EB1"/>
    <w:rsid w:val="000C44EA"/>
    <w:rsid w:val="001210F2"/>
    <w:rsid w:val="001833A0"/>
    <w:rsid w:val="001F4D5E"/>
    <w:rsid w:val="002119FE"/>
    <w:rsid w:val="00231961"/>
    <w:rsid w:val="00261525"/>
    <w:rsid w:val="002752C0"/>
    <w:rsid w:val="00283DF7"/>
    <w:rsid w:val="002909C1"/>
    <w:rsid w:val="002C0135"/>
    <w:rsid w:val="00352F60"/>
    <w:rsid w:val="00375014"/>
    <w:rsid w:val="00390438"/>
    <w:rsid w:val="003C13A5"/>
    <w:rsid w:val="003F56C6"/>
    <w:rsid w:val="0045032C"/>
    <w:rsid w:val="00464471"/>
    <w:rsid w:val="004E4E3C"/>
    <w:rsid w:val="005035E4"/>
    <w:rsid w:val="005224D4"/>
    <w:rsid w:val="00551825"/>
    <w:rsid w:val="005840F1"/>
    <w:rsid w:val="006314AC"/>
    <w:rsid w:val="006A4A7B"/>
    <w:rsid w:val="006C026E"/>
    <w:rsid w:val="006F2469"/>
    <w:rsid w:val="00757311"/>
    <w:rsid w:val="007576BB"/>
    <w:rsid w:val="00814C7C"/>
    <w:rsid w:val="0086741A"/>
    <w:rsid w:val="008874BA"/>
    <w:rsid w:val="00895F09"/>
    <w:rsid w:val="008E56AE"/>
    <w:rsid w:val="00956D45"/>
    <w:rsid w:val="009A1571"/>
    <w:rsid w:val="009C37E3"/>
    <w:rsid w:val="00A52CC9"/>
    <w:rsid w:val="00A94F9E"/>
    <w:rsid w:val="00B17511"/>
    <w:rsid w:val="00B3049E"/>
    <w:rsid w:val="00B73042"/>
    <w:rsid w:val="00B752AA"/>
    <w:rsid w:val="00B76EFC"/>
    <w:rsid w:val="00BC10DB"/>
    <w:rsid w:val="00C42C0E"/>
    <w:rsid w:val="00C6352A"/>
    <w:rsid w:val="00CC4DE7"/>
    <w:rsid w:val="00D23EB6"/>
    <w:rsid w:val="00D415A4"/>
    <w:rsid w:val="00D547D6"/>
    <w:rsid w:val="00D95667"/>
    <w:rsid w:val="00DC6418"/>
    <w:rsid w:val="00E06660"/>
    <w:rsid w:val="00E11D0D"/>
    <w:rsid w:val="00E452E7"/>
    <w:rsid w:val="00E62620"/>
    <w:rsid w:val="00E7592D"/>
    <w:rsid w:val="00E9288C"/>
    <w:rsid w:val="00ED1881"/>
    <w:rsid w:val="00F82F40"/>
    <w:rsid w:val="00F8694D"/>
    <w:rsid w:val="00FB5DEA"/>
    <w:rsid w:val="00FD3A9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599C9B"/>
  <w15:docId w15:val="{8F388B17-452B-46E8-8B9F-ACE630DCF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Gothic" w:eastAsiaTheme="minorHAnsi" w:hAnsi="Century Gothic" w:cstheme="minorBidi"/>
        <w:sz w:val="22"/>
        <w:szCs w:val="22"/>
        <w:lang w:val="es-CO"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7311"/>
    <w:pPr>
      <w:spacing w:after="200" w:line="288" w:lineRule="auto"/>
      <w:jc w:val="left"/>
    </w:pPr>
    <w:rPr>
      <w:rFonts w:asciiTheme="minorHAnsi" w:eastAsiaTheme="minorEastAsia" w:hAnsiTheme="minorHAnsi"/>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semiHidden/>
    <w:unhideWhenUsed/>
    <w:rsid w:val="00B76E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hyperlink" Target="https://inspiretech.co/entradas/"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g"/><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media/image10.jpg"/><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9.png"/><Relationship Id="rId10" Type="http://schemas.openxmlformats.org/officeDocument/2006/relationships/image" Target="media/image5.JP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8.jp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11</Pages>
  <Words>2437</Words>
  <Characters>13407</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Marc</cp:lastModifiedBy>
  <cp:revision>3</cp:revision>
  <cp:lastPrinted>2019-03-02T02:03:00Z</cp:lastPrinted>
  <dcterms:created xsi:type="dcterms:W3CDTF">2019-03-07T00:40:00Z</dcterms:created>
  <dcterms:modified xsi:type="dcterms:W3CDTF">2019-03-07T04:30:00Z</dcterms:modified>
</cp:coreProperties>
</file>