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52869" w:rsidRDefault="00D52869" w:rsidP="00D52869">
      <w:pPr>
        <w:pStyle w:val="NormalWeb"/>
        <w:shd w:val="clear" w:color="auto" w:fill="FFFFFF"/>
        <w:spacing w:before="0" w:beforeAutospacing="0" w:after="90" w:afterAutospacing="0" w:line="240" w:lineRule="auto"/>
        <w:jc w:val="center"/>
        <w:rPr>
          <w:rFonts w:ascii="Century Gothic" w:eastAsia="Calibri" w:hAnsi="Century Gothic" w:cs="Calibri"/>
          <w:b/>
          <w:bCs/>
          <w:sz w:val="22"/>
          <w:szCs w:val="22"/>
          <w:lang w:eastAsia="ar-SA"/>
        </w:rPr>
      </w:pPr>
      <w:bookmarkStart w:id="0" w:name="_Hlk10820541"/>
      <w:bookmarkStart w:id="1" w:name="_Hlk5981333"/>
      <w:bookmarkStart w:id="2" w:name="_Hlk5981318"/>
      <w:bookmarkStart w:id="3" w:name="_Hlk4518008"/>
      <w:bookmarkStart w:id="4" w:name="_Hlk970156"/>
      <w:bookmarkStart w:id="5" w:name="_Hlk520907147"/>
      <w:r w:rsidRPr="00D52869">
        <w:rPr>
          <w:rFonts w:ascii="Century Gothic" w:eastAsia="Calibri" w:hAnsi="Century Gothic" w:cs="Calibri"/>
          <w:b/>
          <w:bCs/>
          <w:sz w:val="22"/>
          <w:szCs w:val="22"/>
          <w:lang w:eastAsia="ar-SA"/>
        </w:rPr>
        <w:t>TRAS COMITÉ DE SEGURIDAD VIAL, ALCALDÍA DE PASTO INTENSIFICARÁ ACCIONES PARA REDUCIR LA PÉRDIDA DE VIDAS POR SINIESTROS DE TRÁNSITO</w:t>
      </w:r>
    </w:p>
    <w:p w:rsidR="00D52869" w:rsidRDefault="00D52869" w:rsidP="00D52869">
      <w:pPr>
        <w:pStyle w:val="NormalWeb"/>
        <w:shd w:val="clear" w:color="auto" w:fill="FFFFFF"/>
        <w:spacing w:before="0" w:beforeAutospacing="0" w:after="90" w:afterAutospacing="0" w:line="240" w:lineRule="auto"/>
        <w:jc w:val="center"/>
        <w:rPr>
          <w:rFonts w:ascii="Century Gothic" w:eastAsia="Calibri" w:hAnsi="Century Gothic" w:cs="Calibri"/>
          <w:b/>
          <w:bCs/>
          <w:sz w:val="22"/>
          <w:szCs w:val="22"/>
          <w:lang w:eastAsia="ar-SA"/>
        </w:rPr>
      </w:pPr>
      <w:r>
        <w:rPr>
          <w:rFonts w:ascii="Century Gothic" w:eastAsia="Calibri" w:hAnsi="Century Gothic" w:cs="Calibri"/>
          <w:b/>
          <w:bCs/>
          <w:noProof/>
          <w:sz w:val="22"/>
          <w:szCs w:val="22"/>
          <w:lang w:val="en-US" w:eastAsia="en-US"/>
        </w:rPr>
        <w:drawing>
          <wp:inline distT="0" distB="0" distL="0" distR="0">
            <wp:extent cx="5217752" cy="2834640"/>
            <wp:effectExtent l="0" t="0" r="2540" b="3810"/>
            <wp:docPr id="10"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Tránsito.jpg"/>
                    <pic:cNvPicPr/>
                  </pic:nvPicPr>
                  <pic:blipFill rotWithShape="1">
                    <a:blip r:embed="rId7">
                      <a:extLst>
                        <a:ext uri="{28A0092B-C50C-407E-A947-70E740481C1C}">
                          <a14:useLocalDpi xmlns:a14="http://schemas.microsoft.com/office/drawing/2010/main" val="0"/>
                        </a:ext>
                      </a:extLst>
                    </a:blip>
                    <a:srcRect t="6351" b="12158"/>
                    <a:stretch/>
                  </pic:blipFill>
                  <pic:spPr bwMode="auto">
                    <a:xfrm>
                      <a:off x="0" y="0"/>
                      <a:ext cx="5226328" cy="2839299"/>
                    </a:xfrm>
                    <a:prstGeom prst="rect">
                      <a:avLst/>
                    </a:prstGeom>
                    <a:ln>
                      <a:noFill/>
                    </a:ln>
                    <a:extLst>
                      <a:ext uri="{53640926-AAD7-44D8-BBD7-CCE9431645EC}">
                        <a14:shadowObscured xmlns:a14="http://schemas.microsoft.com/office/drawing/2010/main"/>
                      </a:ext>
                    </a:extLst>
                  </pic:spPr>
                </pic:pic>
              </a:graphicData>
            </a:graphic>
          </wp:inline>
        </w:drawing>
      </w:r>
    </w:p>
    <w:p w:rsidR="00E2139E" w:rsidRPr="00E2139E" w:rsidRDefault="00E2139E" w:rsidP="00E2139E">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E2139E">
        <w:rPr>
          <w:rFonts w:ascii="Century Gothic" w:eastAsia="Calibri" w:hAnsi="Century Gothic" w:cs="Calibri"/>
          <w:bCs/>
          <w:sz w:val="22"/>
          <w:szCs w:val="22"/>
          <w:lang w:eastAsia="ar-SA"/>
        </w:rPr>
        <w:t xml:space="preserve">Intensificar las acciones de prevención, educación y control para prevenir la pérdida de vidas por siniestros viales, y seguir aunando esfuerzos entre las diferentes instituciones del municipio de Pasto para contribuir a este propósito, fue una de las principales conclusiones que dejó el segundo Comité de Seguridad Vial que se cumplió este viernes en las instalaciones de la Alcaldía Municipal. </w:t>
      </w:r>
    </w:p>
    <w:p w:rsidR="00E2139E" w:rsidRPr="00E2139E" w:rsidRDefault="00E2139E" w:rsidP="00E2139E">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E2139E">
        <w:rPr>
          <w:rFonts w:ascii="Century Gothic" w:eastAsia="Calibri" w:hAnsi="Century Gothic" w:cs="Calibri"/>
          <w:bCs/>
          <w:sz w:val="22"/>
          <w:szCs w:val="22"/>
          <w:lang w:eastAsia="ar-SA"/>
        </w:rPr>
        <w:t>El secretario de Tránsito y Transporte Luis Alfredo Burbano, quien presidió la jornada con la alcaldesa (e) Carolina Rueda, explicó que si bien a la fecha se ha logrado una reducción del 10% en víctimas fatales por siniestros de tránsito (con 19 casos para lo corrido de 2019), frente a 21 que en el mismo periodo se habían presentado en 2018, se debe seguir trabajando en estrategias, medidas e intervenciones que mejoren la movilidad y la seguridad vial en la ciudad.</w:t>
      </w:r>
    </w:p>
    <w:p w:rsidR="00E2139E" w:rsidRPr="00E2139E" w:rsidRDefault="00E2139E" w:rsidP="00E2139E">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E2139E">
        <w:rPr>
          <w:rFonts w:ascii="Century Gothic" w:eastAsia="Calibri" w:hAnsi="Century Gothic" w:cs="Calibri"/>
          <w:bCs/>
          <w:sz w:val="22"/>
          <w:szCs w:val="22"/>
          <w:lang w:eastAsia="ar-SA"/>
        </w:rPr>
        <w:t>“Para esta tarea será fundamental el apoyo que durante el segundo semestre de este año nos prestará la Agencia Nacional de Seguridad Vial (ANSV), tras el convenio firmado por el alcalde, para adelantar intervenciones en intersecciones críticas, realizar labores de señalización y demarcación y dotarnos de alcoholímetros y radares de velocidad con el fin de mejorar el control sobre las vías del municipio”, precisó Burbano Fuentes.</w:t>
      </w:r>
    </w:p>
    <w:p w:rsidR="00E2139E" w:rsidRPr="00E2139E" w:rsidRDefault="00E2139E" w:rsidP="00E2139E">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E2139E">
        <w:rPr>
          <w:rFonts w:ascii="Century Gothic" w:eastAsia="Calibri" w:hAnsi="Century Gothic" w:cs="Calibri"/>
          <w:bCs/>
          <w:sz w:val="22"/>
          <w:szCs w:val="22"/>
          <w:lang w:eastAsia="ar-SA"/>
        </w:rPr>
        <w:t xml:space="preserve">El funcionario dijo además que se fortalecerán los procesos de formación en las instituciones educativas, empresas y vías de la ciudad </w:t>
      </w:r>
      <w:r w:rsidR="00D52869" w:rsidRPr="00E2139E">
        <w:rPr>
          <w:rFonts w:ascii="Century Gothic" w:eastAsia="Calibri" w:hAnsi="Century Gothic" w:cs="Calibri"/>
          <w:bCs/>
          <w:sz w:val="22"/>
          <w:szCs w:val="22"/>
          <w:lang w:eastAsia="ar-SA"/>
        </w:rPr>
        <w:t>para</w:t>
      </w:r>
      <w:r w:rsidRPr="00E2139E">
        <w:rPr>
          <w:rFonts w:ascii="Century Gothic" w:eastAsia="Calibri" w:hAnsi="Century Gothic" w:cs="Calibri"/>
          <w:bCs/>
          <w:sz w:val="22"/>
          <w:szCs w:val="22"/>
          <w:lang w:eastAsia="ar-SA"/>
        </w:rPr>
        <w:t xml:space="preserve"> generar mayor conciencia entre la comunidad sobre la responsabilidad que implica el ejercicio de la conducción y el respeto hacia las normas de tránsito.</w:t>
      </w:r>
    </w:p>
    <w:p w:rsidR="00E2139E" w:rsidRPr="00E2139E" w:rsidRDefault="00E2139E" w:rsidP="00E2139E">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E2139E">
        <w:rPr>
          <w:rFonts w:ascii="Century Gothic" w:eastAsia="Calibri" w:hAnsi="Century Gothic" w:cs="Calibri"/>
          <w:bCs/>
          <w:sz w:val="22"/>
          <w:szCs w:val="22"/>
          <w:lang w:eastAsia="ar-SA"/>
        </w:rPr>
        <w:t xml:space="preserve">Por su parte la alcaldesa (e) Carolina Rueda indicó que teniendo en cuenta el trabajo articulado que se desarrolla con las instituciones del municipio y el apoyo que se recibirá por parte de la ANSV, en el segundo semestre del año se adelantarán diversos operativos de alto impacto para prevenir, entre otras </w:t>
      </w:r>
      <w:r w:rsidRPr="00E2139E">
        <w:rPr>
          <w:rFonts w:ascii="Century Gothic" w:eastAsia="Calibri" w:hAnsi="Century Gothic" w:cs="Calibri"/>
          <w:bCs/>
          <w:sz w:val="22"/>
          <w:szCs w:val="22"/>
          <w:lang w:eastAsia="ar-SA"/>
        </w:rPr>
        <w:lastRenderedPageBreak/>
        <w:t>conductas, que las personas conduzcan en estado de embriaguez, ya que esta se ha constituido en la tercera causa de accidentes fatales en el municipio. “Con estas herramientas se mejorará, por ejemplo, la toma de pruebas de alcoholemias y en consecuencia habrá una intervención más oportuna por parte de los agentes de tránsito”, añadió.</w:t>
      </w:r>
    </w:p>
    <w:p w:rsidR="00E2139E" w:rsidRPr="00E2139E" w:rsidRDefault="00E2139E" w:rsidP="00E2139E">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E2139E">
        <w:rPr>
          <w:rFonts w:ascii="Century Gothic" w:eastAsia="Calibri" w:hAnsi="Century Gothic" w:cs="Calibri"/>
          <w:bCs/>
          <w:sz w:val="22"/>
          <w:szCs w:val="22"/>
          <w:lang w:eastAsia="ar-SA"/>
        </w:rPr>
        <w:t xml:space="preserve">Mercedes Burbano, subsecretaria de Salud Pública, se refirió a los ejercicios de socialización que se realizan </w:t>
      </w:r>
      <w:r w:rsidR="00D52869" w:rsidRPr="00E2139E">
        <w:rPr>
          <w:rFonts w:ascii="Century Gothic" w:eastAsia="Calibri" w:hAnsi="Century Gothic" w:cs="Calibri"/>
          <w:bCs/>
          <w:sz w:val="22"/>
          <w:szCs w:val="22"/>
          <w:lang w:eastAsia="ar-SA"/>
        </w:rPr>
        <w:t>en la</w:t>
      </w:r>
      <w:r w:rsidRPr="00E2139E">
        <w:rPr>
          <w:rFonts w:ascii="Century Gothic" w:eastAsia="Calibri" w:hAnsi="Century Gothic" w:cs="Calibri"/>
          <w:bCs/>
          <w:sz w:val="22"/>
          <w:szCs w:val="22"/>
          <w:lang w:eastAsia="ar-SA"/>
        </w:rPr>
        <w:t xml:space="preserve"> ciudad con los diferentes actores del sector salud, en aras de dar a conocer los alcances del Sistema de Emergencias Médicas (SEM), cuya implementación está prevista para agosto próximo.</w:t>
      </w:r>
    </w:p>
    <w:p w:rsidR="00E2139E" w:rsidRPr="00E2139E" w:rsidRDefault="00E2139E" w:rsidP="00E2139E">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E2139E">
        <w:rPr>
          <w:rFonts w:ascii="Century Gothic" w:eastAsia="Calibri" w:hAnsi="Century Gothic" w:cs="Calibri"/>
          <w:bCs/>
          <w:sz w:val="22"/>
          <w:szCs w:val="22"/>
          <w:lang w:eastAsia="ar-SA"/>
        </w:rPr>
        <w:t>“El sistema de Emergencias Médicas es un modelo general integrado cuyo propósito es responder de manera oportuna y eficiente a las víctimas de enfermedad, accidentes de tránsito, traumatismos o paros cardiorrespiratorios que requieren atención medica de urgencias, en lugares públicos o privados, las 24 horas del día, los 365 días del año, y a través de un software georreferenciar los servicios de ambulancia para garantizar la atención oportuna de los pacientes”, explicó Burbano.</w:t>
      </w:r>
    </w:p>
    <w:p w:rsidR="00E2139E" w:rsidRDefault="00E2139E" w:rsidP="00E2139E">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E2139E">
        <w:rPr>
          <w:rFonts w:ascii="Century Gothic" w:eastAsia="Calibri" w:hAnsi="Century Gothic" w:cs="Calibri"/>
          <w:bCs/>
          <w:sz w:val="22"/>
          <w:szCs w:val="22"/>
          <w:lang w:eastAsia="ar-SA"/>
        </w:rPr>
        <w:t>En el segundo Comité de Seguridad Vial participaron las diferentes dependencias de la Alcaldía Municipal, así como delegados de Policía de Tránsito y Transporte, seccional Nariño; Ejército Nacional, Concesionaria Unión Vial del Sur, Avante, Hospital Universitario Departamental de Nariño, bomberos, Empopasto, delegados de instituciones educativas, Terminal de Transportes y Dirección Territorial del Ministerio de Transporte, entre otras entidades.</w:t>
      </w:r>
    </w:p>
    <w:p w:rsidR="00D52869" w:rsidRPr="001F2708" w:rsidRDefault="00D52869" w:rsidP="00D52869">
      <w:pPr>
        <w:spacing w:after="0"/>
        <w:rPr>
          <w:rFonts w:ascii="Century Gothic" w:eastAsia="Calibri" w:hAnsi="Century Gothic" w:cs="Calibri"/>
          <w:b/>
          <w:sz w:val="18"/>
          <w:szCs w:val="18"/>
          <w:lang w:val="es-ES_tradnl" w:eastAsia="ar-SA"/>
        </w:rPr>
      </w:pPr>
      <w:r w:rsidRPr="001F2708">
        <w:rPr>
          <w:rFonts w:ascii="Century Gothic" w:eastAsia="Calibri" w:hAnsi="Century Gothic" w:cs="Calibri"/>
          <w:b/>
          <w:sz w:val="18"/>
          <w:szCs w:val="18"/>
          <w:lang w:val="es-ES_tradnl" w:eastAsia="ar-SA"/>
        </w:rPr>
        <w:t>Información: Secretario de Tránsito, Luis Alfredo Burbano Fuentes. Celular: 3002830264</w:t>
      </w:r>
    </w:p>
    <w:p w:rsidR="00D52869" w:rsidRDefault="00D52869" w:rsidP="00D52869">
      <w:pPr>
        <w:pStyle w:val="NormalWeb"/>
        <w:shd w:val="clear" w:color="auto" w:fill="FFFFFF"/>
        <w:spacing w:before="0" w:beforeAutospacing="0" w:after="90" w:afterAutospacing="0" w:line="240" w:lineRule="auto"/>
        <w:jc w:val="center"/>
        <w:rPr>
          <w:rFonts w:ascii="Century Gothic" w:eastAsia="Calibri" w:hAnsi="Century Gothic" w:cs="Calibri"/>
          <w:b/>
          <w:bCs/>
          <w:sz w:val="22"/>
          <w:szCs w:val="22"/>
          <w:lang w:eastAsia="ar-SA"/>
        </w:rPr>
      </w:pPr>
      <w:r>
        <w:rPr>
          <w:rFonts w:ascii="Century Gothic" w:eastAsia="Calibri" w:hAnsi="Century Gothic" w:cs="Calibri"/>
          <w:i/>
          <w:sz w:val="22"/>
          <w:szCs w:val="22"/>
          <w:lang w:val="es-ES_tradnl" w:eastAsia="ar-SA"/>
        </w:rPr>
        <w:t>Somos constructores de paz</w:t>
      </w:r>
    </w:p>
    <w:p w:rsidR="00D52869" w:rsidRDefault="00D52869" w:rsidP="00D52869">
      <w:pPr>
        <w:pStyle w:val="NormalWeb"/>
        <w:shd w:val="clear" w:color="auto" w:fill="FFFFFF"/>
        <w:spacing w:before="0" w:beforeAutospacing="0" w:after="90" w:afterAutospacing="0" w:line="240" w:lineRule="auto"/>
        <w:rPr>
          <w:rFonts w:ascii="Century Gothic" w:eastAsia="Calibri" w:hAnsi="Century Gothic" w:cs="Calibri"/>
          <w:b/>
          <w:bCs/>
          <w:sz w:val="22"/>
          <w:szCs w:val="22"/>
          <w:lang w:eastAsia="ar-SA"/>
        </w:rPr>
      </w:pPr>
    </w:p>
    <w:p w:rsidR="00291122" w:rsidRDefault="00291122" w:rsidP="00291122">
      <w:pPr>
        <w:pStyle w:val="NormalWeb"/>
        <w:shd w:val="clear" w:color="auto" w:fill="FFFFFF"/>
        <w:spacing w:before="0" w:beforeAutospacing="0" w:after="90" w:afterAutospacing="0" w:line="240" w:lineRule="auto"/>
        <w:jc w:val="center"/>
        <w:rPr>
          <w:rFonts w:ascii="Century Gothic" w:eastAsia="Calibri" w:hAnsi="Century Gothic" w:cs="Calibri"/>
          <w:b/>
          <w:bCs/>
          <w:sz w:val="22"/>
          <w:szCs w:val="22"/>
          <w:lang w:eastAsia="ar-SA"/>
        </w:rPr>
      </w:pPr>
      <w:r w:rsidRPr="00291122">
        <w:rPr>
          <w:rFonts w:ascii="Century Gothic" w:eastAsia="Calibri" w:hAnsi="Century Gothic" w:cs="Calibri"/>
          <w:b/>
          <w:bCs/>
          <w:sz w:val="22"/>
          <w:szCs w:val="22"/>
          <w:lang w:eastAsia="ar-SA"/>
        </w:rPr>
        <w:t>INICIÓ EL PROCESO DE RECONVERSIÓN LABORAL DE TRABAJADORAS SEXUALES DEL SECTOR 20 DE JULIO</w:t>
      </w:r>
      <w:r>
        <w:rPr>
          <w:rFonts w:ascii="Century Gothic" w:eastAsia="Calibri" w:hAnsi="Century Gothic" w:cs="Calibri"/>
          <w:b/>
          <w:bCs/>
          <w:sz w:val="22"/>
          <w:szCs w:val="22"/>
          <w:lang w:eastAsia="ar-SA"/>
        </w:rPr>
        <w:t xml:space="preserve"> DE PASTO </w:t>
      </w:r>
    </w:p>
    <w:p w:rsidR="00291122" w:rsidRPr="00291122" w:rsidRDefault="00291122" w:rsidP="00291122">
      <w:pPr>
        <w:pStyle w:val="NormalWeb"/>
        <w:shd w:val="clear" w:color="auto" w:fill="FFFFFF"/>
        <w:spacing w:before="0" w:beforeAutospacing="0" w:after="90" w:afterAutospacing="0" w:line="240" w:lineRule="auto"/>
        <w:jc w:val="center"/>
        <w:rPr>
          <w:rFonts w:ascii="Century Gothic" w:eastAsia="Calibri" w:hAnsi="Century Gothic" w:cs="Calibri"/>
          <w:b/>
          <w:bCs/>
          <w:sz w:val="22"/>
          <w:szCs w:val="22"/>
          <w:lang w:eastAsia="ar-SA"/>
        </w:rPr>
      </w:pPr>
      <w:r>
        <w:rPr>
          <w:rFonts w:ascii="Century Gothic" w:eastAsia="Calibri" w:hAnsi="Century Gothic" w:cs="Calibri"/>
          <w:b/>
          <w:bCs/>
          <w:noProof/>
          <w:sz w:val="22"/>
          <w:szCs w:val="22"/>
          <w:lang w:val="en-US" w:eastAsia="en-US"/>
        </w:rPr>
        <w:drawing>
          <wp:inline distT="0" distB="0" distL="0" distR="0">
            <wp:extent cx="5612992" cy="2783541"/>
            <wp:effectExtent l="0" t="0" r="6985" b="0"/>
            <wp:docPr id="19" name="Imagen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RECONVERSIÓN DE TRABAJADORAS SEXUALES.JPG"/>
                    <pic:cNvPicPr/>
                  </pic:nvPicPr>
                  <pic:blipFill rotWithShape="1">
                    <a:blip r:embed="rId8" cstate="print">
                      <a:extLst>
                        <a:ext uri="{28A0092B-C50C-407E-A947-70E740481C1C}">
                          <a14:useLocalDpi xmlns:a14="http://schemas.microsoft.com/office/drawing/2010/main" val="0"/>
                        </a:ext>
                      </a:extLst>
                    </a:blip>
                    <a:srcRect t="17609" b="8000"/>
                    <a:stretch/>
                  </pic:blipFill>
                  <pic:spPr bwMode="auto">
                    <a:xfrm>
                      <a:off x="0" y="0"/>
                      <a:ext cx="5613400" cy="2783743"/>
                    </a:xfrm>
                    <a:prstGeom prst="rect">
                      <a:avLst/>
                    </a:prstGeom>
                    <a:ln>
                      <a:noFill/>
                    </a:ln>
                    <a:extLst>
                      <a:ext uri="{53640926-AAD7-44D8-BBD7-CCE9431645EC}">
                        <a14:shadowObscured xmlns:a14="http://schemas.microsoft.com/office/drawing/2010/main"/>
                      </a:ext>
                    </a:extLst>
                  </pic:spPr>
                </pic:pic>
              </a:graphicData>
            </a:graphic>
          </wp:inline>
        </w:drawing>
      </w:r>
    </w:p>
    <w:p w:rsidR="00291122" w:rsidRPr="00291122" w:rsidRDefault="00291122" w:rsidP="00291122">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291122">
        <w:rPr>
          <w:rFonts w:ascii="Century Gothic" w:eastAsia="Calibri" w:hAnsi="Century Gothic" w:cs="Calibri"/>
          <w:bCs/>
          <w:sz w:val="22"/>
          <w:szCs w:val="22"/>
          <w:lang w:eastAsia="ar-SA"/>
        </w:rPr>
        <w:lastRenderedPageBreak/>
        <w:t>Tras un proceso que enmarcó mesas de trabajo, capacitaciones en emprendimiento, generación de planes de negocio y una feria-exposición, la Alcaldía de Pasto comenzó con el proceso de reconversión laboral de trabajadoras sexuales del sector 20 de julio, como uno de los proyectos priorizados por la actual administración encabezada por el Alcalde Pedro Vicente Obando Ordóñez, que beneficiará a más de 30 mujeres, quienes a través de nuevas alternativas productivas, mejorarán su calidad de vida y la de sus familias.</w:t>
      </w:r>
    </w:p>
    <w:p w:rsidR="00291122" w:rsidRPr="00291122" w:rsidRDefault="00291122" w:rsidP="00291122">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291122">
        <w:rPr>
          <w:rFonts w:ascii="Century Gothic" w:eastAsia="Calibri" w:hAnsi="Century Gothic" w:cs="Calibri"/>
          <w:bCs/>
          <w:sz w:val="22"/>
          <w:szCs w:val="22"/>
          <w:lang w:eastAsia="ar-SA"/>
        </w:rPr>
        <w:t>El programa se presentó formalmente en un acto protocolario que fue liderado por la alcaldesa (e) Carolina Rueda Noguera, donde participaron las beneficiarias del proyecto, representantes de la Asociación Mujeres y Paz ASMUPAZ; Secretaría de las Mujeres, Orientaciones Sexuales e Identidades de Género, Secretaría de Equidad de Género e Inclusión Social de la Gobernación de Nariño, Personería y del operador Circulo del Sol Corporación Social.  </w:t>
      </w:r>
    </w:p>
    <w:p w:rsidR="00291122" w:rsidRPr="00291122" w:rsidRDefault="00291122" w:rsidP="00291122">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291122">
        <w:rPr>
          <w:rFonts w:ascii="Century Gothic" w:eastAsia="Calibri" w:hAnsi="Century Gothic" w:cs="Calibri"/>
          <w:bCs/>
          <w:sz w:val="22"/>
          <w:szCs w:val="22"/>
          <w:lang w:eastAsia="ar-SA"/>
        </w:rPr>
        <w:t>El Programa de Sustitución Laboral de las Trabajadoras Sexuales en el Municipio de Pasto, se implementó en cumplimiento a la acción popular No. 2010- 00130(5183), acatada por Resolución 320 del 22 de mayo de 2013.  </w:t>
      </w:r>
    </w:p>
    <w:p w:rsidR="00291122" w:rsidRPr="00291122" w:rsidRDefault="00291122" w:rsidP="00291122">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291122">
        <w:rPr>
          <w:rFonts w:ascii="Century Gothic" w:eastAsia="Calibri" w:hAnsi="Century Gothic" w:cs="Calibri"/>
          <w:bCs/>
          <w:sz w:val="22"/>
          <w:szCs w:val="22"/>
          <w:lang w:eastAsia="ar-SA"/>
        </w:rPr>
        <w:t xml:space="preserve">El Secretario de Desarrollo Económico y Competitividad, Nelson Leiton Portilla, dijo </w:t>
      </w:r>
      <w:r w:rsidR="00D52869" w:rsidRPr="00291122">
        <w:rPr>
          <w:rFonts w:ascii="Century Gothic" w:eastAsia="Calibri" w:hAnsi="Century Gothic" w:cs="Calibri"/>
          <w:bCs/>
          <w:sz w:val="22"/>
          <w:szCs w:val="22"/>
          <w:lang w:eastAsia="ar-SA"/>
        </w:rPr>
        <w:t>que,</w:t>
      </w:r>
      <w:r w:rsidRPr="00291122">
        <w:rPr>
          <w:rFonts w:ascii="Century Gothic" w:eastAsia="Calibri" w:hAnsi="Century Gothic" w:cs="Calibri"/>
          <w:bCs/>
          <w:sz w:val="22"/>
          <w:szCs w:val="22"/>
          <w:lang w:eastAsia="ar-SA"/>
        </w:rPr>
        <w:t xml:space="preserve"> para la Alcaldía de Pasto, representa un logro significativo el cristalizar la entrega de los beneficios y comenzar la implementación de los planes de negocio. “Se desarrolló una feria donde las mujeres favorecidas, seleccionaron a la organización encargada de la puesta en marcha del plan de negocio, que será Circulo del Sol Corporación, quien presentará un informe trimestralmente, con los avances financieros, técnicos y verificación del capital de trabajo”.</w:t>
      </w:r>
    </w:p>
    <w:p w:rsidR="00291122" w:rsidRPr="00291122" w:rsidRDefault="00291122" w:rsidP="00291122">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291122">
        <w:rPr>
          <w:rFonts w:ascii="Century Gothic" w:eastAsia="Calibri" w:hAnsi="Century Gothic" w:cs="Calibri"/>
          <w:bCs/>
          <w:sz w:val="22"/>
          <w:szCs w:val="22"/>
          <w:lang w:eastAsia="ar-SA"/>
        </w:rPr>
        <w:t>Entre los planes de negocios para ejecutar se encuentran: tiendas y fruver, unidades de confección, panaderías, asaderos, comercializadora de ropa, comercializadoras de productos de belleza y de productos de bebé, comidas rápidas, heladería, salón de belleza, sala de internet, entre otros.</w:t>
      </w:r>
    </w:p>
    <w:p w:rsidR="00291122" w:rsidRPr="00291122" w:rsidRDefault="00291122" w:rsidP="00291122">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291122">
        <w:rPr>
          <w:rFonts w:ascii="Century Gothic" w:eastAsia="Calibri" w:hAnsi="Century Gothic" w:cs="Calibri"/>
          <w:bCs/>
          <w:sz w:val="22"/>
          <w:szCs w:val="22"/>
          <w:lang w:eastAsia="ar-SA"/>
        </w:rPr>
        <w:t>La secretaria de las Mujeres, Orientaciones Sexuales e Identidades de Género, Ingrid Legarda; dependencia encargada de realizar el seguimiento, dijo que hoy inicia un sueño para cada una de las mujeres beneficiarias, quienes también tienen un reto, como es darles sostenibilidad a sus emprendimientos. “Más allá de cualquier obligación legal que tengamos como Municipio, la posibilidad de haber acompañado desde lo humano a este proceso ha sido significativo. Hoy reconocemos el proceso de incidencia política que ha tenido esta Asociación y su resistencia desde cada una de sus vidas individuales y como colectivo y el ánimo de seguir luchando por las mujeres que vienen” destacó la funcionaria.</w:t>
      </w:r>
    </w:p>
    <w:p w:rsidR="00291122" w:rsidRPr="00291122" w:rsidRDefault="00291122" w:rsidP="00291122">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291122">
        <w:rPr>
          <w:rFonts w:ascii="Century Gothic" w:eastAsia="Calibri" w:hAnsi="Century Gothic" w:cs="Calibri"/>
          <w:bCs/>
          <w:sz w:val="22"/>
          <w:szCs w:val="22"/>
          <w:lang w:eastAsia="ar-SA"/>
        </w:rPr>
        <w:t>Durante la ceremonia especial se realizó un reconocimiento a Doly Riofrio Dulce, Sonia Benavides, Santina Román y Beatriz Carvajal; lideresas de la Asociación Mujeres y Paz ASMUPAZ, por su liderazgo y compromiso para promover diferentes espacios que propenden por mejorar las condiciones y calidad de vida de las asociadas a esta entidad</w:t>
      </w:r>
    </w:p>
    <w:p w:rsidR="00291122" w:rsidRDefault="00291122" w:rsidP="00291122">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291122">
        <w:rPr>
          <w:rFonts w:ascii="Century Gothic" w:eastAsia="Calibri" w:hAnsi="Century Gothic" w:cs="Calibri"/>
          <w:bCs/>
          <w:sz w:val="22"/>
          <w:szCs w:val="22"/>
          <w:lang w:eastAsia="ar-SA"/>
        </w:rPr>
        <w:t xml:space="preserve">El proyecto se enmarca en el pacto ‘Por un desarrollo económico local e incluyente’ del Plan de Desarrollo Pasto Educado, Constructor de Paz 2016-2019’ y </w:t>
      </w:r>
      <w:r w:rsidRPr="00291122">
        <w:rPr>
          <w:rFonts w:ascii="Century Gothic" w:eastAsia="Calibri" w:hAnsi="Century Gothic" w:cs="Calibri"/>
          <w:bCs/>
          <w:sz w:val="22"/>
          <w:szCs w:val="22"/>
          <w:lang w:eastAsia="ar-SA"/>
        </w:rPr>
        <w:lastRenderedPageBreak/>
        <w:t>se enfoca en las metas del programa ‘fortalecimiento empresarial, empleo decente, emprendimiento y generación de ingresos con enfoque de género, generacional y diferencial.</w:t>
      </w:r>
    </w:p>
    <w:p w:rsidR="00291122" w:rsidRDefault="00291122" w:rsidP="00291122">
      <w:pPr>
        <w:spacing w:after="0"/>
        <w:rPr>
          <w:rFonts w:ascii="Century Gothic" w:eastAsia="Calibri" w:hAnsi="Century Gothic" w:cs="Calibri"/>
          <w:b/>
          <w:sz w:val="18"/>
          <w:szCs w:val="18"/>
          <w:lang w:val="es-ES_tradnl" w:eastAsia="ar-SA"/>
        </w:rPr>
      </w:pPr>
      <w:r w:rsidRPr="00291122">
        <w:rPr>
          <w:rFonts w:ascii="Century Gothic" w:eastAsia="Calibri" w:hAnsi="Century Gothic" w:cs="Calibri"/>
          <w:b/>
          <w:sz w:val="18"/>
          <w:szCs w:val="18"/>
          <w:lang w:val="es-ES_tradnl" w:eastAsia="ar-SA"/>
        </w:rPr>
        <w:t xml:space="preserve">Información: secretaria de las Mujeres e Identidades de Género, Ingrid Legarda Martínez. Celular: 3216473438 </w:t>
      </w:r>
    </w:p>
    <w:p w:rsidR="00291122" w:rsidRDefault="00291122" w:rsidP="00291122">
      <w:pPr>
        <w:pStyle w:val="NormalWeb"/>
        <w:shd w:val="clear" w:color="auto" w:fill="FFFFFF"/>
        <w:spacing w:before="0" w:beforeAutospacing="0" w:after="90" w:afterAutospacing="0" w:line="240" w:lineRule="auto"/>
        <w:jc w:val="center"/>
        <w:rPr>
          <w:rFonts w:ascii="Century Gothic" w:eastAsia="Calibri" w:hAnsi="Century Gothic" w:cs="Calibri"/>
          <w:i/>
          <w:sz w:val="22"/>
          <w:szCs w:val="22"/>
          <w:lang w:val="es-ES_tradnl" w:eastAsia="ar-SA"/>
        </w:rPr>
      </w:pPr>
      <w:r>
        <w:rPr>
          <w:rFonts w:ascii="Century Gothic" w:eastAsia="Calibri" w:hAnsi="Century Gothic" w:cs="Calibri"/>
          <w:i/>
          <w:sz w:val="22"/>
          <w:szCs w:val="22"/>
          <w:lang w:val="es-ES_tradnl" w:eastAsia="ar-SA"/>
        </w:rPr>
        <w:t>Somos constructores de paz</w:t>
      </w:r>
    </w:p>
    <w:p w:rsidR="00331BE5" w:rsidRDefault="00331BE5" w:rsidP="00291122">
      <w:pPr>
        <w:pStyle w:val="NormalWeb"/>
        <w:shd w:val="clear" w:color="auto" w:fill="FFFFFF"/>
        <w:spacing w:before="0" w:beforeAutospacing="0" w:after="90" w:afterAutospacing="0" w:line="240" w:lineRule="auto"/>
        <w:jc w:val="center"/>
        <w:rPr>
          <w:rFonts w:ascii="Century Gothic" w:eastAsia="Calibri" w:hAnsi="Century Gothic" w:cs="Calibri"/>
          <w:b/>
          <w:bCs/>
          <w:sz w:val="22"/>
          <w:szCs w:val="22"/>
          <w:lang w:eastAsia="ar-SA"/>
        </w:rPr>
      </w:pPr>
    </w:p>
    <w:p w:rsidR="001F2708" w:rsidRDefault="001F2708" w:rsidP="001F2708">
      <w:pPr>
        <w:pStyle w:val="NormalWeb"/>
        <w:shd w:val="clear" w:color="auto" w:fill="FFFFFF"/>
        <w:spacing w:before="0" w:beforeAutospacing="0" w:after="90" w:afterAutospacing="0" w:line="240" w:lineRule="auto"/>
        <w:jc w:val="center"/>
        <w:rPr>
          <w:rFonts w:ascii="Century Gothic" w:eastAsia="Calibri" w:hAnsi="Century Gothic" w:cs="Calibri"/>
          <w:b/>
          <w:bCs/>
          <w:sz w:val="22"/>
          <w:szCs w:val="22"/>
          <w:lang w:eastAsia="ar-SA"/>
        </w:rPr>
      </w:pPr>
      <w:r w:rsidRPr="001F2708">
        <w:rPr>
          <w:rFonts w:ascii="Century Gothic" w:eastAsia="Calibri" w:hAnsi="Century Gothic" w:cs="Calibri"/>
          <w:b/>
          <w:bCs/>
          <w:sz w:val="22"/>
          <w:szCs w:val="22"/>
          <w:lang w:eastAsia="ar-SA"/>
        </w:rPr>
        <w:t>DURANTE SESIÓN EN EL CONCEJO MUNICIPAL, ALCALDÍA DE PASTO ANUNCIÓ QU</w:t>
      </w:r>
      <w:r>
        <w:rPr>
          <w:rFonts w:ascii="Century Gothic" w:eastAsia="Calibri" w:hAnsi="Century Gothic" w:cs="Calibri"/>
          <w:b/>
          <w:bCs/>
          <w:sz w:val="22"/>
          <w:szCs w:val="22"/>
          <w:lang w:eastAsia="ar-SA"/>
        </w:rPr>
        <w:t xml:space="preserve">E </w:t>
      </w:r>
      <w:r w:rsidRPr="001F2708">
        <w:rPr>
          <w:rFonts w:ascii="Century Gothic" w:eastAsia="Calibri" w:hAnsi="Century Gothic" w:cs="Calibri"/>
          <w:b/>
          <w:bCs/>
          <w:sz w:val="22"/>
          <w:szCs w:val="22"/>
          <w:lang w:eastAsia="ar-SA"/>
        </w:rPr>
        <w:t>SE</w:t>
      </w:r>
      <w:r>
        <w:rPr>
          <w:rFonts w:ascii="Century Gothic" w:eastAsia="Calibri" w:hAnsi="Century Gothic" w:cs="Calibri"/>
          <w:b/>
          <w:bCs/>
          <w:sz w:val="22"/>
          <w:szCs w:val="22"/>
          <w:lang w:eastAsia="ar-SA"/>
        </w:rPr>
        <w:t xml:space="preserve"> </w:t>
      </w:r>
      <w:r w:rsidRPr="001F2708">
        <w:rPr>
          <w:rFonts w:ascii="Century Gothic" w:eastAsia="Calibri" w:hAnsi="Century Gothic" w:cs="Calibri"/>
          <w:b/>
          <w:bCs/>
          <w:sz w:val="22"/>
          <w:szCs w:val="22"/>
          <w:lang w:eastAsia="ar-SA"/>
        </w:rPr>
        <w:t>REFORZARÁN MEDIDAS PARA MITIGAR LA CONTAMINACIÓN AMBIENTAL</w:t>
      </w:r>
    </w:p>
    <w:p w:rsidR="001F2708" w:rsidRPr="001F2708" w:rsidRDefault="001F2708" w:rsidP="001F2708">
      <w:pPr>
        <w:pStyle w:val="NormalWeb"/>
        <w:shd w:val="clear" w:color="auto" w:fill="FFFFFF"/>
        <w:spacing w:before="0" w:beforeAutospacing="0" w:after="90" w:afterAutospacing="0" w:line="240" w:lineRule="auto"/>
        <w:jc w:val="center"/>
        <w:rPr>
          <w:rFonts w:ascii="Century Gothic" w:eastAsia="Calibri" w:hAnsi="Century Gothic" w:cs="Calibri"/>
          <w:b/>
          <w:bCs/>
          <w:sz w:val="22"/>
          <w:szCs w:val="22"/>
          <w:lang w:eastAsia="ar-SA"/>
        </w:rPr>
      </w:pPr>
      <w:r>
        <w:rPr>
          <w:rFonts w:ascii="Century Gothic" w:eastAsia="Calibri" w:hAnsi="Century Gothic" w:cs="Calibri"/>
          <w:b/>
          <w:bCs/>
          <w:noProof/>
          <w:sz w:val="22"/>
          <w:szCs w:val="22"/>
          <w:lang w:val="en-US" w:eastAsia="en-US"/>
        </w:rPr>
        <w:drawing>
          <wp:inline distT="0" distB="0" distL="0" distR="0">
            <wp:extent cx="5612130" cy="2993484"/>
            <wp:effectExtent l="0" t="0" r="7620" b="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CONTAMINACIÓN AMBIENTAL.png"/>
                    <pic:cNvPicPr/>
                  </pic:nvPicPr>
                  <pic:blipFill rotWithShape="1">
                    <a:blip r:embed="rId9">
                      <a:extLst>
                        <a:ext uri="{28A0092B-C50C-407E-A947-70E740481C1C}">
                          <a14:useLocalDpi xmlns:a14="http://schemas.microsoft.com/office/drawing/2010/main" val="0"/>
                        </a:ext>
                      </a:extLst>
                    </a:blip>
                    <a:srcRect t="15007" b="13873"/>
                    <a:stretch/>
                  </pic:blipFill>
                  <pic:spPr bwMode="auto">
                    <a:xfrm>
                      <a:off x="0" y="0"/>
                      <a:ext cx="5613400" cy="2994161"/>
                    </a:xfrm>
                    <a:prstGeom prst="rect">
                      <a:avLst/>
                    </a:prstGeom>
                    <a:ln>
                      <a:noFill/>
                    </a:ln>
                    <a:extLst>
                      <a:ext uri="{53640926-AAD7-44D8-BBD7-CCE9431645EC}">
                        <a14:shadowObscured xmlns:a14="http://schemas.microsoft.com/office/drawing/2010/main"/>
                      </a:ext>
                    </a:extLst>
                  </pic:spPr>
                </pic:pic>
              </a:graphicData>
            </a:graphic>
          </wp:inline>
        </w:drawing>
      </w:r>
    </w:p>
    <w:p w:rsidR="0013538A" w:rsidRDefault="0013538A" w:rsidP="0013538A">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13538A">
        <w:rPr>
          <w:rFonts w:ascii="Century Gothic" w:eastAsia="Calibri" w:hAnsi="Century Gothic" w:cs="Calibri"/>
          <w:bCs/>
          <w:sz w:val="22"/>
          <w:szCs w:val="22"/>
          <w:lang w:eastAsia="ar-SA"/>
        </w:rPr>
        <w:t>Luego de que este jueves en el Concejo de Pasto se cumpliera una sesión para abordar el tema de contaminación ambiental en el municipio, la Administración local a través de las secretarías de Tránsito y Gestión Ambiental, junto a representantes de Corponariño, expusieron las medidas y estrategias que se están implementado en la ciudad y que serán fortalecidas para mitigar la contaminación ambiental, especialmente la derivada por fuentes móviles (vehículos).</w:t>
      </w:r>
    </w:p>
    <w:p w:rsidR="0013538A" w:rsidRPr="0013538A" w:rsidRDefault="0013538A" w:rsidP="0013538A">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13538A">
        <w:rPr>
          <w:rFonts w:ascii="Century Gothic" w:eastAsia="Calibri" w:hAnsi="Century Gothic" w:cs="Calibri"/>
          <w:bCs/>
          <w:sz w:val="22"/>
          <w:szCs w:val="22"/>
          <w:lang w:eastAsia="ar-SA"/>
        </w:rPr>
        <w:t>El secretario de Tránsito y Transporte, Luis Alfredo Burbano, dijo que teniendo en cuenta que la capital nariñense carece de industrias, son las fuentes móviles las que hoy se han constituido en las principales generadoras de contaminación.</w:t>
      </w:r>
    </w:p>
    <w:p w:rsidR="0013538A" w:rsidRPr="0013538A" w:rsidRDefault="0013538A" w:rsidP="0013538A">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13538A">
        <w:rPr>
          <w:rFonts w:ascii="Century Gothic" w:eastAsia="Calibri" w:hAnsi="Century Gothic" w:cs="Calibri"/>
          <w:bCs/>
          <w:sz w:val="22"/>
          <w:szCs w:val="22"/>
          <w:lang w:eastAsia="ar-SA"/>
        </w:rPr>
        <w:t>El funcionario explicó que bajo ese panorama se hace necesario adelantar un trabajo coordinado con diferentes instituciones del orden local y nacional que permita no sólo el control y monitoreo de los buses urbanos, vehículos particulares, motocicletas y volquetas, entre otros, sino la aplicación de medidas preventivas y sancionatorias que mejoren la calidad del aire y prevengan daños en la salud a la comunidad.</w:t>
      </w:r>
    </w:p>
    <w:p w:rsidR="0013538A" w:rsidRPr="0013538A" w:rsidRDefault="0013538A" w:rsidP="0013538A">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13538A">
        <w:rPr>
          <w:rFonts w:ascii="Century Gothic" w:eastAsia="Calibri" w:hAnsi="Century Gothic" w:cs="Calibri"/>
          <w:bCs/>
          <w:sz w:val="22"/>
          <w:szCs w:val="22"/>
          <w:lang w:eastAsia="ar-SA"/>
        </w:rPr>
        <w:t xml:space="preserve">Frente a las denuncias de los ciudadanos y líderes ambientales en torno a la elevada contaminación que producen los buses de servicio público, el funcionario </w:t>
      </w:r>
      <w:r w:rsidRPr="0013538A">
        <w:rPr>
          <w:rFonts w:ascii="Century Gothic" w:eastAsia="Calibri" w:hAnsi="Century Gothic" w:cs="Calibri"/>
          <w:bCs/>
          <w:sz w:val="22"/>
          <w:szCs w:val="22"/>
          <w:lang w:eastAsia="ar-SA"/>
        </w:rPr>
        <w:lastRenderedPageBreak/>
        <w:t>sostuvo que tanto los directivos de la Unión Temporal como los propietarios de estos automotores avanzan en la búsqueda de soluciones para impedir que ese fenómeno continúe creciendo.</w:t>
      </w:r>
    </w:p>
    <w:p w:rsidR="0013538A" w:rsidRPr="0013538A" w:rsidRDefault="0013538A" w:rsidP="0013538A">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13538A">
        <w:rPr>
          <w:rFonts w:ascii="Century Gothic" w:eastAsia="Calibri" w:hAnsi="Century Gothic" w:cs="Calibri"/>
          <w:bCs/>
          <w:sz w:val="22"/>
          <w:szCs w:val="22"/>
          <w:lang w:eastAsia="ar-SA"/>
        </w:rPr>
        <w:t xml:space="preserve">“Para empezar a contrarrestar este problema, ya no se admiten vehículos que no estén dentro de la tecnología Euro 4, la cual permite que los sistemas de combustión sean muchos más rigurosos y que el material que arrojan sus escapes no sea tan nocivo para la ciudad. También continuará el proceso de reposición para aquellos buses que ya cumplieron 20 años de funcionamiento”, sostuvo. </w:t>
      </w:r>
    </w:p>
    <w:p w:rsidR="0013538A" w:rsidRPr="0013538A" w:rsidRDefault="0013538A" w:rsidP="0013538A">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13538A">
        <w:rPr>
          <w:rFonts w:ascii="Century Gothic" w:eastAsia="Calibri" w:hAnsi="Century Gothic" w:cs="Calibri"/>
          <w:bCs/>
          <w:sz w:val="22"/>
          <w:szCs w:val="22"/>
          <w:lang w:eastAsia="ar-SA"/>
        </w:rPr>
        <w:t xml:space="preserve">Destacó </w:t>
      </w:r>
      <w:r w:rsidR="001F2708" w:rsidRPr="0013538A">
        <w:rPr>
          <w:rFonts w:ascii="Century Gothic" w:eastAsia="Calibri" w:hAnsi="Century Gothic" w:cs="Calibri"/>
          <w:bCs/>
          <w:sz w:val="22"/>
          <w:szCs w:val="22"/>
          <w:lang w:eastAsia="ar-SA"/>
        </w:rPr>
        <w:t>que,</w:t>
      </w:r>
      <w:r w:rsidRPr="0013538A">
        <w:rPr>
          <w:rFonts w:ascii="Century Gothic" w:eastAsia="Calibri" w:hAnsi="Century Gothic" w:cs="Calibri"/>
          <w:bCs/>
          <w:sz w:val="22"/>
          <w:szCs w:val="22"/>
          <w:lang w:eastAsia="ar-SA"/>
        </w:rPr>
        <w:t xml:space="preserve"> gracias a equipos como el opacímetro y el analizador de gases, la Secretaría de Tránsito fortalecerá sus operativos para determinar si los vehículos que circulan por las calles del municipio se ajustan a la norma en cuanto a los niveles permitidos de emisión de gases, con el fin de proceder a imponer las respectivas sanciones que van desde multas hasta inmovilizaciones.</w:t>
      </w:r>
    </w:p>
    <w:p w:rsidR="0013538A" w:rsidRPr="0013538A" w:rsidRDefault="0013538A" w:rsidP="0013538A">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13538A">
        <w:rPr>
          <w:rFonts w:ascii="Century Gothic" w:eastAsia="Calibri" w:hAnsi="Century Gothic" w:cs="Calibri"/>
          <w:bCs/>
          <w:sz w:val="22"/>
          <w:szCs w:val="22"/>
          <w:lang w:eastAsia="ar-SA"/>
        </w:rPr>
        <w:t>“Además hemos pedido la intervención de la Superintendencia de Transporte para que se indague bajo qué criterios se están expidiendo los certificados de revisión técnico-mecánica, especialmente de los denominados vehículos ‘chimenea’”, precisó el funcionario.</w:t>
      </w:r>
    </w:p>
    <w:p w:rsidR="0013538A" w:rsidRDefault="0013538A" w:rsidP="0013538A">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13538A">
        <w:rPr>
          <w:rFonts w:ascii="Century Gothic" w:eastAsia="Calibri" w:hAnsi="Century Gothic" w:cs="Calibri"/>
          <w:bCs/>
          <w:sz w:val="22"/>
          <w:szCs w:val="22"/>
          <w:lang w:eastAsia="ar-SA"/>
        </w:rPr>
        <w:t>Burbano Fuentes señaló también que gracias a la gestión y al trabajo que se adelanta con entidades internacionales como la CAF, el Fondo Verde del Clima y la Cooperación Suiza, se están impulsando en la ciudad proyectos de movilidad sostenible, fomentando el uso de la bicicleta y la caminata, ejemplo de ello será el Sistema de Bicicletas Compartidas que se pondrá en marcha en Pasto a finales de 2019.</w:t>
      </w:r>
    </w:p>
    <w:p w:rsidR="001F2708" w:rsidRPr="001F2708" w:rsidRDefault="001F2708" w:rsidP="001F2708">
      <w:pPr>
        <w:spacing w:after="0"/>
        <w:rPr>
          <w:rFonts w:ascii="Century Gothic" w:eastAsia="Calibri" w:hAnsi="Century Gothic" w:cs="Calibri"/>
          <w:b/>
          <w:sz w:val="18"/>
          <w:szCs w:val="18"/>
          <w:lang w:val="es-ES_tradnl" w:eastAsia="ar-SA"/>
        </w:rPr>
      </w:pPr>
      <w:r w:rsidRPr="001F2708">
        <w:rPr>
          <w:rFonts w:ascii="Century Gothic" w:eastAsia="Calibri" w:hAnsi="Century Gothic" w:cs="Calibri"/>
          <w:b/>
          <w:sz w:val="18"/>
          <w:szCs w:val="18"/>
          <w:lang w:val="es-ES_tradnl" w:eastAsia="ar-SA"/>
        </w:rPr>
        <w:t>Información: Secretario de Tránsito, Luis Alfredo Burbano Fuentes. Celular: 3002830264</w:t>
      </w:r>
    </w:p>
    <w:p w:rsidR="001F2708" w:rsidRDefault="001F2708" w:rsidP="001F2708">
      <w:pPr>
        <w:pStyle w:val="NormalWeb"/>
        <w:shd w:val="clear" w:color="auto" w:fill="FFFFFF"/>
        <w:spacing w:before="0" w:beforeAutospacing="0" w:after="90" w:afterAutospacing="0" w:line="240" w:lineRule="auto"/>
        <w:jc w:val="center"/>
        <w:rPr>
          <w:rFonts w:ascii="Century Gothic" w:eastAsia="Calibri" w:hAnsi="Century Gothic" w:cs="Calibri"/>
          <w:b/>
          <w:bCs/>
          <w:sz w:val="22"/>
          <w:szCs w:val="22"/>
          <w:lang w:eastAsia="ar-SA"/>
        </w:rPr>
      </w:pPr>
      <w:r>
        <w:rPr>
          <w:rFonts w:ascii="Century Gothic" w:eastAsia="Calibri" w:hAnsi="Century Gothic" w:cs="Calibri"/>
          <w:i/>
          <w:sz w:val="22"/>
          <w:szCs w:val="22"/>
          <w:lang w:val="es-ES_tradnl" w:eastAsia="ar-SA"/>
        </w:rPr>
        <w:t>Somos constructores de paz</w:t>
      </w:r>
    </w:p>
    <w:p w:rsidR="0013538A" w:rsidRDefault="0013538A" w:rsidP="001F2708">
      <w:pPr>
        <w:pStyle w:val="NormalWeb"/>
        <w:shd w:val="clear" w:color="auto" w:fill="FFFFFF"/>
        <w:spacing w:before="0" w:beforeAutospacing="0" w:after="90" w:afterAutospacing="0" w:line="240" w:lineRule="auto"/>
        <w:rPr>
          <w:rFonts w:ascii="Century Gothic" w:eastAsia="Calibri" w:hAnsi="Century Gothic" w:cs="Calibri"/>
          <w:b/>
          <w:bCs/>
          <w:sz w:val="22"/>
          <w:szCs w:val="22"/>
          <w:lang w:eastAsia="ar-SA"/>
        </w:rPr>
      </w:pPr>
    </w:p>
    <w:p w:rsidR="0013538A" w:rsidRPr="0013538A" w:rsidRDefault="0013538A" w:rsidP="0013538A">
      <w:pPr>
        <w:pStyle w:val="NormalWeb"/>
        <w:shd w:val="clear" w:color="auto" w:fill="FFFFFF"/>
        <w:spacing w:before="0" w:beforeAutospacing="0" w:after="90" w:afterAutospacing="0" w:line="240" w:lineRule="auto"/>
        <w:jc w:val="center"/>
        <w:rPr>
          <w:rFonts w:ascii="Century Gothic" w:eastAsia="Calibri" w:hAnsi="Century Gothic" w:cs="Calibri"/>
          <w:b/>
          <w:bCs/>
          <w:sz w:val="22"/>
          <w:szCs w:val="22"/>
          <w:lang w:eastAsia="ar-SA"/>
        </w:rPr>
      </w:pPr>
      <w:r w:rsidRPr="0013538A">
        <w:rPr>
          <w:rFonts w:ascii="Century Gothic" w:eastAsia="Calibri" w:hAnsi="Century Gothic" w:cs="Calibri"/>
          <w:b/>
          <w:bCs/>
          <w:sz w:val="22"/>
          <w:szCs w:val="22"/>
          <w:lang w:eastAsia="ar-SA"/>
        </w:rPr>
        <w:t>EN CONSEJO ORDINARIO DE SEGURIDAD LIDERADO POR LA ALCALDÍA DE PASTO SE PROPONEN ACCIONES PARA REDUCIR ACTIVIDAD DELICTIVA EN EL MUNICIPIO</w:t>
      </w:r>
    </w:p>
    <w:p w:rsidR="0013538A" w:rsidRDefault="0013538A" w:rsidP="0054567E">
      <w:pPr>
        <w:pStyle w:val="NormalWeb"/>
        <w:shd w:val="clear" w:color="auto" w:fill="FFFFFF"/>
        <w:spacing w:before="0" w:beforeAutospacing="0" w:after="90" w:afterAutospacing="0" w:line="240" w:lineRule="auto"/>
        <w:jc w:val="center"/>
        <w:rPr>
          <w:rFonts w:ascii="Century Gothic" w:eastAsia="Calibri" w:hAnsi="Century Gothic" w:cs="Calibri"/>
          <w:b/>
          <w:bCs/>
          <w:noProof/>
          <w:sz w:val="22"/>
          <w:szCs w:val="22"/>
          <w:lang w:val="es-ES_tradnl" w:eastAsia="ar-SA"/>
        </w:rPr>
      </w:pPr>
    </w:p>
    <w:p w:rsidR="0013538A" w:rsidRPr="0013538A" w:rsidRDefault="0013538A" w:rsidP="0054567E">
      <w:pPr>
        <w:pStyle w:val="NormalWeb"/>
        <w:shd w:val="clear" w:color="auto" w:fill="FFFFFF"/>
        <w:spacing w:before="0" w:beforeAutospacing="0" w:after="90" w:afterAutospacing="0" w:line="240" w:lineRule="auto"/>
        <w:jc w:val="center"/>
        <w:rPr>
          <w:rFonts w:ascii="Century Gothic" w:eastAsia="Calibri" w:hAnsi="Century Gothic" w:cs="Calibri"/>
          <w:b/>
          <w:bCs/>
          <w:sz w:val="22"/>
          <w:szCs w:val="22"/>
          <w:lang w:val="es-ES_tradnl" w:eastAsia="ar-SA"/>
        </w:rPr>
      </w:pPr>
      <w:r>
        <w:rPr>
          <w:rFonts w:ascii="Century Gothic" w:eastAsia="Calibri" w:hAnsi="Century Gothic" w:cs="Calibri"/>
          <w:b/>
          <w:bCs/>
          <w:noProof/>
          <w:sz w:val="22"/>
          <w:szCs w:val="22"/>
          <w:lang w:val="en-US" w:eastAsia="en-US"/>
        </w:rPr>
        <w:drawing>
          <wp:inline distT="0" distB="0" distL="0" distR="0">
            <wp:extent cx="4453571" cy="2400300"/>
            <wp:effectExtent l="0" t="0" r="4445"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CONSEJO DE SEGURIDAD.jpg"/>
                    <pic:cNvPicPr/>
                  </pic:nvPicPr>
                  <pic:blipFill rotWithShape="1">
                    <a:blip r:embed="rId10" cstate="print">
                      <a:extLst>
                        <a:ext uri="{28A0092B-C50C-407E-A947-70E740481C1C}">
                          <a14:useLocalDpi xmlns:a14="http://schemas.microsoft.com/office/drawing/2010/main" val="0"/>
                        </a:ext>
                      </a:extLst>
                    </a:blip>
                    <a:srcRect t="21707" b="6410"/>
                    <a:stretch/>
                  </pic:blipFill>
                  <pic:spPr bwMode="auto">
                    <a:xfrm>
                      <a:off x="0" y="0"/>
                      <a:ext cx="4481213" cy="2415198"/>
                    </a:xfrm>
                    <a:prstGeom prst="rect">
                      <a:avLst/>
                    </a:prstGeom>
                    <a:ln>
                      <a:noFill/>
                    </a:ln>
                    <a:extLst>
                      <a:ext uri="{53640926-AAD7-44D8-BBD7-CCE9431645EC}">
                        <a14:shadowObscured xmlns:a14="http://schemas.microsoft.com/office/drawing/2010/main"/>
                      </a:ext>
                    </a:extLst>
                  </pic:spPr>
                </pic:pic>
              </a:graphicData>
            </a:graphic>
          </wp:inline>
        </w:drawing>
      </w:r>
    </w:p>
    <w:p w:rsidR="0013538A" w:rsidRPr="0013538A" w:rsidRDefault="0013538A" w:rsidP="0013538A">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13538A">
        <w:rPr>
          <w:rFonts w:ascii="Century Gothic" w:eastAsia="Calibri" w:hAnsi="Century Gothic" w:cs="Calibri"/>
          <w:bCs/>
          <w:sz w:val="22"/>
          <w:szCs w:val="22"/>
          <w:lang w:eastAsia="ar-SA"/>
        </w:rPr>
        <w:lastRenderedPageBreak/>
        <w:t xml:space="preserve">Con el objetivo de consolidar las políticas de preservación de la vida y sana convivencia ciudadana, la Alcaldía de Pasto, a través de la Secretaría de Gobierno, adelantó un Consejo ordinario de Seguridad en el que se analizó el comportamiento delictivo del mes de junio en el municipio. En la reunión el comandante </w:t>
      </w:r>
      <w:r w:rsidR="00E758D8">
        <w:rPr>
          <w:rFonts w:ascii="Century Gothic" w:eastAsia="Calibri" w:hAnsi="Century Gothic" w:cs="Calibri"/>
          <w:bCs/>
          <w:sz w:val="22"/>
          <w:szCs w:val="22"/>
          <w:lang w:eastAsia="ar-SA"/>
        </w:rPr>
        <w:t>(e)</w:t>
      </w:r>
      <w:r w:rsidRPr="0013538A">
        <w:rPr>
          <w:rFonts w:ascii="Century Gothic" w:eastAsia="Calibri" w:hAnsi="Century Gothic" w:cs="Calibri"/>
          <w:bCs/>
          <w:sz w:val="22"/>
          <w:szCs w:val="22"/>
          <w:lang w:eastAsia="ar-SA"/>
        </w:rPr>
        <w:t xml:space="preserve"> de la Policía Metropolitana, teniente coronel Freddy Pérez, entregó un positivo balance sobre la reducción de las cifras de delitos como hurto a personas, lesiones personales, hurto de motocicletas y de automotores.  </w:t>
      </w:r>
    </w:p>
    <w:p w:rsidR="0013538A" w:rsidRPr="0013538A" w:rsidRDefault="0013538A" w:rsidP="0013538A">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13538A">
        <w:rPr>
          <w:rFonts w:ascii="Century Gothic" w:eastAsia="Calibri" w:hAnsi="Century Gothic" w:cs="Calibri"/>
          <w:bCs/>
          <w:sz w:val="22"/>
          <w:szCs w:val="22"/>
          <w:lang w:eastAsia="ar-SA"/>
        </w:rPr>
        <w:t xml:space="preserve">Durante el encuentro, también se socializó el consolidado anual de muertes por causas violentas, donde la Secretaría de Gobierno </w:t>
      </w:r>
      <w:r>
        <w:rPr>
          <w:rFonts w:ascii="Century Gothic" w:eastAsia="Calibri" w:hAnsi="Century Gothic" w:cs="Calibri"/>
          <w:bCs/>
          <w:sz w:val="22"/>
          <w:szCs w:val="22"/>
          <w:lang w:eastAsia="ar-SA"/>
        </w:rPr>
        <w:t>planteó</w:t>
      </w:r>
      <w:r w:rsidRPr="0013538A">
        <w:rPr>
          <w:rFonts w:ascii="Century Gothic" w:eastAsia="Calibri" w:hAnsi="Century Gothic" w:cs="Calibri"/>
          <w:bCs/>
          <w:sz w:val="22"/>
          <w:szCs w:val="22"/>
          <w:lang w:eastAsia="ar-SA"/>
        </w:rPr>
        <w:t xml:space="preserve"> el compromiso para adelantar acciones con el ánimo de mejorar indicadores como el registro de homicidios en zonas rurales y número de lesiones personales que derivan en muertes. “Una vida que se pierda es muy preocupante, por ello, en articulación con todas las instituciones que asistieron a este Consejo de seguridad continuaremos haciendo seguimientos semanales para tratar de minimizar ostensiblemente estos hechos en este semestre”, precisó la alcaldesa encargada de Pasto Carolina Rueda.</w:t>
      </w:r>
    </w:p>
    <w:p w:rsidR="0013538A" w:rsidRPr="0013538A" w:rsidRDefault="0013538A" w:rsidP="0013538A">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13538A">
        <w:rPr>
          <w:rFonts w:ascii="Century Gothic" w:eastAsia="Calibri" w:hAnsi="Century Gothic" w:cs="Calibri"/>
          <w:bCs/>
          <w:sz w:val="22"/>
          <w:szCs w:val="22"/>
          <w:lang w:eastAsia="ar-SA"/>
        </w:rPr>
        <w:t>Entre las acciones que se propusieron se encuentra el control al expendio de alcohol y al uso del espacio público, especialmente en zona rural del municipio. “Se llegaron a unos puntos en común, se van a adelantar operativos con la Secretaria de Tránsito para prevenir delitos, habrá restricción en algunos eventos en espacio público y se propone ajustar, transitoriamente, las horas de este tipo de espectáculos en aras de reducir de las lesiones por consumo de alcohol”, anotó el teniente coronel Freddy Pérez.</w:t>
      </w:r>
    </w:p>
    <w:p w:rsidR="0013538A" w:rsidRDefault="0013538A" w:rsidP="0013538A">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13538A">
        <w:rPr>
          <w:rFonts w:ascii="Century Gothic" w:eastAsia="Calibri" w:hAnsi="Century Gothic" w:cs="Calibri"/>
          <w:bCs/>
          <w:sz w:val="22"/>
          <w:szCs w:val="22"/>
          <w:lang w:eastAsia="ar-SA"/>
        </w:rPr>
        <w:t>Esta reunión fue propicia para analizar las acciones para mejorar las condiciones de habitantes de calle y para brindar apoyo efectivo tendiente a mejorar la situación de migrantes venezolanos. En el encuentro estuvieron presentes delegados de Policía Metropolitana, Migración Colombia, Fiscalía, Medicina Legal, Ejército Nacional, Procuraduría Provincial, Dirección Administrativa de Espacio Público, secretarios de Salud, Bienestar Social y Tránsito.</w:t>
      </w:r>
    </w:p>
    <w:p w:rsidR="0013538A" w:rsidRPr="001F2708" w:rsidRDefault="0013538A" w:rsidP="0013538A">
      <w:pPr>
        <w:pStyle w:val="NormalWeb"/>
        <w:shd w:val="clear" w:color="auto" w:fill="FFFFFF"/>
        <w:spacing w:before="0" w:beforeAutospacing="0" w:after="90" w:afterAutospacing="0" w:line="240" w:lineRule="auto"/>
        <w:jc w:val="both"/>
        <w:rPr>
          <w:rFonts w:cs="Tahoma"/>
          <w:b/>
          <w:sz w:val="18"/>
          <w:szCs w:val="18"/>
        </w:rPr>
      </w:pPr>
      <w:r w:rsidRPr="0013538A">
        <w:rPr>
          <w:rFonts w:ascii="Century Gothic" w:eastAsia="Calibri" w:hAnsi="Century Gothic" w:cs="Calibri"/>
          <w:b/>
          <w:sz w:val="18"/>
          <w:szCs w:val="18"/>
          <w:lang w:val="es-ES_tradnl" w:eastAsia="ar-SA"/>
        </w:rPr>
        <w:t xml:space="preserve">Información: Secretario de Gobierno Carolina Rueda Noguera. Celular: 3137652534 </w:t>
      </w:r>
    </w:p>
    <w:p w:rsidR="00683A18" w:rsidRDefault="0013538A" w:rsidP="002468D8">
      <w:pPr>
        <w:pStyle w:val="NormalWeb"/>
        <w:shd w:val="clear" w:color="auto" w:fill="FFFFFF"/>
        <w:spacing w:before="0" w:beforeAutospacing="0" w:after="90" w:afterAutospacing="0" w:line="240" w:lineRule="auto"/>
        <w:jc w:val="center"/>
        <w:rPr>
          <w:rFonts w:ascii="Century Gothic" w:eastAsia="Calibri" w:hAnsi="Century Gothic" w:cs="Calibri"/>
          <w:i/>
          <w:sz w:val="22"/>
          <w:szCs w:val="22"/>
          <w:lang w:val="es-ES_tradnl" w:eastAsia="ar-SA"/>
        </w:rPr>
      </w:pPr>
      <w:r>
        <w:rPr>
          <w:rFonts w:ascii="Century Gothic" w:eastAsia="Calibri" w:hAnsi="Century Gothic" w:cs="Calibri"/>
          <w:i/>
          <w:sz w:val="22"/>
          <w:szCs w:val="22"/>
          <w:lang w:val="es-ES_tradnl" w:eastAsia="ar-SA"/>
        </w:rPr>
        <w:t>Somos constructores de paz</w:t>
      </w:r>
    </w:p>
    <w:p w:rsidR="00331BE5" w:rsidRDefault="00331BE5" w:rsidP="002468D8">
      <w:pPr>
        <w:pStyle w:val="NormalWeb"/>
        <w:shd w:val="clear" w:color="auto" w:fill="FFFFFF"/>
        <w:spacing w:before="0" w:beforeAutospacing="0" w:after="90" w:afterAutospacing="0" w:line="240" w:lineRule="auto"/>
        <w:jc w:val="center"/>
        <w:rPr>
          <w:rFonts w:ascii="Century Gothic" w:eastAsia="Calibri" w:hAnsi="Century Gothic" w:cs="Calibri"/>
          <w:i/>
          <w:sz w:val="22"/>
          <w:szCs w:val="22"/>
          <w:lang w:val="es-ES_tradnl" w:eastAsia="ar-SA"/>
        </w:rPr>
      </w:pPr>
    </w:p>
    <w:p w:rsidR="00331BE5" w:rsidRDefault="00331BE5" w:rsidP="002468D8">
      <w:pPr>
        <w:pStyle w:val="NormalWeb"/>
        <w:shd w:val="clear" w:color="auto" w:fill="FFFFFF"/>
        <w:spacing w:before="0" w:beforeAutospacing="0" w:after="90" w:afterAutospacing="0" w:line="240" w:lineRule="auto"/>
        <w:jc w:val="center"/>
        <w:rPr>
          <w:rFonts w:ascii="Century Gothic" w:eastAsia="Calibri" w:hAnsi="Century Gothic" w:cs="Calibri"/>
          <w:i/>
          <w:sz w:val="22"/>
          <w:szCs w:val="22"/>
          <w:lang w:val="es-ES_tradnl" w:eastAsia="ar-SA"/>
        </w:rPr>
      </w:pPr>
    </w:p>
    <w:p w:rsidR="00331BE5" w:rsidRDefault="00331BE5" w:rsidP="002468D8">
      <w:pPr>
        <w:pStyle w:val="NormalWeb"/>
        <w:shd w:val="clear" w:color="auto" w:fill="FFFFFF"/>
        <w:spacing w:before="0" w:beforeAutospacing="0" w:after="90" w:afterAutospacing="0" w:line="240" w:lineRule="auto"/>
        <w:jc w:val="center"/>
        <w:rPr>
          <w:rFonts w:ascii="Century Gothic" w:eastAsia="Calibri" w:hAnsi="Century Gothic" w:cs="Calibri"/>
          <w:i/>
          <w:sz w:val="22"/>
          <w:szCs w:val="22"/>
          <w:lang w:val="es-ES_tradnl" w:eastAsia="ar-SA"/>
        </w:rPr>
      </w:pPr>
    </w:p>
    <w:p w:rsidR="00331BE5" w:rsidRDefault="00331BE5" w:rsidP="002468D8">
      <w:pPr>
        <w:pStyle w:val="NormalWeb"/>
        <w:shd w:val="clear" w:color="auto" w:fill="FFFFFF"/>
        <w:spacing w:before="0" w:beforeAutospacing="0" w:after="90" w:afterAutospacing="0" w:line="240" w:lineRule="auto"/>
        <w:jc w:val="center"/>
        <w:rPr>
          <w:rFonts w:ascii="Century Gothic" w:eastAsia="Calibri" w:hAnsi="Century Gothic" w:cs="Calibri"/>
          <w:i/>
          <w:sz w:val="22"/>
          <w:szCs w:val="22"/>
          <w:lang w:val="es-ES_tradnl" w:eastAsia="ar-SA"/>
        </w:rPr>
      </w:pPr>
    </w:p>
    <w:p w:rsidR="00331BE5" w:rsidRDefault="00331BE5" w:rsidP="002468D8">
      <w:pPr>
        <w:pStyle w:val="NormalWeb"/>
        <w:shd w:val="clear" w:color="auto" w:fill="FFFFFF"/>
        <w:spacing w:before="0" w:beforeAutospacing="0" w:after="90" w:afterAutospacing="0" w:line="240" w:lineRule="auto"/>
        <w:jc w:val="center"/>
        <w:rPr>
          <w:rFonts w:ascii="Century Gothic" w:eastAsia="Calibri" w:hAnsi="Century Gothic" w:cs="Calibri"/>
          <w:i/>
          <w:sz w:val="22"/>
          <w:szCs w:val="22"/>
          <w:lang w:val="es-ES_tradnl" w:eastAsia="ar-SA"/>
        </w:rPr>
      </w:pPr>
    </w:p>
    <w:p w:rsidR="00331BE5" w:rsidRDefault="00331BE5" w:rsidP="002468D8">
      <w:pPr>
        <w:pStyle w:val="NormalWeb"/>
        <w:shd w:val="clear" w:color="auto" w:fill="FFFFFF"/>
        <w:spacing w:before="0" w:beforeAutospacing="0" w:after="90" w:afterAutospacing="0" w:line="240" w:lineRule="auto"/>
        <w:jc w:val="center"/>
        <w:rPr>
          <w:rFonts w:ascii="Century Gothic" w:eastAsia="Calibri" w:hAnsi="Century Gothic" w:cs="Calibri"/>
          <w:i/>
          <w:sz w:val="22"/>
          <w:szCs w:val="22"/>
          <w:lang w:val="es-ES_tradnl" w:eastAsia="ar-SA"/>
        </w:rPr>
      </w:pPr>
    </w:p>
    <w:p w:rsidR="00331BE5" w:rsidRDefault="00331BE5" w:rsidP="002468D8">
      <w:pPr>
        <w:pStyle w:val="NormalWeb"/>
        <w:shd w:val="clear" w:color="auto" w:fill="FFFFFF"/>
        <w:spacing w:before="0" w:beforeAutospacing="0" w:after="90" w:afterAutospacing="0" w:line="240" w:lineRule="auto"/>
        <w:jc w:val="center"/>
        <w:rPr>
          <w:rFonts w:ascii="Century Gothic" w:eastAsia="Calibri" w:hAnsi="Century Gothic" w:cs="Calibri"/>
          <w:i/>
          <w:sz w:val="22"/>
          <w:szCs w:val="22"/>
          <w:lang w:val="es-ES_tradnl" w:eastAsia="ar-SA"/>
        </w:rPr>
      </w:pPr>
    </w:p>
    <w:p w:rsidR="00331BE5" w:rsidRPr="002468D8" w:rsidRDefault="00331BE5" w:rsidP="002468D8">
      <w:pPr>
        <w:pStyle w:val="NormalWeb"/>
        <w:shd w:val="clear" w:color="auto" w:fill="FFFFFF"/>
        <w:spacing w:before="0" w:beforeAutospacing="0" w:after="90" w:afterAutospacing="0" w:line="240" w:lineRule="auto"/>
        <w:jc w:val="center"/>
        <w:rPr>
          <w:rFonts w:ascii="Century Gothic" w:eastAsia="Calibri" w:hAnsi="Century Gothic" w:cs="Calibri"/>
          <w:b/>
          <w:bCs/>
          <w:sz w:val="22"/>
          <w:szCs w:val="22"/>
          <w:lang w:eastAsia="ar-SA"/>
        </w:rPr>
      </w:pPr>
    </w:p>
    <w:p w:rsidR="00683A18" w:rsidRDefault="00683A18" w:rsidP="0013538A">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p>
    <w:p w:rsidR="00291122" w:rsidRDefault="00683A18" w:rsidP="00291122">
      <w:pPr>
        <w:pStyle w:val="NormalWeb"/>
        <w:shd w:val="clear" w:color="auto" w:fill="FFFFFF"/>
        <w:spacing w:before="0" w:beforeAutospacing="0" w:after="90" w:afterAutospacing="0" w:line="240" w:lineRule="auto"/>
        <w:jc w:val="center"/>
        <w:rPr>
          <w:rFonts w:ascii="Century Gothic" w:eastAsia="Calibri" w:hAnsi="Century Gothic" w:cs="Calibri"/>
          <w:b/>
          <w:bCs/>
          <w:sz w:val="22"/>
          <w:szCs w:val="22"/>
          <w:lang w:eastAsia="ar-SA"/>
        </w:rPr>
      </w:pPr>
      <w:r w:rsidRPr="00683A18">
        <w:rPr>
          <w:rFonts w:ascii="Century Gothic" w:eastAsia="Calibri" w:hAnsi="Century Gothic" w:cs="Calibri"/>
          <w:b/>
          <w:bCs/>
          <w:sz w:val="22"/>
          <w:szCs w:val="22"/>
          <w:lang w:eastAsia="ar-SA"/>
        </w:rPr>
        <w:lastRenderedPageBreak/>
        <w:t>EMAS CONTINÚA RENOVANDO SU FLOTA VEHICULAR PARA LA PRESTACIÒN DEL SERVICIO DE ASEO</w:t>
      </w:r>
    </w:p>
    <w:p w:rsidR="00291122" w:rsidRDefault="00291122" w:rsidP="00683A18">
      <w:pPr>
        <w:pStyle w:val="NormalWeb"/>
        <w:shd w:val="clear" w:color="auto" w:fill="FFFFFF"/>
        <w:spacing w:before="0" w:beforeAutospacing="0" w:after="90" w:afterAutospacing="0" w:line="240" w:lineRule="auto"/>
        <w:jc w:val="center"/>
        <w:rPr>
          <w:rFonts w:ascii="Century Gothic" w:eastAsia="Calibri" w:hAnsi="Century Gothic" w:cs="Calibri"/>
          <w:b/>
          <w:bCs/>
          <w:sz w:val="22"/>
          <w:szCs w:val="22"/>
          <w:lang w:eastAsia="ar-SA"/>
        </w:rPr>
      </w:pPr>
      <w:r>
        <w:rPr>
          <w:rFonts w:ascii="Century Gothic" w:eastAsia="Calibri" w:hAnsi="Century Gothic" w:cs="Calibri"/>
          <w:b/>
          <w:bCs/>
          <w:noProof/>
          <w:sz w:val="22"/>
          <w:szCs w:val="22"/>
          <w:lang w:val="en-US" w:eastAsia="en-US"/>
        </w:rPr>
        <w:drawing>
          <wp:inline distT="0" distB="0" distL="0" distR="0">
            <wp:extent cx="5613400" cy="2974848"/>
            <wp:effectExtent l="0" t="0" r="6350" b="0"/>
            <wp:docPr id="14" name="Imagen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6faf5d6e-3f73-44bc-8ee1-58556c333889.jpeg"/>
                    <pic:cNvPicPr/>
                  </pic:nvPicPr>
                  <pic:blipFill rotWithShape="1">
                    <a:blip r:embed="rId11">
                      <a:extLst>
                        <a:ext uri="{28A0092B-C50C-407E-A947-70E740481C1C}">
                          <a14:useLocalDpi xmlns:a14="http://schemas.microsoft.com/office/drawing/2010/main" val="0"/>
                        </a:ext>
                      </a:extLst>
                    </a:blip>
                    <a:srcRect b="29340"/>
                    <a:stretch/>
                  </pic:blipFill>
                  <pic:spPr bwMode="auto">
                    <a:xfrm>
                      <a:off x="0" y="0"/>
                      <a:ext cx="5613400" cy="2974848"/>
                    </a:xfrm>
                    <a:prstGeom prst="rect">
                      <a:avLst/>
                    </a:prstGeom>
                    <a:ln>
                      <a:noFill/>
                    </a:ln>
                    <a:extLst>
                      <a:ext uri="{53640926-AAD7-44D8-BBD7-CCE9431645EC}">
                        <a14:shadowObscured xmlns:a14="http://schemas.microsoft.com/office/drawing/2010/main"/>
                      </a:ext>
                    </a:extLst>
                  </pic:spPr>
                </pic:pic>
              </a:graphicData>
            </a:graphic>
          </wp:inline>
        </w:drawing>
      </w:r>
    </w:p>
    <w:p w:rsidR="00683A18" w:rsidRPr="00683A18" w:rsidRDefault="00683A18" w:rsidP="00683A18">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683A18">
        <w:rPr>
          <w:rFonts w:ascii="Century Gothic" w:eastAsia="Calibri" w:hAnsi="Century Gothic" w:cs="Calibri"/>
          <w:bCs/>
          <w:sz w:val="22"/>
          <w:szCs w:val="22"/>
          <w:lang w:eastAsia="ar-SA"/>
        </w:rPr>
        <w:t>Tres nuevos vehículos recolectores marca Mercedes-Benz llegaron a conformar la flota vehicular de la Empresa Emas Pasto, con el propósito de continuar prestando un servicio eficiente en la recolección de residuos domiciliarios.</w:t>
      </w:r>
    </w:p>
    <w:p w:rsidR="00683A18" w:rsidRPr="00683A18" w:rsidRDefault="00683A18" w:rsidP="00683A18">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683A18">
        <w:rPr>
          <w:rFonts w:ascii="Century Gothic" w:eastAsia="Calibri" w:hAnsi="Century Gothic" w:cs="Calibri"/>
          <w:bCs/>
          <w:sz w:val="22"/>
          <w:szCs w:val="22"/>
          <w:lang w:eastAsia="ar-SA"/>
        </w:rPr>
        <w:t>Los nuevos vehículos se caracterizan por tener Tecnología Euro Cinco que busca reducir la emisión de contaminantes en los vehículos Diesel, y también llevan un moderno sistema mecanizado que consiste, en unos brazos mecánicos instalados en la parte trasera de la caja compactadora con el fin de, evacuar automáticamente los residuos que se encuentran almacenados en contenedores.</w:t>
      </w:r>
    </w:p>
    <w:p w:rsidR="00683A18" w:rsidRDefault="00683A18" w:rsidP="00683A18">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683A18">
        <w:rPr>
          <w:rFonts w:ascii="Century Gothic" w:eastAsia="Calibri" w:hAnsi="Century Gothic" w:cs="Calibri"/>
          <w:bCs/>
          <w:sz w:val="22"/>
          <w:szCs w:val="22"/>
          <w:lang w:eastAsia="ar-SA"/>
        </w:rPr>
        <w:t>Con estos nuevos carros ya serían 22 los vehículos recolectores que hacen parte de la operación del servicio de aseo en la ciudad de Pasto y en otros municipios de Nariño.</w:t>
      </w:r>
    </w:p>
    <w:p w:rsidR="00683A18" w:rsidRDefault="00683A18" w:rsidP="00683A18">
      <w:pPr>
        <w:pStyle w:val="NormalWeb"/>
        <w:shd w:val="clear" w:color="auto" w:fill="FFFFFF"/>
        <w:spacing w:before="0" w:beforeAutospacing="0" w:after="90" w:afterAutospacing="0" w:line="240" w:lineRule="auto"/>
        <w:jc w:val="both"/>
        <w:rPr>
          <w:rFonts w:ascii="Century Gothic" w:eastAsia="Calibri" w:hAnsi="Century Gothic" w:cs="Calibri"/>
          <w:b/>
          <w:sz w:val="18"/>
          <w:szCs w:val="18"/>
          <w:lang w:val="es-ES_tradnl" w:eastAsia="ar-SA"/>
        </w:rPr>
      </w:pPr>
      <w:r w:rsidRPr="00683A18">
        <w:rPr>
          <w:rFonts w:ascii="Century Gothic" w:eastAsia="Calibri" w:hAnsi="Century Gothic" w:cs="Calibri"/>
          <w:b/>
          <w:sz w:val="18"/>
          <w:szCs w:val="18"/>
          <w:lang w:val="es-ES_tradnl" w:eastAsia="ar-SA"/>
        </w:rPr>
        <w:t>Información: Gerente EMAS S.A.</w:t>
      </w:r>
      <w:r w:rsidRPr="00683A18">
        <w:rPr>
          <w:rFonts w:ascii="Century Gothic" w:eastAsia="Calibri" w:hAnsi="Century Gothic" w:cs="Calibri"/>
          <w:b/>
          <w:sz w:val="18"/>
          <w:szCs w:val="18"/>
          <w:lang w:val="es-ES_tradnl" w:eastAsia="ar-SA"/>
        </w:rPr>
        <w:tab/>
        <w:t xml:space="preserve"> Ángela Marcela Paz Romero. Celular: 3146828640</w:t>
      </w:r>
      <w:r w:rsidRPr="00683A18">
        <w:rPr>
          <w:rFonts w:ascii="Century Gothic" w:eastAsia="Calibri" w:hAnsi="Century Gothic" w:cs="Calibri"/>
          <w:b/>
          <w:sz w:val="18"/>
          <w:szCs w:val="18"/>
          <w:lang w:val="es-ES_tradnl" w:eastAsia="ar-SA"/>
        </w:rPr>
        <w:tab/>
      </w:r>
    </w:p>
    <w:p w:rsidR="001F2708" w:rsidRPr="002468D8" w:rsidRDefault="00683A18" w:rsidP="002468D8">
      <w:pPr>
        <w:pStyle w:val="NormalWeb"/>
        <w:shd w:val="clear" w:color="auto" w:fill="FFFFFF"/>
        <w:spacing w:before="0" w:beforeAutospacing="0" w:after="90" w:afterAutospacing="0" w:line="240" w:lineRule="auto"/>
        <w:jc w:val="center"/>
        <w:rPr>
          <w:rFonts w:ascii="Century Gothic" w:eastAsia="Calibri" w:hAnsi="Century Gothic" w:cs="Calibri"/>
          <w:b/>
          <w:bCs/>
          <w:sz w:val="22"/>
          <w:szCs w:val="22"/>
          <w:lang w:eastAsia="ar-SA"/>
        </w:rPr>
      </w:pPr>
      <w:r>
        <w:rPr>
          <w:rFonts w:ascii="Century Gothic" w:eastAsia="Calibri" w:hAnsi="Century Gothic" w:cs="Calibri"/>
          <w:i/>
          <w:sz w:val="22"/>
          <w:szCs w:val="22"/>
          <w:lang w:val="es-ES_tradnl" w:eastAsia="ar-SA"/>
        </w:rPr>
        <w:t>Somos constructores de paz</w:t>
      </w:r>
    </w:p>
    <w:p w:rsidR="00742BDF" w:rsidRDefault="00742BDF" w:rsidP="00790F59">
      <w:pPr>
        <w:pStyle w:val="NormalWeb"/>
        <w:shd w:val="clear" w:color="auto" w:fill="FFFFFF"/>
        <w:spacing w:before="0" w:beforeAutospacing="0" w:after="90" w:afterAutospacing="0" w:line="240" w:lineRule="auto"/>
        <w:rPr>
          <w:rFonts w:ascii="Century Gothic" w:eastAsia="Calibri" w:hAnsi="Century Gothic" w:cs="Calibri"/>
          <w:b/>
          <w:bCs/>
          <w:sz w:val="22"/>
          <w:szCs w:val="22"/>
          <w:lang w:eastAsia="ar-SA"/>
        </w:rPr>
      </w:pPr>
    </w:p>
    <w:p w:rsidR="00331BE5" w:rsidRDefault="00331BE5" w:rsidP="00790F59">
      <w:pPr>
        <w:pStyle w:val="NormalWeb"/>
        <w:shd w:val="clear" w:color="auto" w:fill="FFFFFF"/>
        <w:spacing w:before="0" w:beforeAutospacing="0" w:after="90" w:afterAutospacing="0" w:line="240" w:lineRule="auto"/>
        <w:rPr>
          <w:rFonts w:ascii="Century Gothic" w:eastAsia="Calibri" w:hAnsi="Century Gothic" w:cs="Calibri"/>
          <w:b/>
          <w:bCs/>
          <w:sz w:val="22"/>
          <w:szCs w:val="22"/>
          <w:lang w:eastAsia="ar-SA"/>
        </w:rPr>
      </w:pPr>
    </w:p>
    <w:p w:rsidR="00331BE5" w:rsidRDefault="00331BE5" w:rsidP="00790F59">
      <w:pPr>
        <w:pStyle w:val="NormalWeb"/>
        <w:shd w:val="clear" w:color="auto" w:fill="FFFFFF"/>
        <w:spacing w:before="0" w:beforeAutospacing="0" w:after="90" w:afterAutospacing="0" w:line="240" w:lineRule="auto"/>
        <w:rPr>
          <w:rFonts w:ascii="Century Gothic" w:eastAsia="Calibri" w:hAnsi="Century Gothic" w:cs="Calibri"/>
          <w:b/>
          <w:bCs/>
          <w:sz w:val="22"/>
          <w:szCs w:val="22"/>
          <w:lang w:eastAsia="ar-SA"/>
        </w:rPr>
      </w:pPr>
    </w:p>
    <w:p w:rsidR="00331BE5" w:rsidRDefault="00331BE5" w:rsidP="00790F59">
      <w:pPr>
        <w:pStyle w:val="NormalWeb"/>
        <w:shd w:val="clear" w:color="auto" w:fill="FFFFFF"/>
        <w:spacing w:before="0" w:beforeAutospacing="0" w:after="90" w:afterAutospacing="0" w:line="240" w:lineRule="auto"/>
        <w:rPr>
          <w:rFonts w:ascii="Century Gothic" w:eastAsia="Calibri" w:hAnsi="Century Gothic" w:cs="Calibri"/>
          <w:b/>
          <w:bCs/>
          <w:sz w:val="22"/>
          <w:szCs w:val="22"/>
          <w:lang w:eastAsia="ar-SA"/>
        </w:rPr>
      </w:pPr>
    </w:p>
    <w:p w:rsidR="00331BE5" w:rsidRDefault="00331BE5" w:rsidP="00790F59">
      <w:pPr>
        <w:pStyle w:val="NormalWeb"/>
        <w:shd w:val="clear" w:color="auto" w:fill="FFFFFF"/>
        <w:spacing w:before="0" w:beforeAutospacing="0" w:after="90" w:afterAutospacing="0" w:line="240" w:lineRule="auto"/>
        <w:rPr>
          <w:rFonts w:ascii="Century Gothic" w:eastAsia="Calibri" w:hAnsi="Century Gothic" w:cs="Calibri"/>
          <w:b/>
          <w:bCs/>
          <w:sz w:val="22"/>
          <w:szCs w:val="22"/>
          <w:lang w:eastAsia="ar-SA"/>
        </w:rPr>
      </w:pPr>
    </w:p>
    <w:p w:rsidR="00331BE5" w:rsidRDefault="00331BE5" w:rsidP="00790F59">
      <w:pPr>
        <w:pStyle w:val="NormalWeb"/>
        <w:shd w:val="clear" w:color="auto" w:fill="FFFFFF"/>
        <w:spacing w:before="0" w:beforeAutospacing="0" w:after="90" w:afterAutospacing="0" w:line="240" w:lineRule="auto"/>
        <w:rPr>
          <w:rFonts w:ascii="Century Gothic" w:eastAsia="Calibri" w:hAnsi="Century Gothic" w:cs="Calibri"/>
          <w:b/>
          <w:bCs/>
          <w:sz w:val="22"/>
          <w:szCs w:val="22"/>
          <w:lang w:eastAsia="ar-SA"/>
        </w:rPr>
      </w:pPr>
    </w:p>
    <w:p w:rsidR="00331BE5" w:rsidRDefault="00331BE5" w:rsidP="00790F59">
      <w:pPr>
        <w:pStyle w:val="NormalWeb"/>
        <w:shd w:val="clear" w:color="auto" w:fill="FFFFFF"/>
        <w:spacing w:before="0" w:beforeAutospacing="0" w:after="90" w:afterAutospacing="0" w:line="240" w:lineRule="auto"/>
        <w:rPr>
          <w:rFonts w:ascii="Century Gothic" w:eastAsia="Calibri" w:hAnsi="Century Gothic" w:cs="Calibri"/>
          <w:b/>
          <w:bCs/>
          <w:sz w:val="22"/>
          <w:szCs w:val="22"/>
          <w:lang w:eastAsia="ar-SA"/>
        </w:rPr>
      </w:pPr>
    </w:p>
    <w:p w:rsidR="00331BE5" w:rsidRDefault="00331BE5" w:rsidP="00790F59">
      <w:pPr>
        <w:pStyle w:val="NormalWeb"/>
        <w:shd w:val="clear" w:color="auto" w:fill="FFFFFF"/>
        <w:spacing w:before="0" w:beforeAutospacing="0" w:after="90" w:afterAutospacing="0" w:line="240" w:lineRule="auto"/>
        <w:rPr>
          <w:rFonts w:ascii="Century Gothic" w:eastAsia="Calibri" w:hAnsi="Century Gothic" w:cs="Calibri"/>
          <w:b/>
          <w:bCs/>
          <w:sz w:val="22"/>
          <w:szCs w:val="22"/>
          <w:lang w:eastAsia="ar-SA"/>
        </w:rPr>
      </w:pPr>
    </w:p>
    <w:p w:rsidR="00742BDF" w:rsidRDefault="00742BDF" w:rsidP="001F2708">
      <w:pPr>
        <w:pStyle w:val="NormalWeb"/>
        <w:shd w:val="clear" w:color="auto" w:fill="FFFFFF"/>
        <w:spacing w:before="0" w:beforeAutospacing="0" w:after="90" w:afterAutospacing="0" w:line="240" w:lineRule="auto"/>
        <w:jc w:val="center"/>
        <w:rPr>
          <w:rFonts w:ascii="Century Gothic" w:eastAsia="Calibri" w:hAnsi="Century Gothic" w:cs="Calibri"/>
          <w:b/>
          <w:bCs/>
          <w:sz w:val="22"/>
          <w:szCs w:val="22"/>
          <w:lang w:eastAsia="ar-SA"/>
        </w:rPr>
      </w:pPr>
      <w:r>
        <w:rPr>
          <w:rFonts w:ascii="Century Gothic" w:eastAsia="Calibri" w:hAnsi="Century Gothic" w:cs="Calibri"/>
          <w:b/>
          <w:bCs/>
          <w:sz w:val="22"/>
          <w:szCs w:val="22"/>
          <w:lang w:eastAsia="ar-SA"/>
        </w:rPr>
        <w:lastRenderedPageBreak/>
        <w:t xml:space="preserve">SE LLEVÓ A CABO LA CUARTA MESA DE COORDIACIÓN Y ATENICÓN A POBLACIÓN MIGRANTE VENEZOLANA EN PASTO </w:t>
      </w:r>
    </w:p>
    <w:p w:rsidR="00742BDF" w:rsidRDefault="00742BDF" w:rsidP="001F2708">
      <w:pPr>
        <w:pStyle w:val="NormalWeb"/>
        <w:shd w:val="clear" w:color="auto" w:fill="FFFFFF"/>
        <w:spacing w:before="0" w:beforeAutospacing="0" w:after="90" w:afterAutospacing="0" w:line="240" w:lineRule="auto"/>
        <w:jc w:val="center"/>
        <w:rPr>
          <w:rFonts w:ascii="Century Gothic" w:eastAsia="Calibri" w:hAnsi="Century Gothic" w:cs="Calibri"/>
          <w:b/>
          <w:bCs/>
          <w:sz w:val="22"/>
          <w:szCs w:val="22"/>
          <w:lang w:eastAsia="ar-SA"/>
        </w:rPr>
      </w:pPr>
      <w:r>
        <w:rPr>
          <w:rFonts w:ascii="Century Gothic" w:eastAsia="Calibri" w:hAnsi="Century Gothic" w:cs="Calibri"/>
          <w:b/>
          <w:bCs/>
          <w:noProof/>
          <w:sz w:val="22"/>
          <w:szCs w:val="22"/>
          <w:lang w:val="en-US" w:eastAsia="en-US"/>
        </w:rPr>
        <w:drawing>
          <wp:inline distT="0" distB="0" distL="0" distR="0" wp14:anchorId="1150ABE9">
            <wp:extent cx="5627370" cy="3164205"/>
            <wp:effectExtent l="0" t="0" r="0" b="0"/>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627370" cy="3164205"/>
                    </a:xfrm>
                    <a:prstGeom prst="rect">
                      <a:avLst/>
                    </a:prstGeom>
                    <a:noFill/>
                  </pic:spPr>
                </pic:pic>
              </a:graphicData>
            </a:graphic>
          </wp:inline>
        </w:drawing>
      </w:r>
    </w:p>
    <w:p w:rsidR="00742BDF" w:rsidRDefault="00742BDF" w:rsidP="00742BDF">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742BDF">
        <w:rPr>
          <w:rFonts w:ascii="Century Gothic" w:eastAsia="Calibri" w:hAnsi="Century Gothic" w:cs="Calibri"/>
          <w:bCs/>
          <w:sz w:val="22"/>
          <w:szCs w:val="22"/>
          <w:lang w:eastAsia="ar-SA"/>
        </w:rPr>
        <w:t>Se desarrolló en Pasto la cuarta Mesa de Coordinación y Atención a Población Migrante Venezolana, iniciativa liderada por</w:t>
      </w:r>
      <w:r>
        <w:rPr>
          <w:rFonts w:ascii="Century Gothic" w:eastAsia="Calibri" w:hAnsi="Century Gothic" w:cs="Calibri"/>
          <w:bCs/>
          <w:sz w:val="22"/>
          <w:szCs w:val="22"/>
          <w:lang w:eastAsia="ar-SA"/>
        </w:rPr>
        <w:t xml:space="preserve"> la Alcaldía de Pasto, a través de la </w:t>
      </w:r>
      <w:r w:rsidRPr="00742BDF">
        <w:rPr>
          <w:rFonts w:ascii="Century Gothic" w:eastAsia="Calibri" w:hAnsi="Century Gothic" w:cs="Calibri"/>
          <w:bCs/>
          <w:sz w:val="22"/>
          <w:szCs w:val="22"/>
          <w:lang w:eastAsia="ar-SA"/>
        </w:rPr>
        <w:t xml:space="preserve">Secretaría de Gobierno </w:t>
      </w:r>
      <w:r>
        <w:rPr>
          <w:rFonts w:ascii="Century Gothic" w:eastAsia="Calibri" w:hAnsi="Century Gothic" w:cs="Calibri"/>
          <w:bCs/>
          <w:sz w:val="22"/>
          <w:szCs w:val="22"/>
          <w:lang w:eastAsia="ar-SA"/>
        </w:rPr>
        <w:t>y la</w:t>
      </w:r>
      <w:r w:rsidRPr="00742BDF">
        <w:rPr>
          <w:rFonts w:ascii="Century Gothic" w:eastAsia="Calibri" w:hAnsi="Century Gothic" w:cs="Calibri"/>
          <w:bCs/>
          <w:sz w:val="22"/>
          <w:szCs w:val="22"/>
          <w:lang w:eastAsia="ar-SA"/>
        </w:rPr>
        <w:t xml:space="preserve"> Subsecretaría de Convivencia y DD.HH., que tiene como finalidad mejorar la calidad de vida y respetar los derechos de los migrantes venezolanos en esta ciudad.</w:t>
      </w:r>
    </w:p>
    <w:p w:rsidR="00742BDF" w:rsidRPr="00742BDF" w:rsidRDefault="00742BDF" w:rsidP="00742BDF">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742BDF">
        <w:rPr>
          <w:rFonts w:ascii="Century Gothic" w:eastAsia="Calibri" w:hAnsi="Century Gothic" w:cs="Calibri"/>
          <w:bCs/>
          <w:sz w:val="22"/>
          <w:szCs w:val="22"/>
          <w:lang w:eastAsia="ar-SA"/>
        </w:rPr>
        <w:t xml:space="preserve">Durante el encuentro, al que asistieron diferentes instituciones que atienden esta problemática, se desarrollaron temáticas de actualización referente a fundamentos normativos y jurisprudencia </w:t>
      </w:r>
      <w:r>
        <w:rPr>
          <w:rFonts w:ascii="Century Gothic" w:eastAsia="Calibri" w:hAnsi="Century Gothic" w:cs="Calibri"/>
          <w:bCs/>
          <w:sz w:val="22"/>
          <w:szCs w:val="22"/>
          <w:lang w:eastAsia="ar-SA"/>
        </w:rPr>
        <w:t>sobre los</w:t>
      </w:r>
      <w:r w:rsidRPr="00742BDF">
        <w:rPr>
          <w:rFonts w:ascii="Century Gothic" w:eastAsia="Calibri" w:hAnsi="Century Gothic" w:cs="Calibri"/>
          <w:bCs/>
          <w:sz w:val="22"/>
          <w:szCs w:val="22"/>
          <w:lang w:eastAsia="ar-SA"/>
        </w:rPr>
        <w:t xml:space="preserve"> derechos de la población migrante.  </w:t>
      </w:r>
    </w:p>
    <w:p w:rsidR="00742BDF" w:rsidRDefault="00742BDF" w:rsidP="00742BDF">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742BDF">
        <w:rPr>
          <w:rFonts w:ascii="Century Gothic" w:eastAsia="Calibri" w:hAnsi="Century Gothic" w:cs="Calibri"/>
          <w:bCs/>
          <w:sz w:val="22"/>
          <w:szCs w:val="22"/>
          <w:lang w:eastAsia="ar-SA"/>
        </w:rPr>
        <w:t xml:space="preserve">Luz Mary Heredia, funcionaria de las Subsecretaría de Convivencia y DD.HH., compartió los avances positivos de esta cuarta mesa y puntualizó que desde la Secretaría de Gobierno “estamos haciendo un mapeo de oferta institucional, donde cada institución </w:t>
      </w:r>
      <w:r>
        <w:rPr>
          <w:rFonts w:ascii="Century Gothic" w:eastAsia="Calibri" w:hAnsi="Century Gothic" w:cs="Calibri"/>
          <w:bCs/>
          <w:sz w:val="22"/>
          <w:szCs w:val="22"/>
          <w:lang w:eastAsia="ar-SA"/>
        </w:rPr>
        <w:t>hace una</w:t>
      </w:r>
      <w:r w:rsidRPr="00742BDF">
        <w:rPr>
          <w:rFonts w:ascii="Century Gothic" w:eastAsia="Calibri" w:hAnsi="Century Gothic" w:cs="Calibri"/>
          <w:bCs/>
          <w:sz w:val="22"/>
          <w:szCs w:val="22"/>
          <w:lang w:eastAsia="ar-SA"/>
        </w:rPr>
        <w:t xml:space="preserve"> intervención y se está dando a conocer qué oferta institucional tiene para ofrecer a la población migrante de Venezuela”</w:t>
      </w:r>
      <w:r>
        <w:rPr>
          <w:rFonts w:ascii="Century Gothic" w:eastAsia="Calibri" w:hAnsi="Century Gothic" w:cs="Calibri"/>
          <w:bCs/>
          <w:sz w:val="22"/>
          <w:szCs w:val="22"/>
          <w:lang w:eastAsia="ar-SA"/>
        </w:rPr>
        <w:t>, sostuvo.</w:t>
      </w:r>
      <w:r w:rsidRPr="00742BDF">
        <w:rPr>
          <w:rFonts w:ascii="Century Gothic" w:eastAsia="Calibri" w:hAnsi="Century Gothic" w:cs="Calibri"/>
          <w:bCs/>
          <w:sz w:val="22"/>
          <w:szCs w:val="22"/>
          <w:lang w:eastAsia="ar-SA"/>
        </w:rPr>
        <w:t xml:space="preserve"> </w:t>
      </w:r>
    </w:p>
    <w:p w:rsidR="00742BDF" w:rsidRPr="00742BDF" w:rsidRDefault="00742BDF" w:rsidP="00742BDF">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Pr>
          <w:rFonts w:ascii="Century Gothic" w:eastAsia="Calibri" w:hAnsi="Century Gothic" w:cs="Calibri"/>
          <w:bCs/>
          <w:sz w:val="22"/>
          <w:szCs w:val="22"/>
          <w:lang w:eastAsia="ar-SA"/>
        </w:rPr>
        <w:t xml:space="preserve">Así mismo </w:t>
      </w:r>
      <w:r w:rsidRPr="00742BDF">
        <w:rPr>
          <w:rFonts w:ascii="Century Gothic" w:eastAsia="Calibri" w:hAnsi="Century Gothic" w:cs="Calibri"/>
          <w:bCs/>
          <w:sz w:val="22"/>
          <w:szCs w:val="22"/>
          <w:lang w:eastAsia="ar-SA"/>
        </w:rPr>
        <w:t>Oscar Narváez, coordinador de la Corporación Minuto de Dios, un</w:t>
      </w:r>
      <w:r>
        <w:rPr>
          <w:rFonts w:ascii="Century Gothic" w:eastAsia="Calibri" w:hAnsi="Century Gothic" w:cs="Calibri"/>
          <w:bCs/>
          <w:sz w:val="22"/>
          <w:szCs w:val="22"/>
          <w:lang w:eastAsia="ar-SA"/>
        </w:rPr>
        <w:t>a</w:t>
      </w:r>
      <w:r w:rsidRPr="00742BDF">
        <w:rPr>
          <w:rFonts w:ascii="Century Gothic" w:eastAsia="Calibri" w:hAnsi="Century Gothic" w:cs="Calibri"/>
          <w:bCs/>
          <w:sz w:val="22"/>
          <w:szCs w:val="22"/>
          <w:lang w:eastAsia="ar-SA"/>
        </w:rPr>
        <w:t xml:space="preserve"> de las instituciones asistentes al evento, anotó que “la mesa fue muy productiva porque nos permitió actualizarnos en cuanto a los derechos de la población migrante venezolana y la normativa que se está desarrollando a nivel nacional”.</w:t>
      </w:r>
    </w:p>
    <w:p w:rsidR="00742BDF" w:rsidRDefault="00742BDF" w:rsidP="00742BDF">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742BDF">
        <w:rPr>
          <w:rFonts w:ascii="Century Gothic" w:eastAsia="Calibri" w:hAnsi="Century Gothic" w:cs="Calibri"/>
          <w:bCs/>
          <w:sz w:val="22"/>
          <w:szCs w:val="22"/>
          <w:lang w:eastAsia="ar-SA"/>
        </w:rPr>
        <w:t>Al término del encuentro la población venezolana agradeció la invitación a la iniciativa que pretendía informar sobre la oferta institucional existente</w:t>
      </w:r>
      <w:r>
        <w:rPr>
          <w:rFonts w:ascii="Century Gothic" w:eastAsia="Calibri" w:hAnsi="Century Gothic" w:cs="Calibri"/>
          <w:bCs/>
          <w:sz w:val="22"/>
          <w:szCs w:val="22"/>
          <w:lang w:eastAsia="ar-SA"/>
        </w:rPr>
        <w:t>.</w:t>
      </w:r>
      <w:r w:rsidRPr="00742BDF">
        <w:rPr>
          <w:rFonts w:ascii="Century Gothic" w:eastAsia="Calibri" w:hAnsi="Century Gothic" w:cs="Calibri"/>
          <w:bCs/>
          <w:sz w:val="22"/>
          <w:szCs w:val="22"/>
          <w:lang w:eastAsia="ar-SA"/>
        </w:rPr>
        <w:t xml:space="preserve"> Josué Ferrer, Coordinador departamental de la colonia de venezolanos, calificó la reunión como “fructífera” y resaltó la labor de la </w:t>
      </w:r>
      <w:r>
        <w:rPr>
          <w:rFonts w:ascii="Century Gothic" w:eastAsia="Calibri" w:hAnsi="Century Gothic" w:cs="Calibri"/>
          <w:bCs/>
          <w:sz w:val="22"/>
          <w:szCs w:val="22"/>
          <w:lang w:eastAsia="ar-SA"/>
        </w:rPr>
        <w:t xml:space="preserve">Alcaldía de Pasto que, por medio de la </w:t>
      </w:r>
      <w:r>
        <w:rPr>
          <w:rFonts w:ascii="Century Gothic" w:eastAsia="Calibri" w:hAnsi="Century Gothic" w:cs="Calibri"/>
          <w:bCs/>
          <w:sz w:val="22"/>
          <w:szCs w:val="22"/>
          <w:lang w:eastAsia="ar-SA"/>
        </w:rPr>
        <w:lastRenderedPageBreak/>
        <w:t>S</w:t>
      </w:r>
      <w:r w:rsidRPr="00742BDF">
        <w:rPr>
          <w:rFonts w:ascii="Century Gothic" w:eastAsia="Calibri" w:hAnsi="Century Gothic" w:cs="Calibri"/>
          <w:bCs/>
          <w:sz w:val="22"/>
          <w:szCs w:val="22"/>
          <w:lang w:eastAsia="ar-SA"/>
        </w:rPr>
        <w:t>ecretaría de Gobierno</w:t>
      </w:r>
      <w:r>
        <w:rPr>
          <w:rFonts w:ascii="Century Gothic" w:eastAsia="Calibri" w:hAnsi="Century Gothic" w:cs="Calibri"/>
          <w:bCs/>
          <w:sz w:val="22"/>
          <w:szCs w:val="22"/>
          <w:lang w:eastAsia="ar-SA"/>
        </w:rPr>
        <w:t>,</w:t>
      </w:r>
      <w:r w:rsidRPr="00742BDF">
        <w:rPr>
          <w:rFonts w:ascii="Century Gothic" w:eastAsia="Calibri" w:hAnsi="Century Gothic" w:cs="Calibri"/>
          <w:bCs/>
          <w:sz w:val="22"/>
          <w:szCs w:val="22"/>
          <w:lang w:eastAsia="ar-SA"/>
        </w:rPr>
        <w:t xml:space="preserve"> </w:t>
      </w:r>
      <w:r>
        <w:rPr>
          <w:rFonts w:ascii="Century Gothic" w:eastAsia="Calibri" w:hAnsi="Century Gothic" w:cs="Calibri"/>
          <w:bCs/>
          <w:sz w:val="22"/>
          <w:szCs w:val="22"/>
          <w:lang w:eastAsia="ar-SA"/>
        </w:rPr>
        <w:t>h</w:t>
      </w:r>
      <w:r w:rsidRPr="00742BDF">
        <w:rPr>
          <w:rFonts w:ascii="Century Gothic" w:eastAsia="Calibri" w:hAnsi="Century Gothic" w:cs="Calibri"/>
          <w:bCs/>
          <w:sz w:val="22"/>
          <w:szCs w:val="22"/>
          <w:lang w:eastAsia="ar-SA"/>
        </w:rPr>
        <w:t>a hecho acciones para que “realmente todo esto no quede en un plan, en un proyecto, sino que realmente se esté ejecutando y sea más fructífero”</w:t>
      </w:r>
      <w:r>
        <w:rPr>
          <w:rFonts w:ascii="Century Gothic" w:eastAsia="Calibri" w:hAnsi="Century Gothic" w:cs="Calibri"/>
          <w:bCs/>
          <w:sz w:val="22"/>
          <w:szCs w:val="22"/>
          <w:lang w:eastAsia="ar-SA"/>
        </w:rPr>
        <w:t xml:space="preserve">. </w:t>
      </w:r>
    </w:p>
    <w:p w:rsidR="00742BDF" w:rsidRPr="001F2708" w:rsidRDefault="00742BDF" w:rsidP="00742BDF">
      <w:pPr>
        <w:pStyle w:val="NormalWeb"/>
        <w:shd w:val="clear" w:color="auto" w:fill="FFFFFF"/>
        <w:spacing w:before="0" w:beforeAutospacing="0" w:after="90" w:afterAutospacing="0" w:line="240" w:lineRule="auto"/>
        <w:jc w:val="both"/>
        <w:rPr>
          <w:rFonts w:cs="Tahoma"/>
          <w:b/>
          <w:sz w:val="18"/>
          <w:szCs w:val="18"/>
        </w:rPr>
      </w:pPr>
      <w:r w:rsidRPr="0013538A">
        <w:rPr>
          <w:rFonts w:ascii="Century Gothic" w:eastAsia="Calibri" w:hAnsi="Century Gothic" w:cs="Calibri"/>
          <w:b/>
          <w:sz w:val="18"/>
          <w:szCs w:val="18"/>
          <w:lang w:val="es-ES_tradnl" w:eastAsia="ar-SA"/>
        </w:rPr>
        <w:t xml:space="preserve">Información: Secretario de Gobierno Carolina Rueda Noguera. Celular: 3137652534 </w:t>
      </w:r>
    </w:p>
    <w:p w:rsidR="00742BDF" w:rsidRDefault="00742BDF" w:rsidP="00742BDF">
      <w:pPr>
        <w:pStyle w:val="NormalWeb"/>
        <w:shd w:val="clear" w:color="auto" w:fill="FFFFFF"/>
        <w:spacing w:before="0" w:beforeAutospacing="0" w:after="90" w:afterAutospacing="0" w:line="240" w:lineRule="auto"/>
        <w:jc w:val="center"/>
        <w:rPr>
          <w:rFonts w:ascii="Century Gothic" w:eastAsia="Calibri" w:hAnsi="Century Gothic" w:cs="Calibri"/>
          <w:b/>
          <w:bCs/>
          <w:sz w:val="22"/>
          <w:szCs w:val="22"/>
          <w:lang w:eastAsia="ar-SA"/>
        </w:rPr>
      </w:pPr>
      <w:r>
        <w:rPr>
          <w:rFonts w:ascii="Century Gothic" w:eastAsia="Calibri" w:hAnsi="Century Gothic" w:cs="Calibri"/>
          <w:i/>
          <w:sz w:val="22"/>
          <w:szCs w:val="22"/>
          <w:lang w:val="es-ES_tradnl" w:eastAsia="ar-SA"/>
        </w:rPr>
        <w:t>Somos constructores de paz</w:t>
      </w:r>
    </w:p>
    <w:p w:rsidR="002468D8" w:rsidRDefault="002468D8" w:rsidP="002468D8">
      <w:pPr>
        <w:pStyle w:val="NormalWeb"/>
        <w:shd w:val="clear" w:color="auto" w:fill="FFFFFF"/>
        <w:spacing w:before="0" w:beforeAutospacing="0" w:after="90" w:afterAutospacing="0" w:line="240" w:lineRule="auto"/>
        <w:rPr>
          <w:rFonts w:ascii="Century Gothic" w:eastAsia="Calibri" w:hAnsi="Century Gothic" w:cs="Calibri"/>
          <w:bCs/>
          <w:sz w:val="22"/>
          <w:szCs w:val="22"/>
          <w:lang w:eastAsia="ar-SA"/>
        </w:rPr>
      </w:pPr>
    </w:p>
    <w:p w:rsidR="00475FC8" w:rsidRPr="00475FC8" w:rsidRDefault="00475FC8" w:rsidP="00475FC8">
      <w:pPr>
        <w:pStyle w:val="NormalWeb"/>
        <w:shd w:val="clear" w:color="auto" w:fill="FFFFFF"/>
        <w:spacing w:before="0" w:beforeAutospacing="0" w:after="90" w:afterAutospacing="0" w:line="240" w:lineRule="auto"/>
        <w:jc w:val="center"/>
        <w:rPr>
          <w:rFonts w:ascii="Century Gothic" w:eastAsia="Calibri" w:hAnsi="Century Gothic" w:cs="Calibri"/>
          <w:b/>
          <w:bCs/>
          <w:sz w:val="22"/>
          <w:szCs w:val="22"/>
          <w:lang w:eastAsia="ar-SA"/>
        </w:rPr>
      </w:pPr>
      <w:bookmarkStart w:id="6" w:name="_GoBack"/>
      <w:bookmarkEnd w:id="6"/>
      <w:r w:rsidRPr="00475FC8">
        <w:rPr>
          <w:rFonts w:ascii="Century Gothic" w:eastAsia="Calibri" w:hAnsi="Century Gothic" w:cs="Calibri"/>
          <w:b/>
          <w:bCs/>
          <w:sz w:val="22"/>
          <w:szCs w:val="22"/>
          <w:lang w:eastAsia="ar-SA"/>
        </w:rPr>
        <w:t>ABIERTA CONVOCATORIA PARA LA INSTALACIÓN, PRESTACIÓN DEL SERVICIO Y EXPLOTACIÓN PUBLICITARIA DE PARADEROS DEL SISTEMA ESTRATÉGICO DE TRANSPORTE PÚBLICO DE PASTO</w:t>
      </w:r>
    </w:p>
    <w:p w:rsidR="00747BFA" w:rsidRDefault="00475FC8" w:rsidP="00025249">
      <w:pPr>
        <w:pStyle w:val="NormalWeb"/>
        <w:shd w:val="clear" w:color="auto" w:fill="FFFFFF"/>
        <w:spacing w:before="0" w:beforeAutospacing="0" w:after="90" w:afterAutospacing="0" w:line="240" w:lineRule="auto"/>
        <w:jc w:val="center"/>
        <w:rPr>
          <w:rFonts w:ascii="Century Gothic" w:eastAsia="Calibri" w:hAnsi="Century Gothic" w:cs="Calibri"/>
          <w:b/>
          <w:bCs/>
          <w:sz w:val="22"/>
          <w:szCs w:val="22"/>
          <w:lang w:eastAsia="ar-SA"/>
        </w:rPr>
      </w:pPr>
      <w:r>
        <w:rPr>
          <w:rFonts w:ascii="Century Gothic" w:eastAsia="Calibri" w:hAnsi="Century Gothic" w:cs="Calibri"/>
          <w:b/>
          <w:bCs/>
          <w:noProof/>
          <w:sz w:val="22"/>
          <w:szCs w:val="22"/>
          <w:lang w:val="en-US" w:eastAsia="en-US"/>
        </w:rPr>
        <w:drawing>
          <wp:inline distT="0" distB="0" distL="0" distR="0">
            <wp:extent cx="5613400" cy="2837815"/>
            <wp:effectExtent l="0" t="0" r="6350" b="635"/>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nstlación de sept convocatoira.jpg"/>
                    <pic:cNvPicPr/>
                  </pic:nvPicPr>
                  <pic:blipFill>
                    <a:blip r:embed="rId13">
                      <a:extLst>
                        <a:ext uri="{28A0092B-C50C-407E-A947-70E740481C1C}">
                          <a14:useLocalDpi xmlns:a14="http://schemas.microsoft.com/office/drawing/2010/main" val="0"/>
                        </a:ext>
                      </a:extLst>
                    </a:blip>
                    <a:stretch>
                      <a:fillRect/>
                    </a:stretch>
                  </pic:blipFill>
                  <pic:spPr>
                    <a:xfrm>
                      <a:off x="0" y="0"/>
                      <a:ext cx="5613400" cy="2837815"/>
                    </a:xfrm>
                    <a:prstGeom prst="rect">
                      <a:avLst/>
                    </a:prstGeom>
                  </pic:spPr>
                </pic:pic>
              </a:graphicData>
            </a:graphic>
          </wp:inline>
        </w:drawing>
      </w:r>
    </w:p>
    <w:p w:rsidR="00747BFA" w:rsidRPr="00747BFA" w:rsidRDefault="00747BFA" w:rsidP="00747BFA">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747BFA">
        <w:rPr>
          <w:rFonts w:ascii="Century Gothic" w:eastAsia="Calibri" w:hAnsi="Century Gothic" w:cs="Calibri"/>
          <w:bCs/>
          <w:sz w:val="22"/>
          <w:szCs w:val="22"/>
          <w:lang w:eastAsia="ar-SA"/>
        </w:rPr>
        <w:t>La Alcaldía de Pasto invita a personas naturales y jurídicas a participar de la convocatoria para “</w:t>
      </w:r>
      <w:r w:rsidR="00475FC8">
        <w:rPr>
          <w:rFonts w:ascii="Century Gothic" w:eastAsia="Calibri" w:hAnsi="Century Gothic" w:cs="Calibri"/>
          <w:bCs/>
          <w:sz w:val="22"/>
          <w:szCs w:val="22"/>
          <w:lang w:eastAsia="ar-SA"/>
        </w:rPr>
        <w:t>C</w:t>
      </w:r>
      <w:r w:rsidR="00475FC8" w:rsidRPr="00747BFA">
        <w:rPr>
          <w:rFonts w:ascii="Century Gothic" w:eastAsia="Calibri" w:hAnsi="Century Gothic" w:cs="Calibri"/>
          <w:bCs/>
          <w:sz w:val="22"/>
          <w:szCs w:val="22"/>
          <w:lang w:eastAsia="ar-SA"/>
        </w:rPr>
        <w:t xml:space="preserve">oncesión para el suministro, instalación, prestación del servicio y explotación publicitaria de paraderos de buses con mobiliario urbano - modelo básico mp 10, para la implementación del </w:t>
      </w:r>
      <w:r w:rsidR="00475FC8">
        <w:rPr>
          <w:rFonts w:ascii="Century Gothic" w:eastAsia="Calibri" w:hAnsi="Century Gothic" w:cs="Calibri"/>
          <w:bCs/>
          <w:sz w:val="22"/>
          <w:szCs w:val="22"/>
          <w:lang w:eastAsia="ar-SA"/>
        </w:rPr>
        <w:t>S</w:t>
      </w:r>
      <w:r w:rsidR="00475FC8" w:rsidRPr="00747BFA">
        <w:rPr>
          <w:rFonts w:ascii="Century Gothic" w:eastAsia="Calibri" w:hAnsi="Century Gothic" w:cs="Calibri"/>
          <w:bCs/>
          <w:sz w:val="22"/>
          <w:szCs w:val="22"/>
          <w:lang w:eastAsia="ar-SA"/>
        </w:rPr>
        <w:t xml:space="preserve">istema </w:t>
      </w:r>
      <w:r w:rsidR="00475FC8">
        <w:rPr>
          <w:rFonts w:ascii="Century Gothic" w:eastAsia="Calibri" w:hAnsi="Century Gothic" w:cs="Calibri"/>
          <w:bCs/>
          <w:sz w:val="22"/>
          <w:szCs w:val="22"/>
          <w:lang w:eastAsia="ar-SA"/>
        </w:rPr>
        <w:t>E</w:t>
      </w:r>
      <w:r w:rsidR="00475FC8" w:rsidRPr="00747BFA">
        <w:rPr>
          <w:rFonts w:ascii="Century Gothic" w:eastAsia="Calibri" w:hAnsi="Century Gothic" w:cs="Calibri"/>
          <w:bCs/>
          <w:sz w:val="22"/>
          <w:szCs w:val="22"/>
          <w:lang w:eastAsia="ar-SA"/>
        </w:rPr>
        <w:t xml:space="preserve">stratégico de </w:t>
      </w:r>
      <w:r w:rsidR="00475FC8">
        <w:rPr>
          <w:rFonts w:ascii="Century Gothic" w:eastAsia="Calibri" w:hAnsi="Century Gothic" w:cs="Calibri"/>
          <w:bCs/>
          <w:sz w:val="22"/>
          <w:szCs w:val="22"/>
          <w:lang w:eastAsia="ar-SA"/>
        </w:rPr>
        <w:t>T</w:t>
      </w:r>
      <w:r w:rsidR="00475FC8" w:rsidRPr="00747BFA">
        <w:rPr>
          <w:rFonts w:ascii="Century Gothic" w:eastAsia="Calibri" w:hAnsi="Century Gothic" w:cs="Calibri"/>
          <w:bCs/>
          <w:sz w:val="22"/>
          <w:szCs w:val="22"/>
          <w:lang w:eastAsia="ar-SA"/>
        </w:rPr>
        <w:t xml:space="preserve">ransporte </w:t>
      </w:r>
      <w:r w:rsidR="00475FC8">
        <w:rPr>
          <w:rFonts w:ascii="Century Gothic" w:eastAsia="Calibri" w:hAnsi="Century Gothic" w:cs="Calibri"/>
          <w:bCs/>
          <w:sz w:val="22"/>
          <w:szCs w:val="22"/>
          <w:lang w:eastAsia="ar-SA"/>
        </w:rPr>
        <w:t>P</w:t>
      </w:r>
      <w:r w:rsidR="00475FC8" w:rsidRPr="00747BFA">
        <w:rPr>
          <w:rFonts w:ascii="Century Gothic" w:eastAsia="Calibri" w:hAnsi="Century Gothic" w:cs="Calibri"/>
          <w:bCs/>
          <w:sz w:val="22"/>
          <w:szCs w:val="22"/>
          <w:lang w:eastAsia="ar-SA"/>
        </w:rPr>
        <w:t xml:space="preserve">úblico de pasajeros en el municipio de </w:t>
      </w:r>
      <w:r w:rsidR="00475FC8">
        <w:rPr>
          <w:rFonts w:ascii="Century Gothic" w:eastAsia="Calibri" w:hAnsi="Century Gothic" w:cs="Calibri"/>
          <w:bCs/>
          <w:sz w:val="22"/>
          <w:szCs w:val="22"/>
          <w:lang w:eastAsia="ar-SA"/>
        </w:rPr>
        <w:t>P</w:t>
      </w:r>
      <w:r w:rsidR="00475FC8" w:rsidRPr="00747BFA">
        <w:rPr>
          <w:rFonts w:ascii="Century Gothic" w:eastAsia="Calibri" w:hAnsi="Century Gothic" w:cs="Calibri"/>
          <w:bCs/>
          <w:sz w:val="22"/>
          <w:szCs w:val="22"/>
          <w:lang w:eastAsia="ar-SA"/>
        </w:rPr>
        <w:t xml:space="preserve">asto – </w:t>
      </w:r>
      <w:r w:rsidR="00475FC8">
        <w:rPr>
          <w:rFonts w:ascii="Century Gothic" w:eastAsia="Calibri" w:hAnsi="Century Gothic" w:cs="Calibri"/>
          <w:bCs/>
          <w:sz w:val="22"/>
          <w:szCs w:val="22"/>
          <w:lang w:eastAsia="ar-SA"/>
        </w:rPr>
        <w:t>S</w:t>
      </w:r>
      <w:r w:rsidR="00475FC8" w:rsidRPr="00747BFA">
        <w:rPr>
          <w:rFonts w:ascii="Century Gothic" w:eastAsia="Calibri" w:hAnsi="Century Gothic" w:cs="Calibri"/>
          <w:bCs/>
          <w:sz w:val="22"/>
          <w:szCs w:val="22"/>
          <w:lang w:eastAsia="ar-SA"/>
        </w:rPr>
        <w:t xml:space="preserve">etp </w:t>
      </w:r>
      <w:r w:rsidR="00475FC8">
        <w:rPr>
          <w:rFonts w:ascii="Century Gothic" w:eastAsia="Calibri" w:hAnsi="Century Gothic" w:cs="Calibri"/>
          <w:bCs/>
          <w:sz w:val="22"/>
          <w:szCs w:val="22"/>
          <w:lang w:eastAsia="ar-SA"/>
        </w:rPr>
        <w:t>P</w:t>
      </w:r>
      <w:r w:rsidR="00475FC8" w:rsidRPr="00747BFA">
        <w:rPr>
          <w:rFonts w:ascii="Century Gothic" w:eastAsia="Calibri" w:hAnsi="Century Gothic" w:cs="Calibri"/>
          <w:bCs/>
          <w:sz w:val="22"/>
          <w:szCs w:val="22"/>
          <w:lang w:eastAsia="ar-SA"/>
        </w:rPr>
        <w:t>asto</w:t>
      </w:r>
      <w:r w:rsidRPr="00747BFA">
        <w:rPr>
          <w:rFonts w:ascii="Century Gothic" w:eastAsia="Calibri" w:hAnsi="Century Gothic" w:cs="Calibri"/>
          <w:bCs/>
          <w:sz w:val="22"/>
          <w:szCs w:val="22"/>
          <w:lang w:eastAsia="ar-SA"/>
        </w:rPr>
        <w:t>.”</w:t>
      </w:r>
    </w:p>
    <w:p w:rsidR="00747BFA" w:rsidRPr="00747BFA" w:rsidRDefault="00747BFA" w:rsidP="00747BFA">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747BFA">
        <w:rPr>
          <w:rFonts w:ascii="Century Gothic" w:eastAsia="Calibri" w:hAnsi="Century Gothic" w:cs="Calibri"/>
          <w:bCs/>
          <w:sz w:val="22"/>
          <w:szCs w:val="22"/>
          <w:lang w:eastAsia="ar-SA"/>
        </w:rPr>
        <w:t xml:space="preserve">El cierre la recepción de propuestas se hará el 24 de julio de 2019, dentro de </w:t>
      </w:r>
      <w:r w:rsidR="00475FC8" w:rsidRPr="00747BFA">
        <w:rPr>
          <w:rFonts w:ascii="Century Gothic" w:eastAsia="Calibri" w:hAnsi="Century Gothic" w:cs="Calibri"/>
          <w:bCs/>
          <w:sz w:val="22"/>
          <w:szCs w:val="22"/>
          <w:lang w:eastAsia="ar-SA"/>
        </w:rPr>
        <w:t>este</w:t>
      </w:r>
      <w:r w:rsidRPr="00747BFA">
        <w:rPr>
          <w:rFonts w:ascii="Century Gothic" w:eastAsia="Calibri" w:hAnsi="Century Gothic" w:cs="Calibri"/>
          <w:bCs/>
          <w:sz w:val="22"/>
          <w:szCs w:val="22"/>
          <w:lang w:eastAsia="ar-SA"/>
        </w:rPr>
        <w:t xml:space="preserve"> tiempo se podrán realizar observaciones a los pliegos de condiciones, una vez cumplido dicho trámite, será designado el equipo que evaluará las propuestas que se ajusten en los términos del Decreto Municipal 0174 de 2018, los cuales emitirán concepto y lista de elegibilidad según los puntajes que se hayan obtenido.</w:t>
      </w:r>
    </w:p>
    <w:p w:rsidR="00747BFA" w:rsidRPr="00747BFA" w:rsidRDefault="00747BFA" w:rsidP="00747BFA">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747BFA">
        <w:rPr>
          <w:rFonts w:ascii="Century Gothic" w:eastAsia="Calibri" w:hAnsi="Century Gothic" w:cs="Calibri"/>
          <w:bCs/>
          <w:sz w:val="22"/>
          <w:szCs w:val="22"/>
          <w:lang w:eastAsia="ar-SA"/>
        </w:rPr>
        <w:t xml:space="preserve">El Decreto Municipal 0174 del 5 de junio de 2018, regula lo concerniente al aprovechamiento económico del espacio público por el uso temporal mediante amoblamiento urbano de paraderos para el Sistema Estratégico de Transporte Público, establecido en el convenio interadministrativo No 2017-120, suscrito entre la Alcaldía de Pasto y Avante a través del cual los dos entes se comprometen a “articular esfuerzos técnicos y administrativos tendientes a la entrega de los estudios técnicos, jurídicos y financieros para la implementación de paraderos con </w:t>
      </w:r>
      <w:r w:rsidRPr="00747BFA">
        <w:rPr>
          <w:rFonts w:ascii="Century Gothic" w:eastAsia="Calibri" w:hAnsi="Century Gothic" w:cs="Calibri"/>
          <w:bCs/>
          <w:sz w:val="22"/>
          <w:szCs w:val="22"/>
          <w:lang w:eastAsia="ar-SA"/>
        </w:rPr>
        <w:lastRenderedPageBreak/>
        <w:t>amoblamiento urbano del sistema estratégico de transporte público de la ciudad de Pasto”.</w:t>
      </w:r>
    </w:p>
    <w:p w:rsidR="00747BFA" w:rsidRPr="00747BFA" w:rsidRDefault="00747BFA" w:rsidP="00747BFA">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747BFA">
        <w:rPr>
          <w:rFonts w:ascii="Century Gothic" w:eastAsia="Calibri" w:hAnsi="Century Gothic" w:cs="Calibri"/>
          <w:bCs/>
          <w:sz w:val="22"/>
          <w:szCs w:val="22"/>
          <w:lang w:eastAsia="ar-SA"/>
        </w:rPr>
        <w:t>El Líder de Operaciones de Avante, David Portilla, enfatizó en que los beneficiarios del licenciamiento de ocupación e intervención de espacio Público podrán realizar aprovechamiento económico del espacio público mediante Mobiliario Urbano con publicidad exterior visual, y estará obligado a garantizar continua y permanentemente el mantenimiento preventivo y correctivo de cada uno de los elementos del mobiliario urbano que se instalen en el espacio público.</w:t>
      </w:r>
    </w:p>
    <w:p w:rsidR="00747BFA" w:rsidRPr="00747BFA" w:rsidRDefault="00747BFA" w:rsidP="00747BFA">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747BFA">
        <w:rPr>
          <w:rFonts w:ascii="Century Gothic" w:eastAsia="Calibri" w:hAnsi="Century Gothic" w:cs="Calibri"/>
          <w:bCs/>
          <w:sz w:val="22"/>
          <w:szCs w:val="22"/>
          <w:lang w:eastAsia="ar-SA"/>
        </w:rPr>
        <w:t>La propuesta con base al convenio deberá ser entregada en la Oficina de Contratación de Avante – CAM Anganoy, en horario de oficina.</w:t>
      </w:r>
    </w:p>
    <w:p w:rsidR="00747BFA" w:rsidRDefault="00747BFA" w:rsidP="00747BFA">
      <w:pPr>
        <w:pStyle w:val="NormalWeb"/>
        <w:shd w:val="clear" w:color="auto" w:fill="FFFFFF"/>
        <w:spacing w:before="0" w:beforeAutospacing="0" w:after="90" w:afterAutospacing="0" w:line="240" w:lineRule="auto"/>
        <w:jc w:val="both"/>
        <w:rPr>
          <w:rFonts w:eastAsia="Calibri" w:cs="Calibri"/>
          <w:bCs/>
          <w:sz w:val="22"/>
          <w:szCs w:val="22"/>
          <w:lang w:eastAsia="ar-SA"/>
        </w:rPr>
      </w:pPr>
      <w:r w:rsidRPr="00747BFA">
        <w:rPr>
          <w:rFonts w:ascii="Century Gothic" w:eastAsia="Calibri" w:hAnsi="Century Gothic" w:cs="Calibri"/>
          <w:bCs/>
          <w:sz w:val="22"/>
          <w:szCs w:val="22"/>
          <w:lang w:eastAsia="ar-SA"/>
        </w:rPr>
        <w:t>Los interesados pueden ampliar información en los siguientes links:</w:t>
      </w:r>
      <w:r w:rsidR="00475FC8">
        <w:rPr>
          <w:rFonts w:ascii="Century Gothic" w:eastAsia="Calibri" w:hAnsi="Century Gothic" w:cs="Calibri"/>
          <w:bCs/>
          <w:sz w:val="22"/>
          <w:szCs w:val="22"/>
          <w:lang w:eastAsia="ar-SA"/>
        </w:rPr>
        <w:t xml:space="preserve"> </w:t>
      </w:r>
      <w:hyperlink r:id="rId14" w:history="1">
        <w:r w:rsidR="00475FC8" w:rsidRPr="003D205E">
          <w:rPr>
            <w:rStyle w:val="Hipervnculo"/>
            <w:rFonts w:eastAsia="Calibri" w:cs="Calibri"/>
            <w:bCs/>
            <w:sz w:val="22"/>
            <w:szCs w:val="22"/>
            <w:lang w:eastAsia="ar-SA"/>
          </w:rPr>
          <w:t>https://www.contratos.gov.co/consultas/detalleProceso.do?numConstancia=19-1-203073</w:t>
        </w:r>
      </w:hyperlink>
    </w:p>
    <w:p w:rsidR="00475FC8" w:rsidRPr="00475FC8" w:rsidRDefault="00475FC8" w:rsidP="00475FC8">
      <w:pPr>
        <w:pStyle w:val="NormalWeb"/>
        <w:shd w:val="clear" w:color="auto" w:fill="FFFFFF"/>
        <w:spacing w:before="0" w:beforeAutospacing="0" w:after="90" w:afterAutospacing="0" w:line="240" w:lineRule="auto"/>
        <w:jc w:val="both"/>
        <w:rPr>
          <w:rFonts w:ascii="Century Gothic" w:eastAsia="Calibri" w:hAnsi="Century Gothic" w:cs="Calibri"/>
          <w:b/>
          <w:sz w:val="18"/>
          <w:szCs w:val="18"/>
          <w:lang w:val="es-ES_tradnl" w:eastAsia="ar-SA"/>
        </w:rPr>
      </w:pPr>
      <w:r w:rsidRPr="00475FC8">
        <w:rPr>
          <w:rFonts w:ascii="Century Gothic" w:eastAsia="Calibri" w:hAnsi="Century Gothic" w:cs="Calibri"/>
          <w:b/>
          <w:sz w:val="18"/>
          <w:szCs w:val="18"/>
          <w:lang w:val="es-ES_tradnl" w:eastAsia="ar-SA"/>
        </w:rPr>
        <w:t xml:space="preserve">Información: Gerente Avante - Jairo López. Celular: 3233179821 </w:t>
      </w:r>
    </w:p>
    <w:p w:rsidR="00475FC8" w:rsidRDefault="00475FC8" w:rsidP="00475FC8">
      <w:pPr>
        <w:pStyle w:val="NormalWeb"/>
        <w:shd w:val="clear" w:color="auto" w:fill="FFFFFF"/>
        <w:spacing w:before="0" w:beforeAutospacing="0" w:after="90" w:afterAutospacing="0" w:line="240" w:lineRule="auto"/>
        <w:jc w:val="center"/>
        <w:rPr>
          <w:rFonts w:ascii="Century Gothic" w:eastAsia="Calibri" w:hAnsi="Century Gothic" w:cs="Calibri"/>
          <w:b/>
          <w:bCs/>
          <w:sz w:val="22"/>
          <w:szCs w:val="22"/>
          <w:lang w:eastAsia="ar-SA"/>
        </w:rPr>
      </w:pPr>
      <w:r>
        <w:rPr>
          <w:rFonts w:ascii="Century Gothic" w:eastAsia="Calibri" w:hAnsi="Century Gothic" w:cs="Calibri"/>
          <w:i/>
          <w:sz w:val="22"/>
          <w:szCs w:val="22"/>
          <w:lang w:val="es-ES_tradnl" w:eastAsia="ar-SA"/>
        </w:rPr>
        <w:t>Somos constructores de paz</w:t>
      </w:r>
    </w:p>
    <w:p w:rsidR="006A2DB5" w:rsidRDefault="006A2DB5" w:rsidP="00D52869">
      <w:pPr>
        <w:pStyle w:val="NormalWeb"/>
        <w:shd w:val="clear" w:color="auto" w:fill="FFFFFF"/>
        <w:spacing w:before="0" w:beforeAutospacing="0" w:after="90" w:afterAutospacing="0" w:line="240" w:lineRule="auto"/>
        <w:rPr>
          <w:rFonts w:ascii="Century Gothic" w:eastAsia="Calibri" w:hAnsi="Century Gothic" w:cs="Calibri"/>
          <w:b/>
          <w:sz w:val="18"/>
          <w:szCs w:val="18"/>
          <w:lang w:val="es-ES_tradnl" w:eastAsia="ar-SA"/>
        </w:rPr>
      </w:pPr>
    </w:p>
    <w:p w:rsidR="00A4668D" w:rsidRDefault="00A4668D" w:rsidP="00A4668D">
      <w:pPr>
        <w:jc w:val="center"/>
        <w:rPr>
          <w:rFonts w:ascii="Century Gothic" w:eastAsia="Times New Roman" w:hAnsi="Century Gothic" w:cs="Arial"/>
          <w:b/>
          <w:color w:val="222222"/>
          <w:lang w:val="es-ES_tradnl" w:eastAsia="es-ES_tradnl"/>
        </w:rPr>
      </w:pPr>
      <w:r w:rsidRPr="00A4668D">
        <w:rPr>
          <w:rFonts w:ascii="Century Gothic" w:eastAsia="Times New Roman" w:hAnsi="Century Gothic" w:cs="Arial"/>
          <w:b/>
          <w:color w:val="222222"/>
          <w:lang w:val="es-ES_tradnl" w:eastAsia="es-ES_tradnl"/>
        </w:rPr>
        <w:t>TERCERA ENTREGA DE INCENTIVOS A BENEFICIARIOS ACTIVOS DEL PROGRAMA “JÓVENES EN ACCIÓN”</w:t>
      </w:r>
      <w:r>
        <w:rPr>
          <w:rFonts w:ascii="Century Gothic" w:eastAsia="Times New Roman" w:hAnsi="Century Gothic" w:cs="Arial"/>
          <w:b/>
          <w:color w:val="222222"/>
          <w:lang w:val="es-ES_tradnl" w:eastAsia="es-ES_tradnl"/>
        </w:rPr>
        <w:t xml:space="preserve"> </w:t>
      </w:r>
      <w:r w:rsidRPr="00A4668D">
        <w:rPr>
          <w:rFonts w:ascii="Century Gothic" w:eastAsia="Times New Roman" w:hAnsi="Century Gothic" w:cs="Arial"/>
          <w:b/>
          <w:color w:val="222222"/>
          <w:lang w:val="es-ES_tradnl" w:eastAsia="es-ES_tradnl"/>
        </w:rPr>
        <w:t>PERIODO DE VERIFICACIÓN SENA MES DE FEBRERO Y</w:t>
      </w:r>
      <w:r w:rsidR="00DB6FC4">
        <w:rPr>
          <w:rFonts w:ascii="Century Gothic" w:eastAsia="Times New Roman" w:hAnsi="Century Gothic" w:cs="Arial"/>
          <w:b/>
          <w:color w:val="222222"/>
          <w:lang w:val="es-ES_tradnl" w:eastAsia="es-ES_tradnl"/>
        </w:rPr>
        <w:t xml:space="preserve"> MARZO 2 2019 Y</w:t>
      </w:r>
      <w:r>
        <w:rPr>
          <w:rFonts w:ascii="Century Gothic" w:eastAsia="Times New Roman" w:hAnsi="Century Gothic" w:cs="Arial"/>
          <w:b/>
          <w:color w:val="222222"/>
          <w:lang w:val="es-ES_tradnl" w:eastAsia="es-ES_tradnl"/>
        </w:rPr>
        <w:t xml:space="preserve"> </w:t>
      </w:r>
      <w:r w:rsidRPr="00A4668D">
        <w:rPr>
          <w:rFonts w:ascii="Century Gothic" w:eastAsia="Times New Roman" w:hAnsi="Century Gothic" w:cs="Arial"/>
          <w:b/>
          <w:color w:val="222222"/>
          <w:lang w:val="es-ES_tradnl" w:eastAsia="es-ES_tradnl"/>
        </w:rPr>
        <w:t>UNIVERSIDAD NARIÑO REPOR</w:t>
      </w:r>
      <w:r>
        <w:rPr>
          <w:rFonts w:ascii="Century Gothic" w:eastAsia="Times New Roman" w:hAnsi="Century Gothic" w:cs="Arial"/>
          <w:b/>
          <w:color w:val="222222"/>
          <w:lang w:val="es-ES_tradnl" w:eastAsia="es-ES_tradnl"/>
        </w:rPr>
        <w:t xml:space="preserve">TE DE PERMANENCIA Y EXCELENCIA </w:t>
      </w:r>
      <w:r w:rsidRPr="00A4668D">
        <w:rPr>
          <w:rFonts w:ascii="Century Gothic" w:eastAsia="Times New Roman" w:hAnsi="Century Gothic" w:cs="Arial"/>
          <w:b/>
          <w:color w:val="222222"/>
          <w:lang w:val="es-ES_tradnl" w:eastAsia="es-ES_tradnl"/>
        </w:rPr>
        <w:t xml:space="preserve">2018 – 2 </w:t>
      </w:r>
    </w:p>
    <w:p w:rsidR="00A4668D" w:rsidRPr="00A4668D" w:rsidRDefault="00A4668D" w:rsidP="00A4668D">
      <w:pPr>
        <w:jc w:val="center"/>
        <w:rPr>
          <w:rFonts w:ascii="Century Gothic" w:eastAsia="Times New Roman" w:hAnsi="Century Gothic" w:cs="Arial"/>
          <w:b/>
          <w:color w:val="222222"/>
          <w:lang w:val="es-ES_tradnl" w:eastAsia="es-ES_tradnl"/>
        </w:rPr>
      </w:pPr>
      <w:r>
        <w:rPr>
          <w:rFonts w:ascii="Century Gothic" w:eastAsia="Times New Roman" w:hAnsi="Century Gothic" w:cs="Arial"/>
          <w:b/>
          <w:noProof/>
          <w:color w:val="222222"/>
          <w:lang w:val="en-US"/>
        </w:rPr>
        <w:drawing>
          <wp:inline distT="0" distB="0" distL="0" distR="0" wp14:anchorId="2CF274ED" wp14:editId="6C7C7EA3">
            <wp:extent cx="4821016" cy="2308860"/>
            <wp:effectExtent l="0" t="0" r="0" b="0"/>
            <wp:docPr id="21"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jovenes en acción.jpg"/>
                    <pic:cNvPicPr/>
                  </pic:nvPicPr>
                  <pic:blipFill>
                    <a:blip r:embed="rId15">
                      <a:extLst>
                        <a:ext uri="{28A0092B-C50C-407E-A947-70E740481C1C}">
                          <a14:useLocalDpi xmlns:a14="http://schemas.microsoft.com/office/drawing/2010/main" val="0"/>
                        </a:ext>
                      </a:extLst>
                    </a:blip>
                    <a:stretch>
                      <a:fillRect/>
                    </a:stretch>
                  </pic:blipFill>
                  <pic:spPr>
                    <a:xfrm>
                      <a:off x="0" y="0"/>
                      <a:ext cx="4840827" cy="2318348"/>
                    </a:xfrm>
                    <a:prstGeom prst="rect">
                      <a:avLst/>
                    </a:prstGeom>
                  </pic:spPr>
                </pic:pic>
              </a:graphicData>
            </a:graphic>
          </wp:inline>
        </w:drawing>
      </w:r>
      <w:r w:rsidRPr="00A4668D">
        <w:rPr>
          <w:rFonts w:ascii="Century Gothic" w:eastAsia="Times New Roman" w:hAnsi="Century Gothic" w:cs="Arial"/>
          <w:b/>
          <w:color w:val="222222"/>
          <w:lang w:val="es-ES_tradnl" w:eastAsia="es-ES_tradnl"/>
        </w:rPr>
        <w:t xml:space="preserve"> </w:t>
      </w:r>
    </w:p>
    <w:p w:rsidR="00A4668D" w:rsidRPr="00A4668D" w:rsidRDefault="00A4668D" w:rsidP="00A4668D">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A4668D">
        <w:rPr>
          <w:rFonts w:ascii="Century Gothic" w:eastAsia="Calibri" w:hAnsi="Century Gothic" w:cs="Calibri"/>
          <w:bCs/>
          <w:sz w:val="22"/>
          <w:szCs w:val="22"/>
          <w:lang w:eastAsia="ar-SA"/>
        </w:rPr>
        <w:t xml:space="preserve">La Alcaldía de Pasto a través de la Secretaría de Bienestar Social y el programa Jóvenes en Acción de Prosperidad Social, se permite comunicar que a partir del 26 de junio y hasta el 16 de julio de 2019, se realizará la tercera entrega de incentivos a estudiantes activos de la Universidad de Nariño y Sena, correspondiente a  reporte de permanencia y excelencia 2018 – 2  y Sena  periodo de verificación de los meses de Febrero y Marzo del 2019, los jóvenes potenciales, pueden cobrar su incentivo, mediante giro o cajero automático (cajeros DAVIVIENDA).  </w:t>
      </w:r>
    </w:p>
    <w:p w:rsidR="00A4668D" w:rsidRPr="00A4668D" w:rsidRDefault="00A4668D" w:rsidP="00A4668D">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A4668D">
        <w:rPr>
          <w:rFonts w:ascii="Century Gothic" w:eastAsia="Calibri" w:hAnsi="Century Gothic" w:cs="Calibri"/>
          <w:bCs/>
          <w:sz w:val="22"/>
          <w:szCs w:val="22"/>
          <w:lang w:eastAsia="ar-SA"/>
        </w:rPr>
        <w:t>Los jóvenes que reciben su incentivo por modalidad giro deben de presentar su documento de identidad original, bien sea cédula de ciudadana o tarjeta de identidad actualizada, en los siguientes puntos de pago.</w:t>
      </w:r>
    </w:p>
    <w:p w:rsidR="00A4668D" w:rsidRPr="00A4668D" w:rsidRDefault="00A4668D" w:rsidP="00A4668D">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A4668D">
        <w:rPr>
          <w:rFonts w:ascii="Century Gothic" w:eastAsia="Calibri" w:hAnsi="Century Gothic" w:cs="Calibri"/>
          <w:bCs/>
          <w:sz w:val="22"/>
          <w:szCs w:val="22"/>
          <w:lang w:eastAsia="ar-SA"/>
        </w:rPr>
        <w:lastRenderedPageBreak/>
        <w:t>MODALIDAD GIRO.</w:t>
      </w:r>
    </w:p>
    <w:tbl>
      <w:tblPr>
        <w:tblStyle w:val="Tablaconcuadrcula"/>
        <w:tblW w:w="9056" w:type="dxa"/>
        <w:jc w:val="center"/>
        <w:tblLayout w:type="fixed"/>
        <w:tblLook w:val="04A0" w:firstRow="1" w:lastRow="0" w:firstColumn="1" w:lastColumn="0" w:noHBand="0" w:noVBand="1"/>
      </w:tblPr>
      <w:tblGrid>
        <w:gridCol w:w="1262"/>
        <w:gridCol w:w="1551"/>
        <w:gridCol w:w="1104"/>
        <w:gridCol w:w="1211"/>
        <w:gridCol w:w="1200"/>
        <w:gridCol w:w="868"/>
        <w:gridCol w:w="1089"/>
        <w:gridCol w:w="771"/>
      </w:tblGrid>
      <w:tr w:rsidR="00A4668D" w:rsidRPr="0026032F" w:rsidTr="00A4668D">
        <w:trPr>
          <w:trHeight w:val="930"/>
          <w:jc w:val="center"/>
        </w:trPr>
        <w:tc>
          <w:tcPr>
            <w:tcW w:w="1262" w:type="dxa"/>
          </w:tcPr>
          <w:p w:rsidR="00A4668D" w:rsidRPr="00A4668D" w:rsidRDefault="00A4668D" w:rsidP="005421A7">
            <w:pPr>
              <w:jc w:val="center"/>
              <w:rPr>
                <w:rFonts w:ascii="Century Gothic" w:eastAsia="Calibri" w:hAnsi="Century Gothic" w:cs="Calibri"/>
                <w:bCs/>
                <w:sz w:val="20"/>
                <w:szCs w:val="22"/>
                <w:lang w:val="es-CO" w:eastAsia="ar-SA"/>
              </w:rPr>
            </w:pPr>
            <w:r w:rsidRPr="00A4668D">
              <w:rPr>
                <w:rFonts w:ascii="Century Gothic" w:eastAsia="Calibri" w:hAnsi="Century Gothic" w:cs="Calibri"/>
                <w:bCs/>
                <w:sz w:val="20"/>
                <w:szCs w:val="22"/>
                <w:lang w:val="es-CO" w:eastAsia="ar-SA"/>
              </w:rPr>
              <w:t>Principal Pasto, Calle 17 No. 25 – 40.</w:t>
            </w:r>
          </w:p>
        </w:tc>
        <w:tc>
          <w:tcPr>
            <w:tcW w:w="1551" w:type="dxa"/>
          </w:tcPr>
          <w:p w:rsidR="00A4668D" w:rsidRPr="00A4668D" w:rsidRDefault="00A4668D" w:rsidP="005421A7">
            <w:pPr>
              <w:jc w:val="center"/>
              <w:rPr>
                <w:rFonts w:ascii="Century Gothic" w:eastAsia="Calibri" w:hAnsi="Century Gothic" w:cs="Calibri"/>
                <w:bCs/>
                <w:sz w:val="20"/>
                <w:szCs w:val="22"/>
                <w:lang w:val="es-CO" w:eastAsia="ar-SA"/>
              </w:rPr>
            </w:pPr>
            <w:r w:rsidRPr="00A4668D">
              <w:rPr>
                <w:rFonts w:ascii="Century Gothic" w:eastAsia="Calibri" w:hAnsi="Century Gothic" w:cs="Calibri"/>
                <w:bCs/>
                <w:sz w:val="20"/>
                <w:szCs w:val="22"/>
                <w:lang w:val="es-CO" w:eastAsia="ar-SA"/>
              </w:rPr>
              <w:t>Pasto Norte. Calle 20 N° 34-24</w:t>
            </w:r>
          </w:p>
        </w:tc>
        <w:tc>
          <w:tcPr>
            <w:tcW w:w="1104" w:type="dxa"/>
          </w:tcPr>
          <w:p w:rsidR="00A4668D" w:rsidRPr="00A4668D" w:rsidRDefault="00A4668D" w:rsidP="005421A7">
            <w:pPr>
              <w:jc w:val="center"/>
              <w:rPr>
                <w:rFonts w:ascii="Century Gothic" w:eastAsia="Calibri" w:hAnsi="Century Gothic" w:cs="Calibri"/>
                <w:bCs/>
                <w:sz w:val="20"/>
                <w:szCs w:val="22"/>
                <w:lang w:val="es-CO" w:eastAsia="ar-SA"/>
              </w:rPr>
            </w:pPr>
            <w:r w:rsidRPr="00A4668D">
              <w:rPr>
                <w:rFonts w:ascii="Century Gothic" w:eastAsia="Calibri" w:hAnsi="Century Gothic" w:cs="Calibri"/>
                <w:bCs/>
                <w:sz w:val="20"/>
                <w:szCs w:val="22"/>
                <w:lang w:val="es-CO" w:eastAsia="ar-SA"/>
              </w:rPr>
              <w:t>CANAL.</w:t>
            </w:r>
          </w:p>
          <w:p w:rsidR="00A4668D" w:rsidRPr="00A4668D" w:rsidRDefault="00A4668D" w:rsidP="005421A7">
            <w:pPr>
              <w:jc w:val="center"/>
              <w:rPr>
                <w:rFonts w:ascii="Century Gothic" w:eastAsia="Calibri" w:hAnsi="Century Gothic" w:cs="Calibri"/>
                <w:bCs/>
                <w:sz w:val="20"/>
                <w:szCs w:val="22"/>
                <w:lang w:val="es-CO" w:eastAsia="ar-SA"/>
              </w:rPr>
            </w:pPr>
          </w:p>
          <w:p w:rsidR="00A4668D" w:rsidRPr="00A4668D" w:rsidRDefault="00A4668D" w:rsidP="005421A7">
            <w:pPr>
              <w:jc w:val="center"/>
              <w:rPr>
                <w:rFonts w:ascii="Century Gothic" w:eastAsia="Calibri" w:hAnsi="Century Gothic" w:cs="Calibri"/>
                <w:bCs/>
                <w:sz w:val="20"/>
                <w:szCs w:val="22"/>
                <w:lang w:val="es-CO" w:eastAsia="ar-SA"/>
              </w:rPr>
            </w:pPr>
          </w:p>
          <w:p w:rsidR="00A4668D" w:rsidRPr="00A4668D" w:rsidRDefault="00A4668D" w:rsidP="005421A7">
            <w:pPr>
              <w:jc w:val="center"/>
              <w:rPr>
                <w:rFonts w:ascii="Century Gothic" w:eastAsia="Calibri" w:hAnsi="Century Gothic" w:cs="Calibri"/>
                <w:bCs/>
                <w:sz w:val="20"/>
                <w:szCs w:val="22"/>
                <w:lang w:val="es-CO" w:eastAsia="ar-SA"/>
              </w:rPr>
            </w:pPr>
          </w:p>
          <w:p w:rsidR="00A4668D" w:rsidRPr="00A4668D" w:rsidRDefault="00A4668D" w:rsidP="00A4668D">
            <w:pPr>
              <w:rPr>
                <w:rFonts w:ascii="Century Gothic" w:eastAsia="Calibri" w:hAnsi="Century Gothic" w:cs="Calibri"/>
                <w:bCs/>
                <w:sz w:val="20"/>
                <w:szCs w:val="22"/>
                <w:lang w:val="es-CO" w:eastAsia="ar-SA"/>
              </w:rPr>
            </w:pPr>
          </w:p>
        </w:tc>
        <w:tc>
          <w:tcPr>
            <w:tcW w:w="1211" w:type="dxa"/>
          </w:tcPr>
          <w:p w:rsidR="00A4668D" w:rsidRPr="00A4668D" w:rsidRDefault="00A4668D" w:rsidP="005421A7">
            <w:pPr>
              <w:jc w:val="center"/>
              <w:rPr>
                <w:rFonts w:ascii="Century Gothic" w:eastAsia="Calibri" w:hAnsi="Century Gothic" w:cs="Calibri"/>
                <w:bCs/>
                <w:sz w:val="20"/>
                <w:szCs w:val="22"/>
                <w:lang w:val="es-CO" w:eastAsia="ar-SA"/>
              </w:rPr>
            </w:pPr>
            <w:r w:rsidRPr="00A4668D">
              <w:rPr>
                <w:rFonts w:ascii="Century Gothic" w:eastAsia="Calibri" w:hAnsi="Century Gothic" w:cs="Calibri"/>
                <w:bCs/>
                <w:sz w:val="20"/>
                <w:szCs w:val="22"/>
                <w:lang w:val="es-CO" w:eastAsia="ar-SA"/>
              </w:rPr>
              <w:t>Horario de</w:t>
            </w:r>
          </w:p>
          <w:p w:rsidR="00A4668D" w:rsidRPr="00A4668D" w:rsidRDefault="00A4668D" w:rsidP="005421A7">
            <w:pPr>
              <w:jc w:val="center"/>
              <w:rPr>
                <w:rFonts w:ascii="Century Gothic" w:eastAsia="Calibri" w:hAnsi="Century Gothic" w:cs="Calibri"/>
                <w:bCs/>
                <w:sz w:val="20"/>
                <w:szCs w:val="22"/>
                <w:lang w:val="es-CO" w:eastAsia="ar-SA"/>
              </w:rPr>
            </w:pPr>
            <w:r w:rsidRPr="00A4668D">
              <w:rPr>
                <w:rFonts w:ascii="Century Gothic" w:eastAsia="Calibri" w:hAnsi="Century Gothic" w:cs="Calibri"/>
                <w:bCs/>
                <w:sz w:val="20"/>
                <w:szCs w:val="22"/>
                <w:lang w:val="es-CO" w:eastAsia="ar-SA"/>
              </w:rPr>
              <w:t>Atención.</w:t>
            </w:r>
          </w:p>
          <w:p w:rsidR="00A4668D" w:rsidRPr="00A4668D" w:rsidRDefault="00A4668D" w:rsidP="005421A7">
            <w:pPr>
              <w:jc w:val="center"/>
              <w:rPr>
                <w:rFonts w:ascii="Century Gothic" w:eastAsia="Calibri" w:hAnsi="Century Gothic" w:cs="Calibri"/>
                <w:bCs/>
                <w:sz w:val="20"/>
                <w:szCs w:val="22"/>
                <w:lang w:val="es-CO" w:eastAsia="ar-SA"/>
              </w:rPr>
            </w:pPr>
          </w:p>
          <w:p w:rsidR="00A4668D" w:rsidRPr="00A4668D" w:rsidRDefault="00A4668D" w:rsidP="00A4668D">
            <w:pPr>
              <w:rPr>
                <w:rFonts w:ascii="Century Gothic" w:eastAsia="Calibri" w:hAnsi="Century Gothic" w:cs="Calibri"/>
                <w:bCs/>
                <w:sz w:val="20"/>
                <w:szCs w:val="22"/>
                <w:lang w:val="es-CO" w:eastAsia="ar-SA"/>
              </w:rPr>
            </w:pPr>
          </w:p>
        </w:tc>
        <w:tc>
          <w:tcPr>
            <w:tcW w:w="1200" w:type="dxa"/>
          </w:tcPr>
          <w:p w:rsidR="00A4668D" w:rsidRPr="00A4668D" w:rsidRDefault="00A4668D" w:rsidP="005421A7">
            <w:pPr>
              <w:jc w:val="center"/>
              <w:rPr>
                <w:rFonts w:ascii="Century Gothic" w:eastAsia="Calibri" w:hAnsi="Century Gothic" w:cs="Calibri"/>
                <w:bCs/>
                <w:sz w:val="20"/>
                <w:szCs w:val="22"/>
                <w:lang w:val="es-CO" w:eastAsia="ar-SA"/>
              </w:rPr>
            </w:pPr>
            <w:r w:rsidRPr="00A4668D">
              <w:rPr>
                <w:rFonts w:ascii="Century Gothic" w:eastAsia="Calibri" w:hAnsi="Century Gothic" w:cs="Calibri"/>
                <w:bCs/>
                <w:sz w:val="20"/>
                <w:szCs w:val="22"/>
                <w:lang w:val="es-CO" w:eastAsia="ar-SA"/>
              </w:rPr>
              <w:t>Horario de atención.</w:t>
            </w:r>
          </w:p>
          <w:p w:rsidR="00A4668D" w:rsidRPr="00A4668D" w:rsidRDefault="00A4668D" w:rsidP="005421A7">
            <w:pPr>
              <w:jc w:val="center"/>
              <w:rPr>
                <w:rFonts w:ascii="Century Gothic" w:eastAsia="Calibri" w:hAnsi="Century Gothic" w:cs="Calibri"/>
                <w:bCs/>
                <w:sz w:val="20"/>
                <w:szCs w:val="22"/>
                <w:lang w:val="es-CO" w:eastAsia="ar-SA"/>
              </w:rPr>
            </w:pPr>
            <w:r w:rsidRPr="00A4668D">
              <w:rPr>
                <w:rFonts w:ascii="Century Gothic" w:eastAsia="Calibri" w:hAnsi="Century Gothic" w:cs="Calibri"/>
                <w:bCs/>
                <w:sz w:val="20"/>
                <w:szCs w:val="22"/>
                <w:lang w:val="es-CO" w:eastAsia="ar-SA"/>
              </w:rPr>
              <w:t>Sábado.</w:t>
            </w:r>
          </w:p>
          <w:p w:rsidR="00A4668D" w:rsidRPr="00A4668D" w:rsidRDefault="00A4668D" w:rsidP="00A4668D">
            <w:pPr>
              <w:rPr>
                <w:rFonts w:ascii="Century Gothic" w:eastAsia="Calibri" w:hAnsi="Century Gothic" w:cs="Calibri"/>
                <w:bCs/>
                <w:sz w:val="20"/>
                <w:szCs w:val="22"/>
                <w:lang w:val="es-CO" w:eastAsia="ar-SA"/>
              </w:rPr>
            </w:pPr>
          </w:p>
        </w:tc>
        <w:tc>
          <w:tcPr>
            <w:tcW w:w="868" w:type="dxa"/>
          </w:tcPr>
          <w:p w:rsidR="00A4668D" w:rsidRPr="00A4668D" w:rsidRDefault="00A4668D" w:rsidP="005421A7">
            <w:pPr>
              <w:jc w:val="center"/>
              <w:rPr>
                <w:rFonts w:ascii="Century Gothic" w:eastAsia="Calibri" w:hAnsi="Century Gothic" w:cs="Calibri"/>
                <w:bCs/>
                <w:sz w:val="20"/>
                <w:szCs w:val="22"/>
                <w:lang w:val="es-CO" w:eastAsia="ar-SA"/>
              </w:rPr>
            </w:pPr>
            <w:r w:rsidRPr="00A4668D">
              <w:rPr>
                <w:rFonts w:ascii="Century Gothic" w:eastAsia="Calibri" w:hAnsi="Century Gothic" w:cs="Calibri"/>
                <w:bCs/>
                <w:sz w:val="20"/>
                <w:szCs w:val="22"/>
                <w:lang w:val="es-CO" w:eastAsia="ar-SA"/>
              </w:rPr>
              <w:t>Giro.</w:t>
            </w:r>
          </w:p>
        </w:tc>
        <w:tc>
          <w:tcPr>
            <w:tcW w:w="1089" w:type="dxa"/>
          </w:tcPr>
          <w:p w:rsidR="00A4668D" w:rsidRPr="00A4668D" w:rsidRDefault="00A4668D" w:rsidP="005421A7">
            <w:pPr>
              <w:jc w:val="center"/>
              <w:rPr>
                <w:rFonts w:ascii="Century Gothic" w:eastAsia="Calibri" w:hAnsi="Century Gothic" w:cs="Calibri"/>
                <w:bCs/>
                <w:sz w:val="20"/>
                <w:szCs w:val="22"/>
                <w:lang w:val="es-CO" w:eastAsia="ar-SA"/>
              </w:rPr>
            </w:pPr>
            <w:r w:rsidRPr="00A4668D">
              <w:rPr>
                <w:rFonts w:ascii="Century Gothic" w:eastAsia="Calibri" w:hAnsi="Century Gothic" w:cs="Calibri"/>
                <w:bCs/>
                <w:sz w:val="20"/>
                <w:szCs w:val="22"/>
                <w:lang w:val="es-CO" w:eastAsia="ar-SA"/>
              </w:rPr>
              <w:t>Día 26-28 de junio, último digito.</w:t>
            </w:r>
          </w:p>
          <w:p w:rsidR="00A4668D" w:rsidRPr="00A4668D" w:rsidRDefault="00A4668D" w:rsidP="005421A7">
            <w:pPr>
              <w:jc w:val="center"/>
              <w:rPr>
                <w:rFonts w:ascii="Century Gothic" w:eastAsia="Calibri" w:hAnsi="Century Gothic" w:cs="Calibri"/>
                <w:bCs/>
                <w:sz w:val="20"/>
                <w:szCs w:val="22"/>
                <w:lang w:val="es-CO" w:eastAsia="ar-SA"/>
              </w:rPr>
            </w:pPr>
            <w:r w:rsidRPr="00A4668D">
              <w:rPr>
                <w:rFonts w:ascii="Century Gothic" w:eastAsia="Calibri" w:hAnsi="Century Gothic" w:cs="Calibri"/>
                <w:bCs/>
                <w:sz w:val="20"/>
                <w:szCs w:val="22"/>
                <w:lang w:val="es-CO" w:eastAsia="ar-SA"/>
              </w:rPr>
              <w:t>1</w:t>
            </w:r>
          </w:p>
        </w:tc>
        <w:tc>
          <w:tcPr>
            <w:tcW w:w="771" w:type="dxa"/>
          </w:tcPr>
          <w:p w:rsidR="00A4668D" w:rsidRPr="00A4668D" w:rsidRDefault="00A4668D" w:rsidP="00A4668D">
            <w:pPr>
              <w:rPr>
                <w:rFonts w:ascii="Century Gothic" w:eastAsia="Calibri" w:hAnsi="Century Gothic" w:cs="Calibri"/>
                <w:bCs/>
                <w:sz w:val="20"/>
                <w:szCs w:val="22"/>
                <w:lang w:val="es-CO" w:eastAsia="ar-SA"/>
              </w:rPr>
            </w:pPr>
            <w:r>
              <w:rPr>
                <w:rFonts w:ascii="Century Gothic" w:eastAsia="Calibri" w:hAnsi="Century Gothic" w:cs="Calibri"/>
                <w:bCs/>
                <w:sz w:val="20"/>
                <w:szCs w:val="22"/>
                <w:lang w:val="es-CO" w:eastAsia="ar-SA"/>
              </w:rPr>
              <w:t>D</w:t>
            </w:r>
            <w:r w:rsidRPr="00A4668D">
              <w:rPr>
                <w:rFonts w:ascii="Century Gothic" w:eastAsia="Calibri" w:hAnsi="Century Gothic" w:cs="Calibri"/>
                <w:bCs/>
                <w:sz w:val="20"/>
                <w:szCs w:val="22"/>
                <w:lang w:val="es-CO" w:eastAsia="ar-SA"/>
              </w:rPr>
              <w:t>ía 02 julio- 2</w:t>
            </w:r>
          </w:p>
        </w:tc>
      </w:tr>
      <w:tr w:rsidR="00A4668D" w:rsidRPr="0026032F" w:rsidTr="00A4668D">
        <w:trPr>
          <w:trHeight w:val="30"/>
          <w:jc w:val="center"/>
        </w:trPr>
        <w:tc>
          <w:tcPr>
            <w:tcW w:w="1262" w:type="dxa"/>
            <w:vAlign w:val="bottom"/>
          </w:tcPr>
          <w:p w:rsidR="00A4668D" w:rsidRPr="00A4668D" w:rsidRDefault="00A4668D" w:rsidP="005421A7">
            <w:pPr>
              <w:rPr>
                <w:rFonts w:ascii="Century Gothic" w:eastAsia="Calibri" w:hAnsi="Century Gothic" w:cs="Calibri"/>
                <w:bCs/>
                <w:sz w:val="20"/>
                <w:szCs w:val="22"/>
                <w:lang w:val="es-CO" w:eastAsia="ar-SA"/>
              </w:rPr>
            </w:pPr>
            <w:r w:rsidRPr="00A4668D">
              <w:rPr>
                <w:rFonts w:ascii="Century Gothic" w:eastAsia="Calibri" w:hAnsi="Century Gothic" w:cs="Calibri"/>
                <w:bCs/>
                <w:sz w:val="20"/>
                <w:szCs w:val="22"/>
                <w:lang w:val="es-CO" w:eastAsia="ar-SA"/>
              </w:rPr>
              <w:t>PASTO NORTE</w:t>
            </w:r>
          </w:p>
        </w:tc>
        <w:tc>
          <w:tcPr>
            <w:tcW w:w="1551" w:type="dxa"/>
            <w:vAlign w:val="bottom"/>
          </w:tcPr>
          <w:p w:rsidR="00A4668D" w:rsidRPr="00A4668D" w:rsidRDefault="00A4668D" w:rsidP="005421A7">
            <w:pPr>
              <w:rPr>
                <w:rFonts w:ascii="Century Gothic" w:eastAsia="Calibri" w:hAnsi="Century Gothic" w:cs="Calibri"/>
                <w:bCs/>
                <w:sz w:val="20"/>
                <w:szCs w:val="22"/>
                <w:lang w:val="es-CO" w:eastAsia="ar-SA"/>
              </w:rPr>
            </w:pPr>
            <w:r w:rsidRPr="00A4668D">
              <w:rPr>
                <w:rFonts w:ascii="Century Gothic" w:eastAsia="Calibri" w:hAnsi="Century Gothic" w:cs="Calibri"/>
                <w:bCs/>
                <w:sz w:val="20"/>
                <w:szCs w:val="22"/>
                <w:lang w:val="es-CO" w:eastAsia="ar-SA"/>
              </w:rPr>
              <w:t>CL 20 No. 34-24</w:t>
            </w:r>
          </w:p>
        </w:tc>
        <w:tc>
          <w:tcPr>
            <w:tcW w:w="1104" w:type="dxa"/>
            <w:vAlign w:val="bottom"/>
          </w:tcPr>
          <w:p w:rsidR="00A4668D" w:rsidRPr="00A4668D" w:rsidRDefault="00A4668D" w:rsidP="005421A7">
            <w:pPr>
              <w:rPr>
                <w:rFonts w:ascii="Century Gothic" w:eastAsia="Calibri" w:hAnsi="Century Gothic" w:cs="Calibri"/>
                <w:bCs/>
                <w:sz w:val="20"/>
                <w:szCs w:val="22"/>
                <w:lang w:val="es-CO" w:eastAsia="ar-SA"/>
              </w:rPr>
            </w:pPr>
            <w:r w:rsidRPr="00A4668D">
              <w:rPr>
                <w:rFonts w:ascii="Century Gothic" w:eastAsia="Calibri" w:hAnsi="Century Gothic" w:cs="Calibri"/>
                <w:bCs/>
                <w:sz w:val="20"/>
                <w:szCs w:val="22"/>
                <w:lang w:val="es-CO" w:eastAsia="ar-SA"/>
              </w:rPr>
              <w:t>Oficina Banco</w:t>
            </w:r>
          </w:p>
        </w:tc>
        <w:tc>
          <w:tcPr>
            <w:tcW w:w="1211" w:type="dxa"/>
            <w:vAlign w:val="bottom"/>
          </w:tcPr>
          <w:p w:rsidR="00A4668D" w:rsidRPr="00A4668D" w:rsidRDefault="00A4668D" w:rsidP="005421A7">
            <w:pPr>
              <w:rPr>
                <w:rFonts w:ascii="Century Gothic" w:eastAsia="Calibri" w:hAnsi="Century Gothic" w:cs="Calibri"/>
                <w:bCs/>
                <w:sz w:val="20"/>
                <w:szCs w:val="22"/>
                <w:lang w:val="es-CO" w:eastAsia="ar-SA"/>
              </w:rPr>
            </w:pPr>
            <w:r w:rsidRPr="00A4668D">
              <w:rPr>
                <w:rFonts w:ascii="Century Gothic" w:eastAsia="Calibri" w:hAnsi="Century Gothic" w:cs="Calibri"/>
                <w:bCs/>
                <w:sz w:val="20"/>
                <w:szCs w:val="22"/>
                <w:lang w:val="es-CO" w:eastAsia="ar-SA"/>
              </w:rPr>
              <w:t>08:00 - 11:30/14:00 - 16:00</w:t>
            </w:r>
          </w:p>
        </w:tc>
        <w:tc>
          <w:tcPr>
            <w:tcW w:w="1200" w:type="dxa"/>
            <w:vAlign w:val="bottom"/>
          </w:tcPr>
          <w:p w:rsidR="00A4668D" w:rsidRPr="00A4668D" w:rsidRDefault="00A4668D" w:rsidP="005421A7">
            <w:pPr>
              <w:rPr>
                <w:rFonts w:ascii="Century Gothic" w:eastAsia="Calibri" w:hAnsi="Century Gothic" w:cs="Calibri"/>
                <w:bCs/>
                <w:sz w:val="20"/>
                <w:szCs w:val="22"/>
                <w:lang w:val="es-CO" w:eastAsia="ar-SA"/>
              </w:rPr>
            </w:pPr>
            <w:r w:rsidRPr="00A4668D">
              <w:rPr>
                <w:rFonts w:ascii="Century Gothic" w:eastAsia="Calibri" w:hAnsi="Century Gothic" w:cs="Calibri"/>
                <w:bCs/>
                <w:sz w:val="20"/>
                <w:szCs w:val="22"/>
                <w:lang w:val="es-CO" w:eastAsia="ar-SA"/>
              </w:rPr>
              <w:t>09:00 - 13:00</w:t>
            </w:r>
          </w:p>
        </w:tc>
        <w:tc>
          <w:tcPr>
            <w:tcW w:w="868" w:type="dxa"/>
            <w:vAlign w:val="bottom"/>
          </w:tcPr>
          <w:p w:rsidR="00A4668D" w:rsidRPr="00A4668D" w:rsidRDefault="00A4668D" w:rsidP="005421A7">
            <w:pPr>
              <w:rPr>
                <w:rFonts w:ascii="Century Gothic" w:eastAsia="Calibri" w:hAnsi="Century Gothic" w:cs="Calibri"/>
                <w:bCs/>
                <w:sz w:val="20"/>
                <w:szCs w:val="22"/>
                <w:lang w:val="es-CO" w:eastAsia="ar-SA"/>
              </w:rPr>
            </w:pPr>
            <w:r w:rsidRPr="00A4668D">
              <w:rPr>
                <w:rFonts w:ascii="Century Gothic" w:eastAsia="Calibri" w:hAnsi="Century Gothic" w:cs="Calibri"/>
                <w:bCs/>
                <w:sz w:val="20"/>
                <w:szCs w:val="22"/>
                <w:lang w:val="es-CO" w:eastAsia="ar-SA"/>
              </w:rPr>
              <w:t>Giro</w:t>
            </w:r>
          </w:p>
        </w:tc>
        <w:tc>
          <w:tcPr>
            <w:tcW w:w="1089" w:type="dxa"/>
          </w:tcPr>
          <w:p w:rsidR="00A4668D" w:rsidRPr="00A4668D" w:rsidRDefault="00A4668D" w:rsidP="005421A7">
            <w:pPr>
              <w:jc w:val="both"/>
              <w:rPr>
                <w:rFonts w:ascii="Century Gothic" w:eastAsia="Calibri" w:hAnsi="Century Gothic" w:cs="Calibri"/>
                <w:bCs/>
                <w:sz w:val="20"/>
                <w:szCs w:val="22"/>
                <w:lang w:val="es-CO" w:eastAsia="ar-SA"/>
              </w:rPr>
            </w:pPr>
            <w:r w:rsidRPr="00A4668D">
              <w:rPr>
                <w:rFonts w:ascii="Century Gothic" w:eastAsia="Calibri" w:hAnsi="Century Gothic" w:cs="Calibri"/>
                <w:bCs/>
                <w:sz w:val="20"/>
                <w:szCs w:val="22"/>
                <w:lang w:val="es-CO" w:eastAsia="ar-SA"/>
              </w:rPr>
              <w:t>3</w:t>
            </w:r>
          </w:p>
        </w:tc>
        <w:tc>
          <w:tcPr>
            <w:tcW w:w="771" w:type="dxa"/>
            <w:vAlign w:val="bottom"/>
          </w:tcPr>
          <w:p w:rsidR="00A4668D" w:rsidRPr="00A4668D" w:rsidRDefault="00A4668D" w:rsidP="005421A7">
            <w:pPr>
              <w:rPr>
                <w:rFonts w:ascii="Century Gothic" w:eastAsia="Calibri" w:hAnsi="Century Gothic" w:cs="Calibri"/>
                <w:bCs/>
                <w:sz w:val="20"/>
                <w:szCs w:val="22"/>
                <w:lang w:val="es-CO" w:eastAsia="ar-SA"/>
              </w:rPr>
            </w:pPr>
            <w:r w:rsidRPr="00A4668D">
              <w:rPr>
                <w:rFonts w:ascii="Century Gothic" w:eastAsia="Calibri" w:hAnsi="Century Gothic" w:cs="Calibri"/>
                <w:bCs/>
                <w:sz w:val="20"/>
                <w:szCs w:val="22"/>
                <w:lang w:val="es-CO" w:eastAsia="ar-SA"/>
              </w:rPr>
              <w:t>4</w:t>
            </w:r>
          </w:p>
        </w:tc>
      </w:tr>
      <w:tr w:rsidR="00A4668D" w:rsidRPr="0026032F" w:rsidTr="00A4668D">
        <w:trPr>
          <w:trHeight w:val="30"/>
          <w:jc w:val="center"/>
        </w:trPr>
        <w:tc>
          <w:tcPr>
            <w:tcW w:w="1262" w:type="dxa"/>
            <w:vAlign w:val="bottom"/>
          </w:tcPr>
          <w:p w:rsidR="00A4668D" w:rsidRPr="00A4668D" w:rsidRDefault="00A4668D" w:rsidP="005421A7">
            <w:pPr>
              <w:rPr>
                <w:rFonts w:ascii="Century Gothic" w:eastAsia="Calibri" w:hAnsi="Century Gothic" w:cs="Calibri"/>
                <w:bCs/>
                <w:sz w:val="20"/>
                <w:szCs w:val="22"/>
                <w:lang w:val="es-CO" w:eastAsia="ar-SA"/>
              </w:rPr>
            </w:pPr>
            <w:r w:rsidRPr="00A4668D">
              <w:rPr>
                <w:rFonts w:ascii="Century Gothic" w:eastAsia="Calibri" w:hAnsi="Century Gothic" w:cs="Calibri"/>
                <w:bCs/>
                <w:sz w:val="20"/>
                <w:szCs w:val="22"/>
                <w:lang w:val="es-CO" w:eastAsia="ar-SA"/>
              </w:rPr>
              <w:t>PARQUE NARIÑO</w:t>
            </w:r>
          </w:p>
        </w:tc>
        <w:tc>
          <w:tcPr>
            <w:tcW w:w="1551" w:type="dxa"/>
            <w:vAlign w:val="bottom"/>
          </w:tcPr>
          <w:p w:rsidR="00A4668D" w:rsidRPr="00A4668D" w:rsidRDefault="00A4668D" w:rsidP="005421A7">
            <w:pPr>
              <w:rPr>
                <w:rFonts w:ascii="Century Gothic" w:eastAsia="Calibri" w:hAnsi="Century Gothic" w:cs="Calibri"/>
                <w:bCs/>
                <w:sz w:val="20"/>
                <w:szCs w:val="22"/>
                <w:lang w:val="es-CO" w:eastAsia="ar-SA"/>
              </w:rPr>
            </w:pPr>
            <w:r w:rsidRPr="00A4668D">
              <w:rPr>
                <w:rFonts w:ascii="Century Gothic" w:eastAsia="Calibri" w:hAnsi="Century Gothic" w:cs="Calibri"/>
                <w:bCs/>
                <w:sz w:val="20"/>
                <w:szCs w:val="22"/>
                <w:lang w:val="es-CO" w:eastAsia="ar-SA"/>
              </w:rPr>
              <w:t>CL 18 No. 24-11</w:t>
            </w:r>
          </w:p>
        </w:tc>
        <w:tc>
          <w:tcPr>
            <w:tcW w:w="1104" w:type="dxa"/>
            <w:vAlign w:val="bottom"/>
          </w:tcPr>
          <w:p w:rsidR="00A4668D" w:rsidRPr="00A4668D" w:rsidRDefault="00A4668D" w:rsidP="005421A7">
            <w:pPr>
              <w:rPr>
                <w:rFonts w:ascii="Century Gothic" w:eastAsia="Calibri" w:hAnsi="Century Gothic" w:cs="Calibri"/>
                <w:bCs/>
                <w:sz w:val="20"/>
                <w:szCs w:val="22"/>
                <w:lang w:val="es-CO" w:eastAsia="ar-SA"/>
              </w:rPr>
            </w:pPr>
            <w:r w:rsidRPr="00A4668D">
              <w:rPr>
                <w:rFonts w:ascii="Century Gothic" w:eastAsia="Calibri" w:hAnsi="Century Gothic" w:cs="Calibri"/>
                <w:bCs/>
                <w:sz w:val="20"/>
                <w:szCs w:val="22"/>
                <w:lang w:val="es-CO" w:eastAsia="ar-SA"/>
              </w:rPr>
              <w:t>Oficina Banco</w:t>
            </w:r>
          </w:p>
        </w:tc>
        <w:tc>
          <w:tcPr>
            <w:tcW w:w="1211" w:type="dxa"/>
            <w:vAlign w:val="bottom"/>
          </w:tcPr>
          <w:p w:rsidR="00A4668D" w:rsidRPr="00A4668D" w:rsidRDefault="00A4668D" w:rsidP="005421A7">
            <w:pPr>
              <w:rPr>
                <w:rFonts w:ascii="Century Gothic" w:eastAsia="Calibri" w:hAnsi="Century Gothic" w:cs="Calibri"/>
                <w:bCs/>
                <w:sz w:val="20"/>
                <w:szCs w:val="22"/>
                <w:lang w:val="es-CO" w:eastAsia="ar-SA"/>
              </w:rPr>
            </w:pPr>
            <w:r w:rsidRPr="00A4668D">
              <w:rPr>
                <w:rFonts w:ascii="Century Gothic" w:eastAsia="Calibri" w:hAnsi="Century Gothic" w:cs="Calibri"/>
                <w:bCs/>
                <w:sz w:val="20"/>
                <w:szCs w:val="22"/>
                <w:lang w:val="es-CO" w:eastAsia="ar-SA"/>
              </w:rPr>
              <w:t>08:00 - 11:30/14:00 - 16:00</w:t>
            </w:r>
          </w:p>
        </w:tc>
        <w:tc>
          <w:tcPr>
            <w:tcW w:w="1200" w:type="dxa"/>
            <w:vAlign w:val="bottom"/>
          </w:tcPr>
          <w:p w:rsidR="00A4668D" w:rsidRPr="00A4668D" w:rsidRDefault="00A4668D" w:rsidP="005421A7">
            <w:pPr>
              <w:rPr>
                <w:rFonts w:ascii="Century Gothic" w:eastAsia="Calibri" w:hAnsi="Century Gothic" w:cs="Calibri"/>
                <w:bCs/>
                <w:sz w:val="20"/>
                <w:szCs w:val="22"/>
                <w:lang w:val="es-CO" w:eastAsia="ar-SA"/>
              </w:rPr>
            </w:pPr>
            <w:r w:rsidRPr="00A4668D">
              <w:rPr>
                <w:rFonts w:ascii="Century Gothic" w:eastAsia="Calibri" w:hAnsi="Century Gothic" w:cs="Calibri"/>
                <w:bCs/>
                <w:sz w:val="20"/>
                <w:szCs w:val="22"/>
                <w:lang w:val="es-CO" w:eastAsia="ar-SA"/>
              </w:rPr>
              <w:t>09:00 - 13:00</w:t>
            </w:r>
          </w:p>
        </w:tc>
        <w:tc>
          <w:tcPr>
            <w:tcW w:w="868" w:type="dxa"/>
            <w:vAlign w:val="bottom"/>
          </w:tcPr>
          <w:p w:rsidR="00A4668D" w:rsidRPr="00A4668D" w:rsidRDefault="00A4668D" w:rsidP="005421A7">
            <w:pPr>
              <w:rPr>
                <w:rFonts w:ascii="Century Gothic" w:eastAsia="Calibri" w:hAnsi="Century Gothic" w:cs="Calibri"/>
                <w:bCs/>
                <w:sz w:val="20"/>
                <w:szCs w:val="22"/>
                <w:lang w:val="es-CO" w:eastAsia="ar-SA"/>
              </w:rPr>
            </w:pPr>
            <w:r w:rsidRPr="00A4668D">
              <w:rPr>
                <w:rFonts w:ascii="Century Gothic" w:eastAsia="Calibri" w:hAnsi="Century Gothic" w:cs="Calibri"/>
                <w:bCs/>
                <w:sz w:val="20"/>
                <w:szCs w:val="22"/>
                <w:lang w:val="es-CO" w:eastAsia="ar-SA"/>
              </w:rPr>
              <w:t>Giro</w:t>
            </w:r>
          </w:p>
        </w:tc>
        <w:tc>
          <w:tcPr>
            <w:tcW w:w="1089" w:type="dxa"/>
          </w:tcPr>
          <w:p w:rsidR="00A4668D" w:rsidRPr="00A4668D" w:rsidRDefault="00A4668D" w:rsidP="005421A7">
            <w:pPr>
              <w:jc w:val="both"/>
              <w:rPr>
                <w:rFonts w:ascii="Century Gothic" w:eastAsia="Calibri" w:hAnsi="Century Gothic" w:cs="Calibri"/>
                <w:bCs/>
                <w:sz w:val="20"/>
                <w:szCs w:val="22"/>
                <w:lang w:val="es-CO" w:eastAsia="ar-SA"/>
              </w:rPr>
            </w:pPr>
            <w:r w:rsidRPr="00A4668D">
              <w:rPr>
                <w:rFonts w:ascii="Century Gothic" w:eastAsia="Calibri" w:hAnsi="Century Gothic" w:cs="Calibri"/>
                <w:bCs/>
                <w:sz w:val="20"/>
                <w:szCs w:val="22"/>
                <w:lang w:val="es-CO" w:eastAsia="ar-SA"/>
              </w:rPr>
              <w:t>5</w:t>
            </w:r>
          </w:p>
        </w:tc>
        <w:tc>
          <w:tcPr>
            <w:tcW w:w="771" w:type="dxa"/>
            <w:vAlign w:val="bottom"/>
          </w:tcPr>
          <w:p w:rsidR="00A4668D" w:rsidRPr="00A4668D" w:rsidRDefault="00A4668D" w:rsidP="005421A7">
            <w:pPr>
              <w:rPr>
                <w:rFonts w:ascii="Century Gothic" w:eastAsia="Calibri" w:hAnsi="Century Gothic" w:cs="Calibri"/>
                <w:bCs/>
                <w:sz w:val="20"/>
                <w:szCs w:val="22"/>
                <w:lang w:val="es-CO" w:eastAsia="ar-SA"/>
              </w:rPr>
            </w:pPr>
            <w:r w:rsidRPr="00A4668D">
              <w:rPr>
                <w:rFonts w:ascii="Century Gothic" w:eastAsia="Calibri" w:hAnsi="Century Gothic" w:cs="Calibri"/>
                <w:bCs/>
                <w:sz w:val="20"/>
                <w:szCs w:val="22"/>
                <w:lang w:val="es-CO" w:eastAsia="ar-SA"/>
              </w:rPr>
              <w:t>6</w:t>
            </w:r>
          </w:p>
        </w:tc>
      </w:tr>
      <w:tr w:rsidR="00A4668D" w:rsidRPr="0026032F" w:rsidTr="00A4668D">
        <w:trPr>
          <w:trHeight w:val="30"/>
          <w:jc w:val="center"/>
        </w:trPr>
        <w:tc>
          <w:tcPr>
            <w:tcW w:w="1262" w:type="dxa"/>
            <w:vAlign w:val="bottom"/>
          </w:tcPr>
          <w:p w:rsidR="00A4668D" w:rsidRPr="00A4668D" w:rsidRDefault="00A4668D" w:rsidP="005421A7">
            <w:pPr>
              <w:rPr>
                <w:rFonts w:ascii="Century Gothic" w:eastAsia="Calibri" w:hAnsi="Century Gothic" w:cs="Calibri"/>
                <w:bCs/>
                <w:sz w:val="20"/>
                <w:szCs w:val="22"/>
                <w:lang w:val="es-CO" w:eastAsia="ar-SA"/>
              </w:rPr>
            </w:pPr>
            <w:r w:rsidRPr="00A4668D">
              <w:rPr>
                <w:rFonts w:ascii="Century Gothic" w:eastAsia="Calibri" w:hAnsi="Century Gothic" w:cs="Calibri"/>
                <w:bCs/>
                <w:sz w:val="20"/>
                <w:szCs w:val="22"/>
                <w:lang w:val="es-CO" w:eastAsia="ar-SA"/>
              </w:rPr>
              <w:t>UNICO PASTO</w:t>
            </w:r>
          </w:p>
        </w:tc>
        <w:tc>
          <w:tcPr>
            <w:tcW w:w="1551" w:type="dxa"/>
            <w:vAlign w:val="bottom"/>
          </w:tcPr>
          <w:p w:rsidR="00A4668D" w:rsidRPr="00A4668D" w:rsidRDefault="00A4668D" w:rsidP="005421A7">
            <w:pPr>
              <w:rPr>
                <w:rFonts w:ascii="Century Gothic" w:eastAsia="Calibri" w:hAnsi="Century Gothic" w:cs="Calibri"/>
                <w:bCs/>
                <w:sz w:val="20"/>
                <w:szCs w:val="22"/>
                <w:lang w:val="es-CO" w:eastAsia="ar-SA"/>
              </w:rPr>
            </w:pPr>
            <w:r w:rsidRPr="00A4668D">
              <w:rPr>
                <w:rFonts w:ascii="Century Gothic" w:eastAsia="Calibri" w:hAnsi="Century Gothic" w:cs="Calibri"/>
                <w:bCs/>
                <w:sz w:val="20"/>
                <w:szCs w:val="22"/>
                <w:lang w:val="es-CO" w:eastAsia="ar-SA"/>
              </w:rPr>
              <w:t>CL 22 No. 6-61</w:t>
            </w:r>
          </w:p>
        </w:tc>
        <w:tc>
          <w:tcPr>
            <w:tcW w:w="1104" w:type="dxa"/>
            <w:vAlign w:val="bottom"/>
          </w:tcPr>
          <w:p w:rsidR="00A4668D" w:rsidRPr="00A4668D" w:rsidRDefault="00A4668D" w:rsidP="005421A7">
            <w:pPr>
              <w:rPr>
                <w:rFonts w:ascii="Century Gothic" w:eastAsia="Calibri" w:hAnsi="Century Gothic" w:cs="Calibri"/>
                <w:bCs/>
                <w:sz w:val="20"/>
                <w:szCs w:val="22"/>
                <w:lang w:val="es-CO" w:eastAsia="ar-SA"/>
              </w:rPr>
            </w:pPr>
            <w:r w:rsidRPr="00A4668D">
              <w:rPr>
                <w:rFonts w:ascii="Century Gothic" w:eastAsia="Calibri" w:hAnsi="Century Gothic" w:cs="Calibri"/>
                <w:bCs/>
                <w:sz w:val="20"/>
                <w:szCs w:val="22"/>
                <w:lang w:val="es-CO" w:eastAsia="ar-SA"/>
              </w:rPr>
              <w:t>Oficina Banco</w:t>
            </w:r>
          </w:p>
        </w:tc>
        <w:tc>
          <w:tcPr>
            <w:tcW w:w="1211" w:type="dxa"/>
            <w:vAlign w:val="bottom"/>
          </w:tcPr>
          <w:p w:rsidR="00A4668D" w:rsidRPr="00A4668D" w:rsidRDefault="00A4668D" w:rsidP="005421A7">
            <w:pPr>
              <w:rPr>
                <w:rFonts w:ascii="Century Gothic" w:eastAsia="Calibri" w:hAnsi="Century Gothic" w:cs="Calibri"/>
                <w:bCs/>
                <w:sz w:val="20"/>
                <w:szCs w:val="22"/>
                <w:lang w:val="es-CO" w:eastAsia="ar-SA"/>
              </w:rPr>
            </w:pPr>
            <w:r w:rsidRPr="00A4668D">
              <w:rPr>
                <w:rFonts w:ascii="Century Gothic" w:eastAsia="Calibri" w:hAnsi="Century Gothic" w:cs="Calibri"/>
                <w:bCs/>
                <w:sz w:val="20"/>
                <w:szCs w:val="22"/>
                <w:lang w:val="es-CO" w:eastAsia="ar-SA"/>
              </w:rPr>
              <w:t>09:00 - 16:00/17:00 - 19:00</w:t>
            </w:r>
          </w:p>
        </w:tc>
        <w:tc>
          <w:tcPr>
            <w:tcW w:w="1200" w:type="dxa"/>
            <w:vAlign w:val="bottom"/>
          </w:tcPr>
          <w:p w:rsidR="00A4668D" w:rsidRPr="00A4668D" w:rsidRDefault="00A4668D" w:rsidP="005421A7">
            <w:pPr>
              <w:rPr>
                <w:rFonts w:ascii="Century Gothic" w:eastAsia="Calibri" w:hAnsi="Century Gothic" w:cs="Calibri"/>
                <w:bCs/>
                <w:sz w:val="20"/>
                <w:szCs w:val="22"/>
                <w:lang w:val="es-CO" w:eastAsia="ar-SA"/>
              </w:rPr>
            </w:pPr>
            <w:r w:rsidRPr="00A4668D">
              <w:rPr>
                <w:rFonts w:ascii="Century Gothic" w:eastAsia="Calibri" w:hAnsi="Century Gothic" w:cs="Calibri"/>
                <w:bCs/>
                <w:sz w:val="20"/>
                <w:szCs w:val="22"/>
                <w:lang w:val="es-CO" w:eastAsia="ar-SA"/>
              </w:rPr>
              <w:t>09:00 - 13:00</w:t>
            </w:r>
          </w:p>
        </w:tc>
        <w:tc>
          <w:tcPr>
            <w:tcW w:w="868" w:type="dxa"/>
            <w:vAlign w:val="bottom"/>
          </w:tcPr>
          <w:p w:rsidR="00A4668D" w:rsidRPr="00A4668D" w:rsidRDefault="00A4668D" w:rsidP="005421A7">
            <w:pPr>
              <w:rPr>
                <w:rFonts w:ascii="Century Gothic" w:eastAsia="Calibri" w:hAnsi="Century Gothic" w:cs="Calibri"/>
                <w:bCs/>
                <w:sz w:val="20"/>
                <w:szCs w:val="22"/>
                <w:lang w:val="es-CO" w:eastAsia="ar-SA"/>
              </w:rPr>
            </w:pPr>
            <w:r w:rsidRPr="00A4668D">
              <w:rPr>
                <w:rFonts w:ascii="Century Gothic" w:eastAsia="Calibri" w:hAnsi="Century Gothic" w:cs="Calibri"/>
                <w:bCs/>
                <w:sz w:val="20"/>
                <w:szCs w:val="22"/>
                <w:lang w:val="es-CO" w:eastAsia="ar-SA"/>
              </w:rPr>
              <w:t>Giro</w:t>
            </w:r>
          </w:p>
        </w:tc>
        <w:tc>
          <w:tcPr>
            <w:tcW w:w="1089" w:type="dxa"/>
          </w:tcPr>
          <w:p w:rsidR="00A4668D" w:rsidRPr="00A4668D" w:rsidRDefault="00A4668D" w:rsidP="005421A7">
            <w:pPr>
              <w:jc w:val="both"/>
              <w:rPr>
                <w:rFonts w:ascii="Century Gothic" w:eastAsia="Calibri" w:hAnsi="Century Gothic" w:cs="Calibri"/>
                <w:bCs/>
                <w:sz w:val="20"/>
                <w:szCs w:val="22"/>
                <w:lang w:val="es-CO" w:eastAsia="ar-SA"/>
              </w:rPr>
            </w:pPr>
            <w:r w:rsidRPr="00A4668D">
              <w:rPr>
                <w:rFonts w:ascii="Century Gothic" w:eastAsia="Calibri" w:hAnsi="Century Gothic" w:cs="Calibri"/>
                <w:bCs/>
                <w:sz w:val="20"/>
                <w:szCs w:val="22"/>
                <w:lang w:val="es-CO" w:eastAsia="ar-SA"/>
              </w:rPr>
              <w:t>7</w:t>
            </w:r>
          </w:p>
        </w:tc>
        <w:tc>
          <w:tcPr>
            <w:tcW w:w="771" w:type="dxa"/>
            <w:vAlign w:val="bottom"/>
          </w:tcPr>
          <w:p w:rsidR="00A4668D" w:rsidRPr="00A4668D" w:rsidRDefault="00A4668D" w:rsidP="005421A7">
            <w:pPr>
              <w:rPr>
                <w:rFonts w:ascii="Century Gothic" w:eastAsia="Calibri" w:hAnsi="Century Gothic" w:cs="Calibri"/>
                <w:bCs/>
                <w:sz w:val="20"/>
                <w:szCs w:val="22"/>
                <w:lang w:val="es-CO" w:eastAsia="ar-SA"/>
              </w:rPr>
            </w:pPr>
            <w:r w:rsidRPr="00A4668D">
              <w:rPr>
                <w:rFonts w:ascii="Century Gothic" w:eastAsia="Calibri" w:hAnsi="Century Gothic" w:cs="Calibri"/>
                <w:bCs/>
                <w:sz w:val="20"/>
                <w:szCs w:val="22"/>
                <w:lang w:val="es-CO" w:eastAsia="ar-SA"/>
              </w:rPr>
              <w:t>8</w:t>
            </w:r>
          </w:p>
        </w:tc>
      </w:tr>
      <w:tr w:rsidR="00A4668D" w:rsidRPr="0026032F" w:rsidTr="00A4668D">
        <w:trPr>
          <w:trHeight w:val="30"/>
          <w:jc w:val="center"/>
        </w:trPr>
        <w:tc>
          <w:tcPr>
            <w:tcW w:w="1262" w:type="dxa"/>
            <w:vAlign w:val="bottom"/>
          </w:tcPr>
          <w:p w:rsidR="00A4668D" w:rsidRPr="00A4668D" w:rsidRDefault="00A4668D" w:rsidP="005421A7">
            <w:pPr>
              <w:rPr>
                <w:rFonts w:ascii="Century Gothic" w:eastAsia="Calibri" w:hAnsi="Century Gothic" w:cs="Calibri"/>
                <w:bCs/>
                <w:sz w:val="20"/>
                <w:szCs w:val="22"/>
                <w:lang w:val="es-CO" w:eastAsia="ar-SA"/>
              </w:rPr>
            </w:pPr>
            <w:r w:rsidRPr="00A4668D">
              <w:rPr>
                <w:rFonts w:ascii="Century Gothic" w:eastAsia="Calibri" w:hAnsi="Century Gothic" w:cs="Calibri"/>
                <w:bCs/>
                <w:sz w:val="20"/>
                <w:szCs w:val="22"/>
                <w:lang w:val="es-CO" w:eastAsia="ar-SA"/>
              </w:rPr>
              <w:t>MASRED090</w:t>
            </w:r>
          </w:p>
        </w:tc>
        <w:tc>
          <w:tcPr>
            <w:tcW w:w="1551" w:type="dxa"/>
            <w:vAlign w:val="bottom"/>
          </w:tcPr>
          <w:p w:rsidR="00A4668D" w:rsidRPr="00A4668D" w:rsidRDefault="00A4668D" w:rsidP="005421A7">
            <w:pPr>
              <w:rPr>
                <w:rFonts w:ascii="Century Gothic" w:eastAsia="Calibri" w:hAnsi="Century Gothic" w:cs="Calibri"/>
                <w:bCs/>
                <w:sz w:val="20"/>
                <w:szCs w:val="22"/>
                <w:lang w:val="es-CO" w:eastAsia="ar-SA"/>
              </w:rPr>
            </w:pPr>
            <w:r w:rsidRPr="00A4668D">
              <w:rPr>
                <w:rFonts w:ascii="Century Gothic" w:eastAsia="Calibri" w:hAnsi="Century Gothic" w:cs="Calibri"/>
                <w:bCs/>
                <w:sz w:val="20"/>
                <w:szCs w:val="22"/>
                <w:lang w:val="es-CO" w:eastAsia="ar-SA"/>
              </w:rPr>
              <w:t>Calle 18 # 25 - 43</w:t>
            </w:r>
          </w:p>
        </w:tc>
        <w:tc>
          <w:tcPr>
            <w:tcW w:w="1104" w:type="dxa"/>
            <w:vAlign w:val="bottom"/>
          </w:tcPr>
          <w:p w:rsidR="00A4668D" w:rsidRPr="00A4668D" w:rsidRDefault="00A4668D" w:rsidP="005421A7">
            <w:pPr>
              <w:rPr>
                <w:rFonts w:ascii="Century Gothic" w:eastAsia="Calibri" w:hAnsi="Century Gothic" w:cs="Calibri"/>
                <w:bCs/>
                <w:sz w:val="20"/>
                <w:szCs w:val="22"/>
                <w:lang w:val="es-CO" w:eastAsia="ar-SA"/>
              </w:rPr>
            </w:pPr>
            <w:r w:rsidRPr="00A4668D">
              <w:rPr>
                <w:rFonts w:ascii="Century Gothic" w:eastAsia="Calibri" w:hAnsi="Century Gothic" w:cs="Calibri"/>
                <w:bCs/>
                <w:sz w:val="20"/>
                <w:szCs w:val="22"/>
                <w:lang w:val="es-CO" w:eastAsia="ar-SA"/>
              </w:rPr>
              <w:t>Conexred</w:t>
            </w:r>
          </w:p>
        </w:tc>
        <w:tc>
          <w:tcPr>
            <w:tcW w:w="1211" w:type="dxa"/>
            <w:vAlign w:val="bottom"/>
          </w:tcPr>
          <w:p w:rsidR="00A4668D" w:rsidRPr="00A4668D" w:rsidRDefault="00A4668D" w:rsidP="005421A7">
            <w:pPr>
              <w:rPr>
                <w:rFonts w:ascii="Century Gothic" w:eastAsia="Calibri" w:hAnsi="Century Gothic" w:cs="Calibri"/>
                <w:bCs/>
                <w:sz w:val="20"/>
                <w:szCs w:val="22"/>
                <w:lang w:val="es-CO" w:eastAsia="ar-SA"/>
              </w:rPr>
            </w:pPr>
            <w:r w:rsidRPr="00A4668D">
              <w:rPr>
                <w:rFonts w:ascii="Century Gothic" w:eastAsia="Calibri" w:hAnsi="Century Gothic" w:cs="Calibri"/>
                <w:bCs/>
                <w:sz w:val="20"/>
                <w:szCs w:val="22"/>
                <w:lang w:val="es-CO" w:eastAsia="ar-SA"/>
              </w:rPr>
              <w:t>09:00 - 16:00</w:t>
            </w:r>
          </w:p>
        </w:tc>
        <w:tc>
          <w:tcPr>
            <w:tcW w:w="1200" w:type="dxa"/>
            <w:vAlign w:val="bottom"/>
          </w:tcPr>
          <w:p w:rsidR="00A4668D" w:rsidRPr="00A4668D" w:rsidRDefault="00A4668D" w:rsidP="005421A7">
            <w:pPr>
              <w:rPr>
                <w:rFonts w:ascii="Century Gothic" w:eastAsia="Calibri" w:hAnsi="Century Gothic" w:cs="Calibri"/>
                <w:bCs/>
                <w:sz w:val="20"/>
                <w:szCs w:val="22"/>
                <w:lang w:val="es-CO" w:eastAsia="ar-SA"/>
              </w:rPr>
            </w:pPr>
            <w:r w:rsidRPr="00A4668D">
              <w:rPr>
                <w:rFonts w:ascii="Century Gothic" w:eastAsia="Calibri" w:hAnsi="Century Gothic" w:cs="Calibri"/>
                <w:bCs/>
                <w:sz w:val="20"/>
                <w:szCs w:val="22"/>
                <w:lang w:val="es-CO" w:eastAsia="ar-SA"/>
              </w:rPr>
              <w:t>09:00 - 13:00</w:t>
            </w:r>
          </w:p>
        </w:tc>
        <w:tc>
          <w:tcPr>
            <w:tcW w:w="868" w:type="dxa"/>
            <w:vAlign w:val="bottom"/>
          </w:tcPr>
          <w:p w:rsidR="00A4668D" w:rsidRPr="00A4668D" w:rsidRDefault="00A4668D" w:rsidP="005421A7">
            <w:pPr>
              <w:rPr>
                <w:rFonts w:ascii="Century Gothic" w:eastAsia="Calibri" w:hAnsi="Century Gothic" w:cs="Calibri"/>
                <w:bCs/>
                <w:sz w:val="20"/>
                <w:szCs w:val="22"/>
                <w:lang w:val="es-CO" w:eastAsia="ar-SA"/>
              </w:rPr>
            </w:pPr>
            <w:r w:rsidRPr="00A4668D">
              <w:rPr>
                <w:rFonts w:ascii="Century Gothic" w:eastAsia="Calibri" w:hAnsi="Century Gothic" w:cs="Calibri"/>
                <w:bCs/>
                <w:sz w:val="20"/>
                <w:szCs w:val="22"/>
                <w:lang w:val="es-CO" w:eastAsia="ar-SA"/>
              </w:rPr>
              <w:t>DaviPlata</w:t>
            </w:r>
          </w:p>
        </w:tc>
        <w:tc>
          <w:tcPr>
            <w:tcW w:w="1089" w:type="dxa"/>
          </w:tcPr>
          <w:p w:rsidR="00A4668D" w:rsidRPr="00A4668D" w:rsidRDefault="00A4668D" w:rsidP="005421A7">
            <w:pPr>
              <w:jc w:val="both"/>
              <w:rPr>
                <w:rFonts w:ascii="Century Gothic" w:eastAsia="Calibri" w:hAnsi="Century Gothic" w:cs="Calibri"/>
                <w:bCs/>
                <w:sz w:val="20"/>
                <w:szCs w:val="22"/>
                <w:lang w:val="es-CO" w:eastAsia="ar-SA"/>
              </w:rPr>
            </w:pPr>
            <w:r w:rsidRPr="00A4668D">
              <w:rPr>
                <w:rFonts w:ascii="Century Gothic" w:eastAsia="Calibri" w:hAnsi="Century Gothic" w:cs="Calibri"/>
                <w:bCs/>
                <w:sz w:val="20"/>
                <w:szCs w:val="22"/>
                <w:lang w:val="es-CO" w:eastAsia="ar-SA"/>
              </w:rPr>
              <w:t>9</w:t>
            </w:r>
          </w:p>
        </w:tc>
        <w:tc>
          <w:tcPr>
            <w:tcW w:w="771" w:type="dxa"/>
            <w:vAlign w:val="bottom"/>
          </w:tcPr>
          <w:p w:rsidR="00A4668D" w:rsidRPr="00A4668D" w:rsidRDefault="00A4668D" w:rsidP="005421A7">
            <w:pPr>
              <w:rPr>
                <w:rFonts w:ascii="Century Gothic" w:eastAsia="Calibri" w:hAnsi="Century Gothic" w:cs="Calibri"/>
                <w:bCs/>
                <w:sz w:val="20"/>
                <w:szCs w:val="22"/>
                <w:lang w:val="es-CO" w:eastAsia="ar-SA"/>
              </w:rPr>
            </w:pPr>
            <w:r w:rsidRPr="00A4668D">
              <w:rPr>
                <w:rFonts w:ascii="Century Gothic" w:eastAsia="Calibri" w:hAnsi="Century Gothic" w:cs="Calibri"/>
                <w:bCs/>
                <w:sz w:val="20"/>
                <w:szCs w:val="22"/>
                <w:lang w:val="es-CO" w:eastAsia="ar-SA"/>
              </w:rPr>
              <w:t>0</w:t>
            </w:r>
          </w:p>
        </w:tc>
      </w:tr>
      <w:tr w:rsidR="00A4668D" w:rsidRPr="0026032F" w:rsidTr="00A4668D">
        <w:trPr>
          <w:trHeight w:val="30"/>
          <w:jc w:val="center"/>
        </w:trPr>
        <w:tc>
          <w:tcPr>
            <w:tcW w:w="1262" w:type="dxa"/>
            <w:vAlign w:val="bottom"/>
          </w:tcPr>
          <w:p w:rsidR="00A4668D" w:rsidRPr="00A4668D" w:rsidRDefault="00A4668D" w:rsidP="005421A7">
            <w:pPr>
              <w:rPr>
                <w:rFonts w:ascii="Century Gothic" w:eastAsia="Calibri" w:hAnsi="Century Gothic" w:cs="Calibri"/>
                <w:bCs/>
                <w:sz w:val="20"/>
                <w:szCs w:val="22"/>
                <w:lang w:val="es-CO" w:eastAsia="ar-SA"/>
              </w:rPr>
            </w:pPr>
            <w:r w:rsidRPr="00A4668D">
              <w:rPr>
                <w:rFonts w:ascii="Century Gothic" w:eastAsia="Calibri" w:hAnsi="Century Gothic" w:cs="Calibri"/>
                <w:bCs/>
                <w:sz w:val="20"/>
                <w:szCs w:val="22"/>
                <w:lang w:val="es-CO" w:eastAsia="ar-SA"/>
              </w:rPr>
              <w:t>LA RIVIERA PASTO</w:t>
            </w:r>
          </w:p>
        </w:tc>
        <w:tc>
          <w:tcPr>
            <w:tcW w:w="1551" w:type="dxa"/>
            <w:vAlign w:val="bottom"/>
          </w:tcPr>
          <w:p w:rsidR="00A4668D" w:rsidRPr="00A4668D" w:rsidRDefault="00A4668D" w:rsidP="005421A7">
            <w:pPr>
              <w:rPr>
                <w:rFonts w:ascii="Century Gothic" w:eastAsia="Calibri" w:hAnsi="Century Gothic" w:cs="Calibri"/>
                <w:bCs/>
                <w:sz w:val="20"/>
                <w:szCs w:val="22"/>
                <w:lang w:val="es-CO" w:eastAsia="ar-SA"/>
              </w:rPr>
            </w:pPr>
            <w:r w:rsidRPr="00A4668D">
              <w:rPr>
                <w:rFonts w:ascii="Century Gothic" w:eastAsia="Calibri" w:hAnsi="Century Gothic" w:cs="Calibri"/>
                <w:bCs/>
                <w:sz w:val="20"/>
                <w:szCs w:val="22"/>
                <w:lang w:val="es-CO" w:eastAsia="ar-SA"/>
              </w:rPr>
              <w:t>Cra 22 B No. 2 - 57 Av Panamericana</w:t>
            </w:r>
          </w:p>
        </w:tc>
        <w:tc>
          <w:tcPr>
            <w:tcW w:w="1104" w:type="dxa"/>
            <w:vAlign w:val="bottom"/>
          </w:tcPr>
          <w:p w:rsidR="00A4668D" w:rsidRPr="00A4668D" w:rsidRDefault="00A4668D" w:rsidP="005421A7">
            <w:pPr>
              <w:rPr>
                <w:rFonts w:ascii="Century Gothic" w:eastAsia="Calibri" w:hAnsi="Century Gothic" w:cs="Calibri"/>
                <w:bCs/>
                <w:sz w:val="20"/>
                <w:szCs w:val="22"/>
                <w:lang w:val="es-CO" w:eastAsia="ar-SA"/>
              </w:rPr>
            </w:pPr>
            <w:r w:rsidRPr="00A4668D">
              <w:rPr>
                <w:rFonts w:ascii="Century Gothic" w:eastAsia="Calibri" w:hAnsi="Century Gothic" w:cs="Calibri"/>
                <w:bCs/>
                <w:sz w:val="20"/>
                <w:szCs w:val="22"/>
                <w:lang w:val="es-CO" w:eastAsia="ar-SA"/>
              </w:rPr>
              <w:t>ATM</w:t>
            </w:r>
          </w:p>
        </w:tc>
        <w:tc>
          <w:tcPr>
            <w:tcW w:w="1211" w:type="dxa"/>
          </w:tcPr>
          <w:p w:rsidR="00A4668D" w:rsidRPr="00A4668D" w:rsidRDefault="00A4668D" w:rsidP="005421A7">
            <w:pPr>
              <w:jc w:val="both"/>
              <w:rPr>
                <w:rFonts w:ascii="Century Gothic" w:eastAsia="Calibri" w:hAnsi="Century Gothic" w:cs="Calibri"/>
                <w:bCs/>
                <w:sz w:val="20"/>
                <w:szCs w:val="22"/>
                <w:lang w:val="es-CO" w:eastAsia="ar-SA"/>
              </w:rPr>
            </w:pPr>
          </w:p>
        </w:tc>
        <w:tc>
          <w:tcPr>
            <w:tcW w:w="1200" w:type="dxa"/>
            <w:vAlign w:val="bottom"/>
          </w:tcPr>
          <w:p w:rsidR="00A4668D" w:rsidRPr="00A4668D" w:rsidRDefault="00A4668D" w:rsidP="005421A7">
            <w:pPr>
              <w:rPr>
                <w:rFonts w:ascii="Century Gothic" w:eastAsia="Calibri" w:hAnsi="Century Gothic" w:cs="Calibri"/>
                <w:bCs/>
                <w:sz w:val="20"/>
                <w:szCs w:val="22"/>
                <w:lang w:val="es-CO" w:eastAsia="ar-SA"/>
              </w:rPr>
            </w:pPr>
          </w:p>
        </w:tc>
        <w:tc>
          <w:tcPr>
            <w:tcW w:w="868" w:type="dxa"/>
            <w:vAlign w:val="bottom"/>
          </w:tcPr>
          <w:p w:rsidR="00A4668D" w:rsidRPr="00A4668D" w:rsidRDefault="00A4668D" w:rsidP="005421A7">
            <w:pPr>
              <w:rPr>
                <w:rFonts w:ascii="Century Gothic" w:eastAsia="Calibri" w:hAnsi="Century Gothic" w:cs="Calibri"/>
                <w:bCs/>
                <w:sz w:val="20"/>
                <w:szCs w:val="22"/>
                <w:lang w:val="es-CO" w:eastAsia="ar-SA"/>
              </w:rPr>
            </w:pPr>
            <w:r w:rsidRPr="00A4668D">
              <w:rPr>
                <w:rFonts w:ascii="Century Gothic" w:eastAsia="Calibri" w:hAnsi="Century Gothic" w:cs="Calibri"/>
                <w:bCs/>
                <w:sz w:val="20"/>
                <w:szCs w:val="22"/>
                <w:lang w:val="es-CO" w:eastAsia="ar-SA"/>
              </w:rPr>
              <w:t>DaviPlata</w:t>
            </w:r>
          </w:p>
        </w:tc>
        <w:tc>
          <w:tcPr>
            <w:tcW w:w="1089" w:type="dxa"/>
          </w:tcPr>
          <w:p w:rsidR="00A4668D" w:rsidRPr="00A4668D" w:rsidRDefault="00A4668D" w:rsidP="005421A7">
            <w:pPr>
              <w:jc w:val="both"/>
              <w:rPr>
                <w:rFonts w:ascii="Century Gothic" w:eastAsia="Calibri" w:hAnsi="Century Gothic" w:cs="Calibri"/>
                <w:bCs/>
                <w:sz w:val="20"/>
                <w:szCs w:val="22"/>
                <w:lang w:val="es-CO" w:eastAsia="ar-SA"/>
              </w:rPr>
            </w:pPr>
          </w:p>
        </w:tc>
        <w:tc>
          <w:tcPr>
            <w:tcW w:w="771" w:type="dxa"/>
          </w:tcPr>
          <w:p w:rsidR="00A4668D" w:rsidRPr="00A4668D" w:rsidRDefault="00A4668D" w:rsidP="005421A7">
            <w:pPr>
              <w:jc w:val="both"/>
              <w:rPr>
                <w:rFonts w:ascii="Century Gothic" w:eastAsia="Calibri" w:hAnsi="Century Gothic" w:cs="Calibri"/>
                <w:bCs/>
                <w:sz w:val="20"/>
                <w:szCs w:val="22"/>
                <w:lang w:val="es-CO" w:eastAsia="ar-SA"/>
              </w:rPr>
            </w:pPr>
          </w:p>
        </w:tc>
      </w:tr>
      <w:tr w:rsidR="00A4668D" w:rsidRPr="0026032F" w:rsidTr="00A4668D">
        <w:trPr>
          <w:trHeight w:val="30"/>
          <w:jc w:val="center"/>
        </w:trPr>
        <w:tc>
          <w:tcPr>
            <w:tcW w:w="1262" w:type="dxa"/>
            <w:vAlign w:val="bottom"/>
          </w:tcPr>
          <w:p w:rsidR="00A4668D" w:rsidRPr="00A4668D" w:rsidRDefault="00A4668D" w:rsidP="005421A7">
            <w:pPr>
              <w:rPr>
                <w:rFonts w:ascii="Century Gothic" w:eastAsia="Calibri" w:hAnsi="Century Gothic" w:cs="Calibri"/>
                <w:bCs/>
                <w:sz w:val="20"/>
                <w:szCs w:val="22"/>
                <w:lang w:val="es-CO" w:eastAsia="ar-SA"/>
              </w:rPr>
            </w:pPr>
            <w:r w:rsidRPr="00A4668D">
              <w:rPr>
                <w:rFonts w:ascii="Century Gothic" w:eastAsia="Calibri" w:hAnsi="Century Gothic" w:cs="Calibri"/>
                <w:bCs/>
                <w:sz w:val="20"/>
                <w:szCs w:val="22"/>
                <w:lang w:val="es-CO" w:eastAsia="ar-SA"/>
              </w:rPr>
              <w:t>PARQUE BOLIVAR PASTO</w:t>
            </w:r>
          </w:p>
        </w:tc>
        <w:tc>
          <w:tcPr>
            <w:tcW w:w="1551" w:type="dxa"/>
            <w:vAlign w:val="bottom"/>
          </w:tcPr>
          <w:p w:rsidR="00A4668D" w:rsidRPr="00A4668D" w:rsidRDefault="00A4668D" w:rsidP="005421A7">
            <w:pPr>
              <w:rPr>
                <w:rFonts w:ascii="Century Gothic" w:eastAsia="Calibri" w:hAnsi="Century Gothic" w:cs="Calibri"/>
                <w:bCs/>
                <w:sz w:val="20"/>
                <w:szCs w:val="22"/>
                <w:lang w:val="es-CO" w:eastAsia="ar-SA"/>
              </w:rPr>
            </w:pPr>
            <w:r w:rsidRPr="00A4668D">
              <w:rPr>
                <w:rFonts w:ascii="Century Gothic" w:eastAsia="Calibri" w:hAnsi="Century Gothic" w:cs="Calibri"/>
                <w:bCs/>
                <w:sz w:val="20"/>
                <w:szCs w:val="22"/>
                <w:lang w:val="es-CO" w:eastAsia="ar-SA"/>
              </w:rPr>
              <w:t>Calle 20 No. 34 - 24</w:t>
            </w:r>
          </w:p>
        </w:tc>
        <w:tc>
          <w:tcPr>
            <w:tcW w:w="1104" w:type="dxa"/>
            <w:vAlign w:val="bottom"/>
          </w:tcPr>
          <w:p w:rsidR="00A4668D" w:rsidRPr="00A4668D" w:rsidRDefault="00A4668D" w:rsidP="005421A7">
            <w:pPr>
              <w:rPr>
                <w:rFonts w:ascii="Century Gothic" w:eastAsia="Calibri" w:hAnsi="Century Gothic" w:cs="Calibri"/>
                <w:bCs/>
                <w:sz w:val="20"/>
                <w:szCs w:val="22"/>
                <w:lang w:val="es-CO" w:eastAsia="ar-SA"/>
              </w:rPr>
            </w:pPr>
            <w:r w:rsidRPr="00A4668D">
              <w:rPr>
                <w:rFonts w:ascii="Century Gothic" w:eastAsia="Calibri" w:hAnsi="Century Gothic" w:cs="Calibri"/>
                <w:bCs/>
                <w:sz w:val="20"/>
                <w:szCs w:val="22"/>
                <w:lang w:val="es-CO" w:eastAsia="ar-SA"/>
              </w:rPr>
              <w:t>ATM</w:t>
            </w:r>
          </w:p>
        </w:tc>
        <w:tc>
          <w:tcPr>
            <w:tcW w:w="1211" w:type="dxa"/>
          </w:tcPr>
          <w:p w:rsidR="00A4668D" w:rsidRPr="00A4668D" w:rsidRDefault="00A4668D" w:rsidP="005421A7">
            <w:pPr>
              <w:jc w:val="both"/>
              <w:rPr>
                <w:rFonts w:ascii="Century Gothic" w:eastAsia="Calibri" w:hAnsi="Century Gothic" w:cs="Calibri"/>
                <w:bCs/>
                <w:sz w:val="20"/>
                <w:szCs w:val="22"/>
                <w:lang w:val="es-CO" w:eastAsia="ar-SA"/>
              </w:rPr>
            </w:pPr>
          </w:p>
        </w:tc>
        <w:tc>
          <w:tcPr>
            <w:tcW w:w="1200" w:type="dxa"/>
            <w:vAlign w:val="bottom"/>
          </w:tcPr>
          <w:p w:rsidR="00A4668D" w:rsidRPr="00A4668D" w:rsidRDefault="00A4668D" w:rsidP="005421A7">
            <w:pPr>
              <w:rPr>
                <w:rFonts w:ascii="Century Gothic" w:eastAsia="Calibri" w:hAnsi="Century Gothic" w:cs="Calibri"/>
                <w:bCs/>
                <w:sz w:val="20"/>
                <w:szCs w:val="22"/>
                <w:lang w:val="es-CO" w:eastAsia="ar-SA"/>
              </w:rPr>
            </w:pPr>
          </w:p>
        </w:tc>
        <w:tc>
          <w:tcPr>
            <w:tcW w:w="868" w:type="dxa"/>
            <w:vAlign w:val="bottom"/>
          </w:tcPr>
          <w:p w:rsidR="00A4668D" w:rsidRPr="00A4668D" w:rsidRDefault="00A4668D" w:rsidP="005421A7">
            <w:pPr>
              <w:rPr>
                <w:rFonts w:ascii="Century Gothic" w:eastAsia="Calibri" w:hAnsi="Century Gothic" w:cs="Calibri"/>
                <w:bCs/>
                <w:sz w:val="20"/>
                <w:szCs w:val="22"/>
                <w:lang w:val="es-CO" w:eastAsia="ar-SA"/>
              </w:rPr>
            </w:pPr>
            <w:r w:rsidRPr="00A4668D">
              <w:rPr>
                <w:rFonts w:ascii="Century Gothic" w:eastAsia="Calibri" w:hAnsi="Century Gothic" w:cs="Calibri"/>
                <w:bCs/>
                <w:sz w:val="20"/>
                <w:szCs w:val="22"/>
                <w:lang w:val="es-CO" w:eastAsia="ar-SA"/>
              </w:rPr>
              <w:t>DaviPlata</w:t>
            </w:r>
          </w:p>
        </w:tc>
        <w:tc>
          <w:tcPr>
            <w:tcW w:w="1089" w:type="dxa"/>
          </w:tcPr>
          <w:p w:rsidR="00A4668D" w:rsidRPr="00A4668D" w:rsidRDefault="00A4668D" w:rsidP="005421A7">
            <w:pPr>
              <w:jc w:val="both"/>
              <w:rPr>
                <w:rFonts w:ascii="Century Gothic" w:eastAsia="Calibri" w:hAnsi="Century Gothic" w:cs="Calibri"/>
                <w:bCs/>
                <w:sz w:val="20"/>
                <w:szCs w:val="22"/>
                <w:lang w:val="es-CO" w:eastAsia="ar-SA"/>
              </w:rPr>
            </w:pPr>
          </w:p>
        </w:tc>
        <w:tc>
          <w:tcPr>
            <w:tcW w:w="771" w:type="dxa"/>
          </w:tcPr>
          <w:p w:rsidR="00A4668D" w:rsidRPr="00A4668D" w:rsidRDefault="00A4668D" w:rsidP="005421A7">
            <w:pPr>
              <w:jc w:val="both"/>
              <w:rPr>
                <w:rFonts w:ascii="Century Gothic" w:eastAsia="Calibri" w:hAnsi="Century Gothic" w:cs="Calibri"/>
                <w:bCs/>
                <w:sz w:val="20"/>
                <w:szCs w:val="22"/>
                <w:lang w:val="es-CO" w:eastAsia="ar-SA"/>
              </w:rPr>
            </w:pPr>
          </w:p>
        </w:tc>
      </w:tr>
      <w:tr w:rsidR="00A4668D" w:rsidRPr="0026032F" w:rsidTr="00A4668D">
        <w:trPr>
          <w:trHeight w:val="30"/>
          <w:jc w:val="center"/>
        </w:trPr>
        <w:tc>
          <w:tcPr>
            <w:tcW w:w="1262" w:type="dxa"/>
            <w:vAlign w:val="bottom"/>
          </w:tcPr>
          <w:p w:rsidR="00A4668D" w:rsidRPr="00A4668D" w:rsidRDefault="00A4668D" w:rsidP="005421A7">
            <w:pPr>
              <w:rPr>
                <w:rFonts w:ascii="Century Gothic" w:eastAsia="Calibri" w:hAnsi="Century Gothic" w:cs="Calibri"/>
                <w:bCs/>
                <w:sz w:val="20"/>
                <w:szCs w:val="22"/>
                <w:lang w:val="es-CO" w:eastAsia="ar-SA"/>
              </w:rPr>
            </w:pPr>
            <w:r w:rsidRPr="00A4668D">
              <w:rPr>
                <w:rFonts w:ascii="Century Gothic" w:eastAsia="Calibri" w:hAnsi="Century Gothic" w:cs="Calibri"/>
                <w:bCs/>
                <w:sz w:val="20"/>
                <w:szCs w:val="22"/>
                <w:lang w:val="es-CO" w:eastAsia="ar-SA"/>
              </w:rPr>
              <w:t>PARQUE NARINO PASTO</w:t>
            </w:r>
          </w:p>
        </w:tc>
        <w:tc>
          <w:tcPr>
            <w:tcW w:w="1551" w:type="dxa"/>
            <w:vAlign w:val="bottom"/>
          </w:tcPr>
          <w:p w:rsidR="00A4668D" w:rsidRPr="00A4668D" w:rsidRDefault="00A4668D" w:rsidP="005421A7">
            <w:pPr>
              <w:rPr>
                <w:rFonts w:ascii="Century Gothic" w:eastAsia="Calibri" w:hAnsi="Century Gothic" w:cs="Calibri"/>
                <w:bCs/>
                <w:sz w:val="20"/>
                <w:szCs w:val="22"/>
                <w:lang w:val="es-CO" w:eastAsia="ar-SA"/>
              </w:rPr>
            </w:pPr>
            <w:r w:rsidRPr="00A4668D">
              <w:rPr>
                <w:rFonts w:ascii="Century Gothic" w:eastAsia="Calibri" w:hAnsi="Century Gothic" w:cs="Calibri"/>
                <w:bCs/>
                <w:sz w:val="20"/>
                <w:szCs w:val="22"/>
                <w:lang w:val="es-CO" w:eastAsia="ar-SA"/>
              </w:rPr>
              <w:t>Calle 21 No. 12 - 45</w:t>
            </w:r>
          </w:p>
        </w:tc>
        <w:tc>
          <w:tcPr>
            <w:tcW w:w="1104" w:type="dxa"/>
            <w:vAlign w:val="bottom"/>
          </w:tcPr>
          <w:p w:rsidR="00A4668D" w:rsidRPr="00A4668D" w:rsidRDefault="00A4668D" w:rsidP="005421A7">
            <w:pPr>
              <w:rPr>
                <w:rFonts w:ascii="Century Gothic" w:eastAsia="Calibri" w:hAnsi="Century Gothic" w:cs="Calibri"/>
                <w:bCs/>
                <w:sz w:val="20"/>
                <w:szCs w:val="22"/>
                <w:lang w:val="es-CO" w:eastAsia="ar-SA"/>
              </w:rPr>
            </w:pPr>
            <w:r w:rsidRPr="00A4668D">
              <w:rPr>
                <w:rFonts w:ascii="Century Gothic" w:eastAsia="Calibri" w:hAnsi="Century Gothic" w:cs="Calibri"/>
                <w:bCs/>
                <w:sz w:val="20"/>
                <w:szCs w:val="22"/>
                <w:lang w:val="es-CO" w:eastAsia="ar-SA"/>
              </w:rPr>
              <w:t>ATM</w:t>
            </w:r>
          </w:p>
        </w:tc>
        <w:tc>
          <w:tcPr>
            <w:tcW w:w="1211" w:type="dxa"/>
          </w:tcPr>
          <w:p w:rsidR="00A4668D" w:rsidRPr="00A4668D" w:rsidRDefault="00A4668D" w:rsidP="005421A7">
            <w:pPr>
              <w:jc w:val="both"/>
              <w:rPr>
                <w:rFonts w:ascii="Century Gothic" w:eastAsia="Calibri" w:hAnsi="Century Gothic" w:cs="Calibri"/>
                <w:bCs/>
                <w:sz w:val="20"/>
                <w:szCs w:val="22"/>
                <w:lang w:val="es-CO" w:eastAsia="ar-SA"/>
              </w:rPr>
            </w:pPr>
          </w:p>
        </w:tc>
        <w:tc>
          <w:tcPr>
            <w:tcW w:w="1200" w:type="dxa"/>
            <w:vAlign w:val="bottom"/>
          </w:tcPr>
          <w:p w:rsidR="00A4668D" w:rsidRPr="00A4668D" w:rsidRDefault="00A4668D" w:rsidP="005421A7">
            <w:pPr>
              <w:rPr>
                <w:rFonts w:ascii="Century Gothic" w:eastAsia="Calibri" w:hAnsi="Century Gothic" w:cs="Calibri"/>
                <w:bCs/>
                <w:sz w:val="20"/>
                <w:szCs w:val="22"/>
                <w:lang w:val="es-CO" w:eastAsia="ar-SA"/>
              </w:rPr>
            </w:pPr>
          </w:p>
        </w:tc>
        <w:tc>
          <w:tcPr>
            <w:tcW w:w="868" w:type="dxa"/>
            <w:vAlign w:val="bottom"/>
          </w:tcPr>
          <w:p w:rsidR="00A4668D" w:rsidRPr="00A4668D" w:rsidRDefault="00A4668D" w:rsidP="005421A7">
            <w:pPr>
              <w:rPr>
                <w:rFonts w:ascii="Century Gothic" w:eastAsia="Calibri" w:hAnsi="Century Gothic" w:cs="Calibri"/>
                <w:bCs/>
                <w:sz w:val="20"/>
                <w:szCs w:val="22"/>
                <w:lang w:val="es-CO" w:eastAsia="ar-SA"/>
              </w:rPr>
            </w:pPr>
            <w:r w:rsidRPr="00A4668D">
              <w:rPr>
                <w:rFonts w:ascii="Century Gothic" w:eastAsia="Calibri" w:hAnsi="Century Gothic" w:cs="Calibri"/>
                <w:bCs/>
                <w:sz w:val="20"/>
                <w:szCs w:val="22"/>
                <w:lang w:val="es-CO" w:eastAsia="ar-SA"/>
              </w:rPr>
              <w:t>DaviPlata</w:t>
            </w:r>
          </w:p>
        </w:tc>
        <w:tc>
          <w:tcPr>
            <w:tcW w:w="1089" w:type="dxa"/>
          </w:tcPr>
          <w:p w:rsidR="00A4668D" w:rsidRPr="00A4668D" w:rsidRDefault="00A4668D" w:rsidP="005421A7">
            <w:pPr>
              <w:jc w:val="both"/>
              <w:rPr>
                <w:rFonts w:ascii="Century Gothic" w:eastAsia="Calibri" w:hAnsi="Century Gothic" w:cs="Calibri"/>
                <w:bCs/>
                <w:sz w:val="20"/>
                <w:szCs w:val="22"/>
                <w:lang w:val="es-CO" w:eastAsia="ar-SA"/>
              </w:rPr>
            </w:pPr>
          </w:p>
        </w:tc>
        <w:tc>
          <w:tcPr>
            <w:tcW w:w="771" w:type="dxa"/>
          </w:tcPr>
          <w:p w:rsidR="00A4668D" w:rsidRPr="00A4668D" w:rsidRDefault="00A4668D" w:rsidP="005421A7">
            <w:pPr>
              <w:jc w:val="both"/>
              <w:rPr>
                <w:rFonts w:ascii="Century Gothic" w:eastAsia="Calibri" w:hAnsi="Century Gothic" w:cs="Calibri"/>
                <w:bCs/>
                <w:sz w:val="20"/>
                <w:szCs w:val="22"/>
                <w:lang w:val="es-CO" w:eastAsia="ar-SA"/>
              </w:rPr>
            </w:pPr>
          </w:p>
        </w:tc>
      </w:tr>
      <w:tr w:rsidR="00A4668D" w:rsidRPr="0026032F" w:rsidTr="00A4668D">
        <w:trPr>
          <w:trHeight w:val="30"/>
          <w:jc w:val="center"/>
        </w:trPr>
        <w:tc>
          <w:tcPr>
            <w:tcW w:w="1262" w:type="dxa"/>
            <w:vAlign w:val="bottom"/>
          </w:tcPr>
          <w:p w:rsidR="00A4668D" w:rsidRPr="00A4668D" w:rsidRDefault="00A4668D" w:rsidP="005421A7">
            <w:pPr>
              <w:rPr>
                <w:rFonts w:ascii="Century Gothic" w:eastAsia="Calibri" w:hAnsi="Century Gothic" w:cs="Calibri"/>
                <w:bCs/>
                <w:sz w:val="20"/>
                <w:szCs w:val="22"/>
                <w:lang w:val="es-CO" w:eastAsia="ar-SA"/>
              </w:rPr>
            </w:pPr>
            <w:r w:rsidRPr="00A4668D">
              <w:rPr>
                <w:rFonts w:ascii="Century Gothic" w:eastAsia="Calibri" w:hAnsi="Century Gothic" w:cs="Calibri"/>
                <w:bCs/>
                <w:sz w:val="20"/>
                <w:szCs w:val="22"/>
                <w:lang w:val="es-CO" w:eastAsia="ar-SA"/>
              </w:rPr>
              <w:t>METRO EXPRESS PASTO</w:t>
            </w:r>
          </w:p>
        </w:tc>
        <w:tc>
          <w:tcPr>
            <w:tcW w:w="1551" w:type="dxa"/>
            <w:vAlign w:val="bottom"/>
          </w:tcPr>
          <w:p w:rsidR="00A4668D" w:rsidRPr="00A4668D" w:rsidRDefault="00A4668D" w:rsidP="005421A7">
            <w:pPr>
              <w:rPr>
                <w:rFonts w:ascii="Century Gothic" w:eastAsia="Calibri" w:hAnsi="Century Gothic" w:cs="Calibri"/>
                <w:bCs/>
                <w:sz w:val="20"/>
                <w:szCs w:val="22"/>
                <w:lang w:val="es-CO" w:eastAsia="ar-SA"/>
              </w:rPr>
            </w:pPr>
            <w:r w:rsidRPr="00A4668D">
              <w:rPr>
                <w:rFonts w:ascii="Century Gothic" w:eastAsia="Calibri" w:hAnsi="Century Gothic" w:cs="Calibri"/>
                <w:bCs/>
                <w:sz w:val="20"/>
                <w:szCs w:val="22"/>
                <w:lang w:val="es-CO" w:eastAsia="ar-SA"/>
              </w:rPr>
              <w:t>Calle 18 No. 24-11 Parque Nariño</w:t>
            </w:r>
          </w:p>
        </w:tc>
        <w:tc>
          <w:tcPr>
            <w:tcW w:w="1104" w:type="dxa"/>
            <w:vAlign w:val="bottom"/>
          </w:tcPr>
          <w:p w:rsidR="00A4668D" w:rsidRPr="00A4668D" w:rsidRDefault="00A4668D" w:rsidP="005421A7">
            <w:pPr>
              <w:rPr>
                <w:rFonts w:ascii="Century Gothic" w:eastAsia="Calibri" w:hAnsi="Century Gothic" w:cs="Calibri"/>
                <w:bCs/>
                <w:sz w:val="20"/>
                <w:szCs w:val="22"/>
                <w:lang w:val="es-CO" w:eastAsia="ar-SA"/>
              </w:rPr>
            </w:pPr>
            <w:r w:rsidRPr="00A4668D">
              <w:rPr>
                <w:rFonts w:ascii="Century Gothic" w:eastAsia="Calibri" w:hAnsi="Century Gothic" w:cs="Calibri"/>
                <w:bCs/>
                <w:sz w:val="20"/>
                <w:szCs w:val="22"/>
                <w:lang w:val="es-CO" w:eastAsia="ar-SA"/>
              </w:rPr>
              <w:t>ATM</w:t>
            </w:r>
          </w:p>
        </w:tc>
        <w:tc>
          <w:tcPr>
            <w:tcW w:w="1211" w:type="dxa"/>
          </w:tcPr>
          <w:p w:rsidR="00A4668D" w:rsidRPr="00A4668D" w:rsidRDefault="00A4668D" w:rsidP="005421A7">
            <w:pPr>
              <w:jc w:val="both"/>
              <w:rPr>
                <w:rFonts w:ascii="Century Gothic" w:eastAsia="Calibri" w:hAnsi="Century Gothic" w:cs="Calibri"/>
                <w:bCs/>
                <w:sz w:val="20"/>
                <w:szCs w:val="22"/>
                <w:lang w:val="es-CO" w:eastAsia="ar-SA"/>
              </w:rPr>
            </w:pPr>
          </w:p>
        </w:tc>
        <w:tc>
          <w:tcPr>
            <w:tcW w:w="1200" w:type="dxa"/>
            <w:vAlign w:val="bottom"/>
          </w:tcPr>
          <w:p w:rsidR="00A4668D" w:rsidRPr="00A4668D" w:rsidRDefault="00A4668D" w:rsidP="005421A7">
            <w:pPr>
              <w:rPr>
                <w:rFonts w:ascii="Century Gothic" w:eastAsia="Calibri" w:hAnsi="Century Gothic" w:cs="Calibri"/>
                <w:bCs/>
                <w:sz w:val="20"/>
                <w:szCs w:val="22"/>
                <w:lang w:val="es-CO" w:eastAsia="ar-SA"/>
              </w:rPr>
            </w:pPr>
          </w:p>
        </w:tc>
        <w:tc>
          <w:tcPr>
            <w:tcW w:w="868" w:type="dxa"/>
            <w:vAlign w:val="bottom"/>
          </w:tcPr>
          <w:p w:rsidR="00A4668D" w:rsidRPr="00A4668D" w:rsidRDefault="00A4668D" w:rsidP="005421A7">
            <w:pPr>
              <w:rPr>
                <w:rFonts w:ascii="Century Gothic" w:eastAsia="Calibri" w:hAnsi="Century Gothic" w:cs="Calibri"/>
                <w:bCs/>
                <w:sz w:val="20"/>
                <w:szCs w:val="22"/>
                <w:lang w:val="es-CO" w:eastAsia="ar-SA"/>
              </w:rPr>
            </w:pPr>
            <w:r w:rsidRPr="00A4668D">
              <w:rPr>
                <w:rFonts w:ascii="Century Gothic" w:eastAsia="Calibri" w:hAnsi="Century Gothic" w:cs="Calibri"/>
                <w:bCs/>
                <w:sz w:val="20"/>
                <w:szCs w:val="22"/>
                <w:lang w:val="es-CO" w:eastAsia="ar-SA"/>
              </w:rPr>
              <w:t>DaviPlata</w:t>
            </w:r>
          </w:p>
        </w:tc>
        <w:tc>
          <w:tcPr>
            <w:tcW w:w="1089" w:type="dxa"/>
          </w:tcPr>
          <w:p w:rsidR="00A4668D" w:rsidRPr="00A4668D" w:rsidRDefault="00A4668D" w:rsidP="005421A7">
            <w:pPr>
              <w:jc w:val="both"/>
              <w:rPr>
                <w:rFonts w:ascii="Century Gothic" w:eastAsia="Calibri" w:hAnsi="Century Gothic" w:cs="Calibri"/>
                <w:bCs/>
                <w:sz w:val="20"/>
                <w:szCs w:val="22"/>
                <w:lang w:val="es-CO" w:eastAsia="ar-SA"/>
              </w:rPr>
            </w:pPr>
          </w:p>
        </w:tc>
        <w:tc>
          <w:tcPr>
            <w:tcW w:w="771" w:type="dxa"/>
          </w:tcPr>
          <w:p w:rsidR="00A4668D" w:rsidRPr="00A4668D" w:rsidRDefault="00A4668D" w:rsidP="005421A7">
            <w:pPr>
              <w:jc w:val="both"/>
              <w:rPr>
                <w:rFonts w:ascii="Century Gothic" w:eastAsia="Calibri" w:hAnsi="Century Gothic" w:cs="Calibri"/>
                <w:bCs/>
                <w:sz w:val="20"/>
                <w:szCs w:val="22"/>
                <w:lang w:val="es-CO" w:eastAsia="ar-SA"/>
              </w:rPr>
            </w:pPr>
          </w:p>
        </w:tc>
      </w:tr>
      <w:tr w:rsidR="00A4668D" w:rsidRPr="0026032F" w:rsidTr="00A4668D">
        <w:trPr>
          <w:trHeight w:val="48"/>
          <w:jc w:val="center"/>
        </w:trPr>
        <w:tc>
          <w:tcPr>
            <w:tcW w:w="1262" w:type="dxa"/>
            <w:vAlign w:val="bottom"/>
          </w:tcPr>
          <w:p w:rsidR="00A4668D" w:rsidRPr="00A4668D" w:rsidRDefault="00A4668D" w:rsidP="005421A7">
            <w:pPr>
              <w:rPr>
                <w:rFonts w:ascii="Century Gothic" w:eastAsia="Calibri" w:hAnsi="Century Gothic" w:cs="Calibri"/>
                <w:bCs/>
                <w:sz w:val="20"/>
                <w:szCs w:val="22"/>
                <w:lang w:val="es-CO" w:eastAsia="ar-SA"/>
              </w:rPr>
            </w:pPr>
            <w:r w:rsidRPr="00A4668D">
              <w:rPr>
                <w:rFonts w:ascii="Century Gothic" w:eastAsia="Calibri" w:hAnsi="Century Gothic" w:cs="Calibri"/>
                <w:bCs/>
                <w:sz w:val="20"/>
                <w:szCs w:val="22"/>
                <w:lang w:val="es-CO" w:eastAsia="ar-SA"/>
              </w:rPr>
              <w:t>LA RIVIERA PASTO</w:t>
            </w:r>
          </w:p>
        </w:tc>
        <w:tc>
          <w:tcPr>
            <w:tcW w:w="1551" w:type="dxa"/>
            <w:vAlign w:val="bottom"/>
          </w:tcPr>
          <w:p w:rsidR="00A4668D" w:rsidRPr="00A4668D" w:rsidRDefault="00A4668D" w:rsidP="005421A7">
            <w:pPr>
              <w:rPr>
                <w:rFonts w:ascii="Century Gothic" w:eastAsia="Calibri" w:hAnsi="Century Gothic" w:cs="Calibri"/>
                <w:bCs/>
                <w:sz w:val="20"/>
                <w:szCs w:val="22"/>
                <w:lang w:val="es-CO" w:eastAsia="ar-SA"/>
              </w:rPr>
            </w:pPr>
            <w:r w:rsidRPr="00A4668D">
              <w:rPr>
                <w:rFonts w:ascii="Century Gothic" w:eastAsia="Calibri" w:hAnsi="Century Gothic" w:cs="Calibri"/>
                <w:bCs/>
                <w:sz w:val="20"/>
                <w:szCs w:val="22"/>
                <w:lang w:val="es-CO" w:eastAsia="ar-SA"/>
              </w:rPr>
              <w:t>Calle 16B No. 32 – 53</w:t>
            </w:r>
          </w:p>
        </w:tc>
        <w:tc>
          <w:tcPr>
            <w:tcW w:w="1104" w:type="dxa"/>
            <w:vAlign w:val="bottom"/>
          </w:tcPr>
          <w:p w:rsidR="00A4668D" w:rsidRPr="00A4668D" w:rsidRDefault="00A4668D" w:rsidP="005421A7">
            <w:pPr>
              <w:rPr>
                <w:rFonts w:ascii="Century Gothic" w:eastAsia="Calibri" w:hAnsi="Century Gothic" w:cs="Calibri"/>
                <w:bCs/>
                <w:sz w:val="20"/>
                <w:szCs w:val="22"/>
                <w:lang w:val="es-CO" w:eastAsia="ar-SA"/>
              </w:rPr>
            </w:pPr>
            <w:r w:rsidRPr="00A4668D">
              <w:rPr>
                <w:rFonts w:ascii="Century Gothic" w:eastAsia="Calibri" w:hAnsi="Century Gothic" w:cs="Calibri"/>
                <w:bCs/>
                <w:sz w:val="20"/>
                <w:szCs w:val="22"/>
                <w:lang w:val="es-CO" w:eastAsia="ar-SA"/>
              </w:rPr>
              <w:t>ATM</w:t>
            </w:r>
          </w:p>
        </w:tc>
        <w:tc>
          <w:tcPr>
            <w:tcW w:w="1211" w:type="dxa"/>
          </w:tcPr>
          <w:p w:rsidR="00A4668D" w:rsidRPr="00A4668D" w:rsidRDefault="00A4668D" w:rsidP="005421A7">
            <w:pPr>
              <w:jc w:val="both"/>
              <w:rPr>
                <w:rFonts w:ascii="Century Gothic" w:eastAsia="Calibri" w:hAnsi="Century Gothic" w:cs="Calibri"/>
                <w:bCs/>
                <w:sz w:val="20"/>
                <w:szCs w:val="22"/>
                <w:lang w:val="es-CO" w:eastAsia="ar-SA"/>
              </w:rPr>
            </w:pPr>
          </w:p>
        </w:tc>
        <w:tc>
          <w:tcPr>
            <w:tcW w:w="1200" w:type="dxa"/>
            <w:vAlign w:val="bottom"/>
          </w:tcPr>
          <w:p w:rsidR="00A4668D" w:rsidRPr="00A4668D" w:rsidRDefault="00A4668D" w:rsidP="005421A7">
            <w:pPr>
              <w:rPr>
                <w:rFonts w:ascii="Century Gothic" w:eastAsia="Calibri" w:hAnsi="Century Gothic" w:cs="Calibri"/>
                <w:bCs/>
                <w:sz w:val="20"/>
                <w:szCs w:val="22"/>
                <w:lang w:val="es-CO" w:eastAsia="ar-SA"/>
              </w:rPr>
            </w:pPr>
          </w:p>
        </w:tc>
        <w:tc>
          <w:tcPr>
            <w:tcW w:w="868" w:type="dxa"/>
          </w:tcPr>
          <w:p w:rsidR="00A4668D" w:rsidRPr="00A4668D" w:rsidRDefault="00A4668D" w:rsidP="005421A7">
            <w:pPr>
              <w:jc w:val="both"/>
              <w:rPr>
                <w:rFonts w:ascii="Century Gothic" w:eastAsia="Calibri" w:hAnsi="Century Gothic" w:cs="Calibri"/>
                <w:bCs/>
                <w:sz w:val="20"/>
                <w:szCs w:val="22"/>
                <w:lang w:val="es-CO" w:eastAsia="ar-SA"/>
              </w:rPr>
            </w:pPr>
          </w:p>
        </w:tc>
        <w:tc>
          <w:tcPr>
            <w:tcW w:w="1089" w:type="dxa"/>
          </w:tcPr>
          <w:p w:rsidR="00A4668D" w:rsidRPr="00A4668D" w:rsidRDefault="00A4668D" w:rsidP="005421A7">
            <w:pPr>
              <w:jc w:val="both"/>
              <w:rPr>
                <w:rFonts w:ascii="Century Gothic" w:eastAsia="Calibri" w:hAnsi="Century Gothic" w:cs="Calibri"/>
                <w:bCs/>
                <w:sz w:val="20"/>
                <w:szCs w:val="22"/>
                <w:lang w:val="es-CO" w:eastAsia="ar-SA"/>
              </w:rPr>
            </w:pPr>
          </w:p>
        </w:tc>
        <w:tc>
          <w:tcPr>
            <w:tcW w:w="771" w:type="dxa"/>
          </w:tcPr>
          <w:p w:rsidR="00A4668D" w:rsidRPr="00A4668D" w:rsidRDefault="00A4668D" w:rsidP="005421A7">
            <w:pPr>
              <w:jc w:val="both"/>
              <w:rPr>
                <w:rFonts w:ascii="Century Gothic" w:eastAsia="Calibri" w:hAnsi="Century Gothic" w:cs="Calibri"/>
                <w:bCs/>
                <w:sz w:val="20"/>
                <w:szCs w:val="22"/>
                <w:lang w:val="es-CO" w:eastAsia="ar-SA"/>
              </w:rPr>
            </w:pPr>
          </w:p>
        </w:tc>
      </w:tr>
    </w:tbl>
    <w:p w:rsidR="00A4668D" w:rsidRPr="00A4668D" w:rsidRDefault="00A4668D" w:rsidP="00A4668D">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A4668D">
        <w:rPr>
          <w:rFonts w:ascii="Century Gothic" w:eastAsia="Calibri" w:hAnsi="Century Gothic" w:cs="Calibri"/>
          <w:bCs/>
          <w:sz w:val="22"/>
          <w:szCs w:val="22"/>
          <w:lang w:eastAsia="ar-SA"/>
        </w:rPr>
        <w:t>Además los participantes del Programa podrán ingresar al Portal del Joven en Acción y conocer los resultados de verificación de compromisos y liquidación de incentivos: </w:t>
      </w:r>
      <w:hyperlink r:id="rId16" w:tgtFrame="_blank" w:tooltip="Dirección URL original: http://jovenesenaccion.dps.gov.co/JEA/APP/AUTENTICACION/Ingreso.aspx&#10;Haga clic o pulse si confía en este vínculo." w:history="1">
        <w:r w:rsidRPr="00A4668D">
          <w:rPr>
            <w:rFonts w:ascii="Century Gothic" w:eastAsia="Calibri" w:hAnsi="Century Gothic" w:cs="Calibri"/>
            <w:sz w:val="22"/>
            <w:szCs w:val="22"/>
            <w:lang w:eastAsia="ar-SA"/>
          </w:rPr>
          <w:t>http://jovenesenaccion.dps.gov.co/JEA/APP/AUTENTICACION/Ingreso.aspx</w:t>
        </w:r>
      </w:hyperlink>
    </w:p>
    <w:p w:rsidR="00A4668D" w:rsidRPr="00A4668D" w:rsidRDefault="00A4668D" w:rsidP="00A4668D">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A4668D">
        <w:rPr>
          <w:rFonts w:ascii="Century Gothic" w:eastAsia="Calibri" w:hAnsi="Century Gothic" w:cs="Calibri"/>
          <w:bCs/>
          <w:sz w:val="22"/>
          <w:szCs w:val="22"/>
          <w:lang w:eastAsia="ar-SA"/>
        </w:rPr>
        <w:t xml:space="preserve">Mayor información la pueden obtener las instalaciones de la Secretaria de Bienestar Social – Programa Jóvenes en Acción, en horario de atención de 8:00 a 11.00 a.m. y de 2.00 a 5.00 pm - Antiguo INURBE Avenida Mijitayo.  Teléfono 7244326 extensión 3012. </w:t>
      </w:r>
    </w:p>
    <w:p w:rsidR="00A4668D" w:rsidRPr="00A4668D" w:rsidRDefault="00A4668D" w:rsidP="00A4668D">
      <w:pPr>
        <w:pStyle w:val="NormalWeb"/>
        <w:shd w:val="clear" w:color="auto" w:fill="FFFFFF"/>
        <w:spacing w:before="0" w:beforeAutospacing="0" w:after="90" w:afterAutospacing="0" w:line="240" w:lineRule="auto"/>
        <w:jc w:val="both"/>
        <w:rPr>
          <w:rFonts w:ascii="Century Gothic" w:eastAsia="Calibri" w:hAnsi="Century Gothic" w:cs="Calibri"/>
          <w:b/>
          <w:sz w:val="18"/>
          <w:szCs w:val="18"/>
          <w:lang w:val="es-ES_tradnl" w:eastAsia="ar-SA"/>
        </w:rPr>
      </w:pPr>
      <w:r w:rsidRPr="00A4668D">
        <w:rPr>
          <w:rFonts w:ascii="Century Gothic" w:eastAsia="Calibri" w:hAnsi="Century Gothic" w:cs="Calibri"/>
          <w:b/>
          <w:sz w:val="18"/>
          <w:szCs w:val="18"/>
          <w:lang w:val="es-ES_tradnl" w:eastAsia="ar-SA"/>
        </w:rPr>
        <w:t>Información: Subsecretario de Promoción y Asistencia Social, Álvaro Zarama celular 3165774170.</w:t>
      </w:r>
    </w:p>
    <w:p w:rsidR="00474FB7" w:rsidRDefault="00A4668D" w:rsidP="002468D8">
      <w:pPr>
        <w:pStyle w:val="NormalWeb"/>
        <w:shd w:val="clear" w:color="auto" w:fill="FFFFFF"/>
        <w:spacing w:before="0" w:beforeAutospacing="0" w:after="90" w:afterAutospacing="0" w:line="240" w:lineRule="auto"/>
        <w:jc w:val="center"/>
        <w:rPr>
          <w:rFonts w:ascii="Century Gothic" w:eastAsia="Calibri" w:hAnsi="Century Gothic" w:cs="Calibri"/>
          <w:b/>
          <w:sz w:val="18"/>
          <w:szCs w:val="18"/>
          <w:lang w:val="es-ES_tradnl" w:eastAsia="ar-SA"/>
        </w:rPr>
      </w:pPr>
      <w:r>
        <w:rPr>
          <w:rFonts w:ascii="Century Gothic" w:eastAsia="Calibri" w:hAnsi="Century Gothic" w:cs="Calibri"/>
          <w:i/>
          <w:sz w:val="22"/>
          <w:szCs w:val="22"/>
          <w:lang w:val="es-ES_tradnl" w:eastAsia="ar-SA"/>
        </w:rPr>
        <w:t>Somos constructores de paz</w:t>
      </w:r>
    </w:p>
    <w:p w:rsidR="006A2DB5" w:rsidRDefault="006A2DB5" w:rsidP="00A4668D">
      <w:pPr>
        <w:pStyle w:val="NormalWeb"/>
        <w:shd w:val="clear" w:color="auto" w:fill="FFFFFF"/>
        <w:spacing w:before="0" w:beforeAutospacing="0" w:after="90" w:afterAutospacing="0" w:line="240" w:lineRule="auto"/>
        <w:rPr>
          <w:rFonts w:ascii="Century Gothic" w:eastAsia="Calibri" w:hAnsi="Century Gothic" w:cs="Calibri"/>
          <w:b/>
          <w:sz w:val="18"/>
          <w:szCs w:val="18"/>
          <w:lang w:val="es-ES_tradnl" w:eastAsia="ar-SA"/>
        </w:rPr>
      </w:pPr>
    </w:p>
    <w:p w:rsidR="005421A7" w:rsidRDefault="005421A7" w:rsidP="005421A7">
      <w:pPr>
        <w:pStyle w:val="NormalWeb"/>
        <w:shd w:val="clear" w:color="auto" w:fill="FFFFFF"/>
        <w:spacing w:before="0" w:beforeAutospacing="0" w:after="90" w:afterAutospacing="0" w:line="240" w:lineRule="auto"/>
        <w:jc w:val="center"/>
        <w:rPr>
          <w:rFonts w:ascii="Century Gothic" w:eastAsia="Calibri" w:hAnsi="Century Gothic" w:cs="Calibri"/>
          <w:b/>
          <w:sz w:val="18"/>
          <w:szCs w:val="18"/>
          <w:lang w:val="es-ES_tradnl" w:eastAsia="ar-SA"/>
        </w:rPr>
      </w:pPr>
      <w:r w:rsidRPr="005421A7">
        <w:rPr>
          <w:rFonts w:ascii="Century Gothic" w:eastAsia="Calibri" w:hAnsi="Century Gothic" w:cs="Calibri"/>
          <w:b/>
          <w:sz w:val="18"/>
          <w:szCs w:val="18"/>
          <w:lang w:val="es-ES_tradnl" w:eastAsia="ar-SA"/>
        </w:rPr>
        <w:t xml:space="preserve">HASTA EL 11 DE JULIO ESTARÁ VIGENTE EL PAGO DEL SUBSIDIO ECONÓMICO A BENEFICIARIOS DEL PROGRAMA COLOMBIA MAYOR </w:t>
      </w:r>
    </w:p>
    <w:p w:rsidR="005421A7" w:rsidRPr="005421A7" w:rsidRDefault="005421A7" w:rsidP="005421A7">
      <w:pPr>
        <w:pStyle w:val="NormalWeb"/>
        <w:shd w:val="clear" w:color="auto" w:fill="FFFFFF"/>
        <w:spacing w:before="0" w:beforeAutospacing="0" w:after="90" w:afterAutospacing="0" w:line="240" w:lineRule="auto"/>
        <w:jc w:val="center"/>
        <w:rPr>
          <w:rFonts w:ascii="Century Gothic" w:eastAsia="Calibri" w:hAnsi="Century Gothic" w:cs="Calibri"/>
          <w:b/>
          <w:sz w:val="18"/>
          <w:szCs w:val="18"/>
          <w:lang w:val="es-ES_tradnl" w:eastAsia="ar-SA"/>
        </w:rPr>
      </w:pPr>
      <w:r>
        <w:rPr>
          <w:rFonts w:ascii="Century Gothic" w:eastAsia="Calibri" w:hAnsi="Century Gothic" w:cs="Calibri"/>
          <w:b/>
          <w:noProof/>
          <w:sz w:val="18"/>
          <w:szCs w:val="18"/>
          <w:lang w:val="en-US" w:eastAsia="en-US"/>
        </w:rPr>
        <w:lastRenderedPageBreak/>
        <w:drawing>
          <wp:inline distT="0" distB="0" distL="0" distR="0">
            <wp:extent cx="4380948" cy="2471469"/>
            <wp:effectExtent l="0" t="0" r="635" b="5080"/>
            <wp:docPr id="8"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adulto mayor.jpg"/>
                    <pic:cNvPicPr/>
                  </pic:nvPicPr>
                  <pic:blipFill>
                    <a:blip r:embed="rId17">
                      <a:extLst>
                        <a:ext uri="{28A0092B-C50C-407E-A947-70E740481C1C}">
                          <a14:useLocalDpi xmlns:a14="http://schemas.microsoft.com/office/drawing/2010/main" val="0"/>
                        </a:ext>
                      </a:extLst>
                    </a:blip>
                    <a:stretch>
                      <a:fillRect/>
                    </a:stretch>
                  </pic:blipFill>
                  <pic:spPr>
                    <a:xfrm>
                      <a:off x="0" y="0"/>
                      <a:ext cx="4386365" cy="2474525"/>
                    </a:xfrm>
                    <a:prstGeom prst="rect">
                      <a:avLst/>
                    </a:prstGeom>
                  </pic:spPr>
                </pic:pic>
              </a:graphicData>
            </a:graphic>
          </wp:inline>
        </w:drawing>
      </w:r>
    </w:p>
    <w:p w:rsidR="00AE4906" w:rsidRDefault="00AE4906" w:rsidP="00AE4906">
      <w:pPr>
        <w:tabs>
          <w:tab w:val="left" w:pos="3720"/>
        </w:tabs>
        <w:jc w:val="both"/>
        <w:rPr>
          <w:rFonts w:ascii="Century Gothic" w:eastAsia="Times New Roman" w:hAnsi="Century Gothic"/>
          <w:sz w:val="20"/>
          <w:szCs w:val="20"/>
          <w:lang w:eastAsia="es-ES_tradnl"/>
        </w:rPr>
      </w:pPr>
    </w:p>
    <w:p w:rsidR="00AE4906" w:rsidRPr="00AE4906" w:rsidRDefault="00AE4906" w:rsidP="00AE4906">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AE4906">
        <w:rPr>
          <w:rFonts w:ascii="Century Gothic" w:eastAsia="Calibri" w:hAnsi="Century Gothic" w:cs="Calibri"/>
          <w:bCs/>
          <w:sz w:val="22"/>
          <w:szCs w:val="22"/>
          <w:lang w:eastAsia="ar-SA"/>
        </w:rPr>
        <w:t>La Secretaría de Bienestar Social, comunica a los beneficiarios del “Programa Colombia Mayor” que, a partir del 28 de junio hasta el 11 de julio del presente año, se cancelará la nómina correspondiente a JUNIO 2019.</w:t>
      </w:r>
    </w:p>
    <w:p w:rsidR="00AE4906" w:rsidRPr="00AE4906" w:rsidRDefault="00AE4906" w:rsidP="00AE4906">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AE4906">
        <w:rPr>
          <w:rFonts w:ascii="Century Gothic" w:eastAsia="Calibri" w:hAnsi="Century Gothic" w:cs="Calibri"/>
          <w:bCs/>
          <w:sz w:val="22"/>
          <w:szCs w:val="22"/>
          <w:lang w:eastAsia="ar-SA"/>
        </w:rPr>
        <w:t>Es importante mencionar que los pagos son de tipo mensual y se cancelará un monto de $ 75.000 mil pesos, se reitera a los beneficiarios que el NO COBRO de dos giros consecutivos conlleva al retiro del programa en mención.</w:t>
      </w:r>
    </w:p>
    <w:p w:rsidR="00AE4906" w:rsidRPr="00AE4906" w:rsidRDefault="00AE4906" w:rsidP="00AE4906">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AE4906">
        <w:rPr>
          <w:rFonts w:ascii="Century Gothic" w:eastAsia="Calibri" w:hAnsi="Century Gothic" w:cs="Calibri"/>
          <w:bCs/>
          <w:sz w:val="22"/>
          <w:szCs w:val="22"/>
          <w:lang w:eastAsia="ar-SA"/>
        </w:rPr>
        <w:t>CRONOGRAMA ZONA URBANA</w:t>
      </w:r>
    </w:p>
    <w:p w:rsidR="00AE4906" w:rsidRDefault="00AE4906" w:rsidP="00AE4906">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AE4906">
        <w:rPr>
          <w:rFonts w:ascii="Century Gothic" w:eastAsia="Calibri" w:hAnsi="Century Gothic" w:cs="Calibri"/>
          <w:bCs/>
          <w:sz w:val="22"/>
          <w:szCs w:val="22"/>
          <w:lang w:eastAsia="ar-SA"/>
        </w:rPr>
        <w:t xml:space="preserve">Se invita a los beneficiarios del programa en mención, a cobrar en el punto de pago más cercano a su domicilio, para lo que se dispone 59 puntos de pago Supergiros, distribuidos en las 12 comunas de Pasto, que atenderán de lunes a viernes, a partir de las 8:00 a.m hasta las 12 md y de  2 pm hasta las 6 pm, y sábados en horario de 8:00 a.m – 12 md, incluyendo festivos,  al finalizar el presente comunicado se mencionan los puntos de servicio previamente autorizados. </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10"/>
        <w:gridCol w:w="2763"/>
      </w:tblGrid>
      <w:tr w:rsidR="00AE4906" w:rsidRPr="006476F9" w:rsidTr="005421A7">
        <w:trPr>
          <w:trHeight w:val="20"/>
          <w:jc w:val="center"/>
        </w:trPr>
        <w:tc>
          <w:tcPr>
            <w:tcW w:w="5273" w:type="dxa"/>
            <w:gridSpan w:val="2"/>
          </w:tcPr>
          <w:p w:rsidR="00AE4906" w:rsidRPr="006476F9" w:rsidRDefault="00AE4906" w:rsidP="005421A7">
            <w:pPr>
              <w:spacing w:after="0" w:line="240" w:lineRule="auto"/>
              <w:jc w:val="center"/>
              <w:rPr>
                <w:rFonts w:ascii="Century Gothic" w:eastAsia="Times New Roman" w:hAnsi="Century Gothic"/>
                <w:b/>
                <w:color w:val="000000"/>
                <w:lang w:eastAsia="es-ES_tradnl"/>
              </w:rPr>
            </w:pPr>
            <w:r w:rsidRPr="006476F9">
              <w:rPr>
                <w:rFonts w:ascii="Century Gothic" w:eastAsia="Times New Roman" w:hAnsi="Century Gothic"/>
                <w:b/>
                <w:color w:val="000000"/>
                <w:lang w:eastAsia="es-ES_tradnl"/>
              </w:rPr>
              <w:t>DE ACUERDO AL PRIMER APELLIDO</w:t>
            </w:r>
          </w:p>
          <w:p w:rsidR="00AE4906" w:rsidRPr="006476F9" w:rsidRDefault="00AE4906" w:rsidP="005421A7">
            <w:pPr>
              <w:spacing w:after="0" w:line="240" w:lineRule="auto"/>
              <w:jc w:val="center"/>
              <w:rPr>
                <w:rFonts w:ascii="Century Gothic" w:eastAsia="Times New Roman" w:hAnsi="Century Gothic"/>
                <w:b/>
                <w:color w:val="000000"/>
                <w:lang w:eastAsia="es-ES_tradnl"/>
              </w:rPr>
            </w:pPr>
          </w:p>
        </w:tc>
      </w:tr>
      <w:tr w:rsidR="00AE4906" w:rsidRPr="006476F9" w:rsidTr="005421A7">
        <w:trPr>
          <w:trHeight w:val="20"/>
          <w:jc w:val="center"/>
        </w:trPr>
        <w:tc>
          <w:tcPr>
            <w:tcW w:w="2510" w:type="dxa"/>
          </w:tcPr>
          <w:p w:rsidR="00AE4906" w:rsidRPr="006476F9" w:rsidRDefault="00AE4906" w:rsidP="005421A7">
            <w:pPr>
              <w:spacing w:after="0" w:line="240" w:lineRule="auto"/>
              <w:jc w:val="center"/>
              <w:rPr>
                <w:rFonts w:ascii="Century Gothic" w:eastAsia="Times New Roman" w:hAnsi="Century Gothic"/>
                <w:b/>
                <w:lang w:val="es-ES_tradnl" w:eastAsia="es-ES"/>
              </w:rPr>
            </w:pPr>
            <w:r w:rsidRPr="006476F9">
              <w:rPr>
                <w:rFonts w:ascii="Century Gothic" w:eastAsia="Times New Roman" w:hAnsi="Century Gothic"/>
                <w:b/>
                <w:lang w:val="es-ES_tradnl" w:eastAsia="es-ES"/>
              </w:rPr>
              <w:t>LETRA DEL PRIMER APELLIDO</w:t>
            </w:r>
          </w:p>
        </w:tc>
        <w:tc>
          <w:tcPr>
            <w:tcW w:w="2763" w:type="dxa"/>
          </w:tcPr>
          <w:p w:rsidR="00AE4906" w:rsidRPr="006476F9" w:rsidRDefault="00AE4906" w:rsidP="005421A7">
            <w:pPr>
              <w:spacing w:after="0" w:line="240" w:lineRule="auto"/>
              <w:jc w:val="center"/>
              <w:rPr>
                <w:rFonts w:ascii="Century Gothic" w:eastAsia="Times New Roman" w:hAnsi="Century Gothic"/>
                <w:b/>
                <w:lang w:val="es-ES_tradnl" w:eastAsia="es-ES"/>
              </w:rPr>
            </w:pPr>
            <w:r w:rsidRPr="006476F9">
              <w:rPr>
                <w:rFonts w:ascii="Century Gothic" w:eastAsia="Times New Roman" w:hAnsi="Century Gothic"/>
                <w:b/>
                <w:lang w:val="es-ES_tradnl" w:eastAsia="es-ES"/>
              </w:rPr>
              <w:t>FECHA DE PAGO</w:t>
            </w:r>
          </w:p>
          <w:p w:rsidR="00AE4906" w:rsidRPr="006476F9" w:rsidRDefault="00AE4906" w:rsidP="005421A7">
            <w:pPr>
              <w:spacing w:after="0" w:line="240" w:lineRule="auto"/>
              <w:jc w:val="center"/>
              <w:rPr>
                <w:rFonts w:ascii="Century Gothic" w:eastAsia="Times New Roman" w:hAnsi="Century Gothic"/>
                <w:b/>
                <w:lang w:val="es-ES_tradnl" w:eastAsia="es-ES"/>
              </w:rPr>
            </w:pPr>
          </w:p>
        </w:tc>
      </w:tr>
      <w:tr w:rsidR="00AE4906" w:rsidRPr="006476F9" w:rsidTr="005421A7">
        <w:trPr>
          <w:trHeight w:val="20"/>
          <w:jc w:val="center"/>
        </w:trPr>
        <w:tc>
          <w:tcPr>
            <w:tcW w:w="2510" w:type="dxa"/>
          </w:tcPr>
          <w:p w:rsidR="00AE4906" w:rsidRPr="006476F9" w:rsidRDefault="00AE4906" w:rsidP="005421A7">
            <w:pPr>
              <w:spacing w:after="0" w:line="240" w:lineRule="auto"/>
              <w:jc w:val="center"/>
              <w:rPr>
                <w:rFonts w:ascii="Century Gothic" w:eastAsia="Times New Roman" w:hAnsi="Century Gothic"/>
                <w:color w:val="000000"/>
                <w:lang w:val="es-ES_tradnl" w:eastAsia="es-ES_tradnl"/>
              </w:rPr>
            </w:pPr>
            <w:r w:rsidRPr="006476F9">
              <w:rPr>
                <w:rFonts w:ascii="Century Gothic" w:eastAsia="Times New Roman" w:hAnsi="Century Gothic"/>
                <w:color w:val="000000"/>
                <w:lang w:val="es-ES_tradnl" w:eastAsia="es-ES_tradnl"/>
              </w:rPr>
              <w:t>A, B,</w:t>
            </w:r>
            <w:r>
              <w:rPr>
                <w:rFonts w:ascii="Century Gothic" w:eastAsia="Times New Roman" w:hAnsi="Century Gothic"/>
                <w:color w:val="000000"/>
                <w:lang w:val="es-ES_tradnl" w:eastAsia="es-ES_tradnl"/>
              </w:rPr>
              <w:t xml:space="preserve"> C, </w:t>
            </w:r>
          </w:p>
        </w:tc>
        <w:tc>
          <w:tcPr>
            <w:tcW w:w="2763" w:type="dxa"/>
          </w:tcPr>
          <w:p w:rsidR="00AE4906" w:rsidRPr="006476F9" w:rsidRDefault="00AE4906" w:rsidP="005421A7">
            <w:pPr>
              <w:spacing w:after="0" w:line="240" w:lineRule="auto"/>
              <w:jc w:val="center"/>
              <w:rPr>
                <w:rFonts w:ascii="Century Gothic" w:eastAsia="Times New Roman" w:hAnsi="Century Gothic"/>
                <w:lang w:eastAsia="es-ES_tradnl"/>
              </w:rPr>
            </w:pPr>
            <w:r>
              <w:rPr>
                <w:rFonts w:ascii="Century Gothic" w:eastAsia="Times New Roman" w:hAnsi="Century Gothic"/>
                <w:lang w:eastAsia="es-ES_tradnl"/>
              </w:rPr>
              <w:t>2</w:t>
            </w:r>
            <w:r w:rsidRPr="006476F9">
              <w:rPr>
                <w:rFonts w:ascii="Century Gothic" w:eastAsia="Times New Roman" w:hAnsi="Century Gothic"/>
                <w:lang w:eastAsia="es-ES_tradnl"/>
              </w:rPr>
              <w:t xml:space="preserve"> de </w:t>
            </w:r>
            <w:r>
              <w:rPr>
                <w:rFonts w:ascii="Century Gothic" w:eastAsia="Times New Roman" w:hAnsi="Century Gothic"/>
                <w:lang w:eastAsia="es-ES_tradnl"/>
              </w:rPr>
              <w:t xml:space="preserve">julio </w:t>
            </w:r>
            <w:r w:rsidRPr="006476F9">
              <w:rPr>
                <w:rFonts w:ascii="Century Gothic" w:eastAsia="Times New Roman" w:hAnsi="Century Gothic"/>
                <w:lang w:eastAsia="es-ES_tradnl"/>
              </w:rPr>
              <w:t xml:space="preserve"> 2019</w:t>
            </w:r>
          </w:p>
        </w:tc>
      </w:tr>
      <w:tr w:rsidR="00AE4906" w:rsidRPr="006476F9" w:rsidTr="005421A7">
        <w:trPr>
          <w:trHeight w:val="20"/>
          <w:jc w:val="center"/>
        </w:trPr>
        <w:tc>
          <w:tcPr>
            <w:tcW w:w="2510" w:type="dxa"/>
          </w:tcPr>
          <w:p w:rsidR="00AE4906" w:rsidRPr="006476F9" w:rsidRDefault="00AE4906" w:rsidP="005421A7">
            <w:pPr>
              <w:spacing w:after="0" w:line="240" w:lineRule="auto"/>
              <w:jc w:val="center"/>
              <w:rPr>
                <w:rFonts w:ascii="Century Gothic" w:eastAsia="Times New Roman" w:hAnsi="Century Gothic"/>
                <w:color w:val="000000"/>
                <w:lang w:val="es-ES_tradnl" w:eastAsia="es-ES_tradnl"/>
              </w:rPr>
            </w:pPr>
            <w:r>
              <w:rPr>
                <w:rFonts w:ascii="Century Gothic" w:eastAsia="Times New Roman" w:hAnsi="Century Gothic"/>
                <w:color w:val="000000"/>
                <w:lang w:val="es-ES_tradnl" w:eastAsia="es-ES_tradnl"/>
              </w:rPr>
              <w:t xml:space="preserve">D, E, </w:t>
            </w:r>
            <w:r w:rsidRPr="006476F9">
              <w:rPr>
                <w:rFonts w:ascii="Century Gothic" w:eastAsia="Times New Roman" w:hAnsi="Century Gothic"/>
                <w:color w:val="000000"/>
                <w:lang w:val="es-ES_tradnl" w:eastAsia="es-ES_tradnl"/>
              </w:rPr>
              <w:t xml:space="preserve">F, G, </w:t>
            </w:r>
          </w:p>
        </w:tc>
        <w:tc>
          <w:tcPr>
            <w:tcW w:w="2763" w:type="dxa"/>
          </w:tcPr>
          <w:p w:rsidR="00AE4906" w:rsidRDefault="00AE4906" w:rsidP="005421A7">
            <w:pPr>
              <w:spacing w:after="0" w:line="240" w:lineRule="auto"/>
              <w:jc w:val="center"/>
              <w:rPr>
                <w:rFonts w:ascii="Century Gothic" w:eastAsia="Times New Roman" w:hAnsi="Century Gothic"/>
                <w:lang w:eastAsia="es-ES_tradnl"/>
              </w:rPr>
            </w:pPr>
            <w:r>
              <w:rPr>
                <w:rFonts w:ascii="Century Gothic" w:eastAsia="Times New Roman" w:hAnsi="Century Gothic"/>
                <w:lang w:eastAsia="es-ES_tradnl"/>
              </w:rPr>
              <w:t>3</w:t>
            </w:r>
            <w:r w:rsidRPr="006476F9">
              <w:rPr>
                <w:rFonts w:ascii="Century Gothic" w:eastAsia="Times New Roman" w:hAnsi="Century Gothic"/>
                <w:lang w:eastAsia="es-ES_tradnl"/>
              </w:rPr>
              <w:t xml:space="preserve"> de </w:t>
            </w:r>
            <w:r>
              <w:rPr>
                <w:rFonts w:ascii="Century Gothic" w:eastAsia="Times New Roman" w:hAnsi="Century Gothic"/>
                <w:lang w:eastAsia="es-ES_tradnl"/>
              </w:rPr>
              <w:t xml:space="preserve">julio </w:t>
            </w:r>
            <w:r w:rsidRPr="006476F9">
              <w:rPr>
                <w:rFonts w:ascii="Century Gothic" w:eastAsia="Times New Roman" w:hAnsi="Century Gothic"/>
                <w:lang w:eastAsia="es-ES_tradnl"/>
              </w:rPr>
              <w:t xml:space="preserve"> 2019</w:t>
            </w:r>
          </w:p>
        </w:tc>
      </w:tr>
      <w:tr w:rsidR="00AE4906" w:rsidRPr="006476F9" w:rsidTr="005421A7">
        <w:trPr>
          <w:trHeight w:val="20"/>
          <w:jc w:val="center"/>
        </w:trPr>
        <w:tc>
          <w:tcPr>
            <w:tcW w:w="2510" w:type="dxa"/>
          </w:tcPr>
          <w:p w:rsidR="00AE4906" w:rsidRDefault="00AE4906" w:rsidP="005421A7">
            <w:pPr>
              <w:spacing w:after="0" w:line="240" w:lineRule="auto"/>
              <w:jc w:val="center"/>
              <w:rPr>
                <w:rFonts w:ascii="Century Gothic" w:eastAsia="Times New Roman" w:hAnsi="Century Gothic"/>
                <w:color w:val="000000"/>
                <w:lang w:val="es-ES_tradnl" w:eastAsia="es-ES_tradnl"/>
              </w:rPr>
            </w:pPr>
            <w:r w:rsidRPr="006476F9">
              <w:rPr>
                <w:rFonts w:ascii="Century Gothic" w:eastAsia="Times New Roman" w:hAnsi="Century Gothic"/>
                <w:color w:val="000000"/>
                <w:lang w:val="es-ES_tradnl" w:eastAsia="es-ES_tradnl"/>
              </w:rPr>
              <w:t>H</w:t>
            </w:r>
            <w:r>
              <w:rPr>
                <w:rFonts w:ascii="Century Gothic" w:eastAsia="Times New Roman" w:hAnsi="Century Gothic"/>
                <w:color w:val="000000"/>
                <w:lang w:val="es-ES_tradnl" w:eastAsia="es-ES_tradnl"/>
              </w:rPr>
              <w:t>, I, J, K, L</w:t>
            </w:r>
          </w:p>
        </w:tc>
        <w:tc>
          <w:tcPr>
            <w:tcW w:w="2763" w:type="dxa"/>
          </w:tcPr>
          <w:p w:rsidR="00AE4906" w:rsidRDefault="00AE4906" w:rsidP="005421A7">
            <w:pPr>
              <w:spacing w:after="0" w:line="240" w:lineRule="auto"/>
              <w:jc w:val="center"/>
              <w:rPr>
                <w:rFonts w:ascii="Century Gothic" w:eastAsia="Times New Roman" w:hAnsi="Century Gothic"/>
                <w:lang w:eastAsia="es-ES_tradnl"/>
              </w:rPr>
            </w:pPr>
            <w:r>
              <w:rPr>
                <w:rFonts w:ascii="Century Gothic" w:eastAsia="Times New Roman" w:hAnsi="Century Gothic"/>
                <w:lang w:eastAsia="es-ES_tradnl"/>
              </w:rPr>
              <w:t>4</w:t>
            </w:r>
            <w:r w:rsidRPr="006476F9">
              <w:rPr>
                <w:rFonts w:ascii="Century Gothic" w:eastAsia="Times New Roman" w:hAnsi="Century Gothic"/>
                <w:lang w:eastAsia="es-ES_tradnl"/>
              </w:rPr>
              <w:t xml:space="preserve"> de </w:t>
            </w:r>
            <w:r>
              <w:rPr>
                <w:rFonts w:ascii="Century Gothic" w:eastAsia="Times New Roman" w:hAnsi="Century Gothic"/>
                <w:lang w:eastAsia="es-ES_tradnl"/>
              </w:rPr>
              <w:t xml:space="preserve">julio </w:t>
            </w:r>
            <w:r w:rsidRPr="006476F9">
              <w:rPr>
                <w:rFonts w:ascii="Century Gothic" w:eastAsia="Times New Roman" w:hAnsi="Century Gothic"/>
                <w:lang w:eastAsia="es-ES_tradnl"/>
              </w:rPr>
              <w:t xml:space="preserve"> 2019</w:t>
            </w:r>
          </w:p>
        </w:tc>
      </w:tr>
      <w:tr w:rsidR="00AE4906" w:rsidRPr="006476F9" w:rsidTr="005421A7">
        <w:trPr>
          <w:trHeight w:val="20"/>
          <w:jc w:val="center"/>
        </w:trPr>
        <w:tc>
          <w:tcPr>
            <w:tcW w:w="2510" w:type="dxa"/>
          </w:tcPr>
          <w:p w:rsidR="00AE4906" w:rsidRPr="006476F9" w:rsidRDefault="00AE4906" w:rsidP="005421A7">
            <w:pPr>
              <w:spacing w:after="0" w:line="240" w:lineRule="auto"/>
              <w:jc w:val="center"/>
              <w:rPr>
                <w:rFonts w:ascii="Century Gothic" w:eastAsia="Times New Roman" w:hAnsi="Century Gothic"/>
                <w:color w:val="000000"/>
                <w:lang w:val="es-ES_tradnl" w:eastAsia="es-ES_tradnl"/>
              </w:rPr>
            </w:pPr>
            <w:r w:rsidRPr="006476F9">
              <w:rPr>
                <w:rFonts w:ascii="Century Gothic" w:eastAsia="Times New Roman" w:hAnsi="Century Gothic"/>
                <w:color w:val="000000"/>
                <w:lang w:val="es-ES_tradnl" w:eastAsia="es-ES_tradnl"/>
              </w:rPr>
              <w:t>M</w:t>
            </w:r>
            <w:r>
              <w:rPr>
                <w:rFonts w:ascii="Century Gothic" w:eastAsia="Times New Roman" w:hAnsi="Century Gothic"/>
                <w:color w:val="000000"/>
                <w:lang w:val="es-ES_tradnl" w:eastAsia="es-ES_tradnl"/>
              </w:rPr>
              <w:t>,</w:t>
            </w:r>
            <w:r w:rsidRPr="006476F9">
              <w:rPr>
                <w:rFonts w:ascii="Century Gothic" w:eastAsia="Times New Roman" w:hAnsi="Century Gothic"/>
                <w:color w:val="000000"/>
                <w:lang w:val="es-ES_tradnl" w:eastAsia="es-ES_tradnl"/>
              </w:rPr>
              <w:t xml:space="preserve"> N, Ñ</w:t>
            </w:r>
            <w:r>
              <w:rPr>
                <w:rFonts w:ascii="Century Gothic" w:eastAsia="Times New Roman" w:hAnsi="Century Gothic"/>
                <w:color w:val="000000"/>
                <w:lang w:val="es-ES_tradnl" w:eastAsia="es-ES_tradnl"/>
              </w:rPr>
              <w:t>, O</w:t>
            </w:r>
          </w:p>
        </w:tc>
        <w:tc>
          <w:tcPr>
            <w:tcW w:w="2763" w:type="dxa"/>
          </w:tcPr>
          <w:p w:rsidR="00AE4906" w:rsidRPr="006476F9" w:rsidRDefault="00AE4906" w:rsidP="005421A7">
            <w:pPr>
              <w:spacing w:after="0" w:line="240" w:lineRule="auto"/>
              <w:jc w:val="center"/>
              <w:rPr>
                <w:rFonts w:ascii="Century Gothic" w:eastAsia="Times New Roman" w:hAnsi="Century Gothic"/>
                <w:lang w:eastAsia="es-ES_tradnl"/>
              </w:rPr>
            </w:pPr>
            <w:r>
              <w:rPr>
                <w:rFonts w:ascii="Century Gothic" w:eastAsia="Times New Roman" w:hAnsi="Century Gothic"/>
                <w:lang w:eastAsia="es-ES_tradnl"/>
              </w:rPr>
              <w:t>5</w:t>
            </w:r>
            <w:r w:rsidRPr="006476F9">
              <w:rPr>
                <w:rFonts w:ascii="Century Gothic" w:eastAsia="Times New Roman" w:hAnsi="Century Gothic"/>
                <w:lang w:eastAsia="es-ES_tradnl"/>
              </w:rPr>
              <w:t xml:space="preserve"> de </w:t>
            </w:r>
            <w:r>
              <w:rPr>
                <w:rFonts w:ascii="Century Gothic" w:eastAsia="Times New Roman" w:hAnsi="Century Gothic"/>
                <w:lang w:eastAsia="es-ES_tradnl"/>
              </w:rPr>
              <w:t xml:space="preserve">julio </w:t>
            </w:r>
            <w:r w:rsidRPr="006476F9">
              <w:rPr>
                <w:rFonts w:ascii="Century Gothic" w:eastAsia="Times New Roman" w:hAnsi="Century Gothic"/>
                <w:lang w:eastAsia="es-ES_tradnl"/>
              </w:rPr>
              <w:t xml:space="preserve"> 2019</w:t>
            </w:r>
          </w:p>
        </w:tc>
      </w:tr>
      <w:tr w:rsidR="00AE4906" w:rsidRPr="006476F9" w:rsidTr="005421A7">
        <w:trPr>
          <w:trHeight w:val="20"/>
          <w:jc w:val="center"/>
        </w:trPr>
        <w:tc>
          <w:tcPr>
            <w:tcW w:w="2510" w:type="dxa"/>
          </w:tcPr>
          <w:p w:rsidR="00AE4906" w:rsidRPr="006476F9" w:rsidRDefault="00AE4906" w:rsidP="005421A7">
            <w:pPr>
              <w:spacing w:after="0" w:line="240" w:lineRule="auto"/>
              <w:jc w:val="center"/>
              <w:rPr>
                <w:rFonts w:ascii="Century Gothic" w:eastAsia="Times New Roman" w:hAnsi="Century Gothic"/>
                <w:color w:val="000000"/>
                <w:lang w:val="es-ES_tradnl" w:eastAsia="es-ES_tradnl"/>
              </w:rPr>
            </w:pPr>
            <w:r w:rsidRPr="006476F9">
              <w:rPr>
                <w:rFonts w:ascii="Century Gothic" w:eastAsia="Times New Roman" w:hAnsi="Century Gothic"/>
                <w:color w:val="000000"/>
                <w:lang w:val="es-ES_tradnl" w:eastAsia="es-ES_tradnl"/>
              </w:rPr>
              <w:t>P, Q, R</w:t>
            </w:r>
            <w:r>
              <w:rPr>
                <w:rFonts w:ascii="Century Gothic" w:eastAsia="Times New Roman" w:hAnsi="Century Gothic"/>
                <w:color w:val="000000"/>
                <w:lang w:val="es-ES_tradnl" w:eastAsia="es-ES_tradnl"/>
              </w:rPr>
              <w:t xml:space="preserve">, </w:t>
            </w:r>
            <w:r w:rsidRPr="006476F9">
              <w:rPr>
                <w:rFonts w:ascii="Century Gothic" w:eastAsia="Times New Roman" w:hAnsi="Century Gothic"/>
                <w:color w:val="000000"/>
                <w:lang w:val="es-ES_tradnl" w:eastAsia="es-ES_tradnl"/>
              </w:rPr>
              <w:t xml:space="preserve">S, T, </w:t>
            </w:r>
            <w:r>
              <w:rPr>
                <w:rFonts w:ascii="Century Gothic" w:eastAsia="Times New Roman" w:hAnsi="Century Gothic"/>
                <w:color w:val="000000"/>
                <w:lang w:val="es-ES_tradnl" w:eastAsia="es-ES_tradnl"/>
              </w:rPr>
              <w:t xml:space="preserve"> </w:t>
            </w:r>
          </w:p>
        </w:tc>
        <w:tc>
          <w:tcPr>
            <w:tcW w:w="2763" w:type="dxa"/>
          </w:tcPr>
          <w:p w:rsidR="00AE4906" w:rsidRDefault="00AE4906" w:rsidP="005421A7">
            <w:pPr>
              <w:spacing w:after="0" w:line="240" w:lineRule="auto"/>
              <w:jc w:val="center"/>
              <w:rPr>
                <w:rFonts w:ascii="Century Gothic" w:eastAsia="Times New Roman" w:hAnsi="Century Gothic"/>
                <w:lang w:eastAsia="es-ES_tradnl"/>
              </w:rPr>
            </w:pPr>
            <w:r>
              <w:rPr>
                <w:rFonts w:ascii="Century Gothic" w:eastAsia="Times New Roman" w:hAnsi="Century Gothic"/>
                <w:lang w:eastAsia="es-ES_tradnl"/>
              </w:rPr>
              <w:t>8</w:t>
            </w:r>
            <w:r w:rsidRPr="006476F9">
              <w:rPr>
                <w:rFonts w:ascii="Century Gothic" w:eastAsia="Times New Roman" w:hAnsi="Century Gothic"/>
                <w:lang w:eastAsia="es-ES_tradnl"/>
              </w:rPr>
              <w:t xml:space="preserve"> de </w:t>
            </w:r>
            <w:r>
              <w:rPr>
                <w:rFonts w:ascii="Century Gothic" w:eastAsia="Times New Roman" w:hAnsi="Century Gothic"/>
                <w:lang w:eastAsia="es-ES_tradnl"/>
              </w:rPr>
              <w:t xml:space="preserve">julio </w:t>
            </w:r>
            <w:r w:rsidRPr="006476F9">
              <w:rPr>
                <w:rFonts w:ascii="Century Gothic" w:eastAsia="Times New Roman" w:hAnsi="Century Gothic"/>
                <w:lang w:eastAsia="es-ES_tradnl"/>
              </w:rPr>
              <w:t xml:space="preserve"> 2019</w:t>
            </w:r>
          </w:p>
        </w:tc>
      </w:tr>
      <w:tr w:rsidR="00AE4906" w:rsidRPr="006476F9" w:rsidTr="005421A7">
        <w:trPr>
          <w:trHeight w:val="20"/>
          <w:jc w:val="center"/>
        </w:trPr>
        <w:tc>
          <w:tcPr>
            <w:tcW w:w="2510" w:type="dxa"/>
          </w:tcPr>
          <w:p w:rsidR="00AE4906" w:rsidRPr="006476F9" w:rsidRDefault="00AE4906" w:rsidP="005421A7">
            <w:pPr>
              <w:spacing w:after="0" w:line="240" w:lineRule="auto"/>
              <w:jc w:val="center"/>
              <w:rPr>
                <w:rFonts w:ascii="Century Gothic" w:eastAsia="Times New Roman" w:hAnsi="Century Gothic"/>
                <w:color w:val="000000"/>
                <w:lang w:val="es-ES_tradnl" w:eastAsia="es-ES_tradnl"/>
              </w:rPr>
            </w:pPr>
            <w:r w:rsidRPr="006476F9">
              <w:rPr>
                <w:rFonts w:ascii="Century Gothic" w:eastAsia="Times New Roman" w:hAnsi="Century Gothic"/>
                <w:color w:val="000000"/>
                <w:lang w:val="es-ES_tradnl" w:eastAsia="es-ES_tradnl"/>
              </w:rPr>
              <w:t>U, V</w:t>
            </w:r>
            <w:r>
              <w:rPr>
                <w:rFonts w:ascii="Century Gothic" w:eastAsia="Times New Roman" w:hAnsi="Century Gothic"/>
                <w:color w:val="000000"/>
                <w:lang w:val="es-ES_tradnl" w:eastAsia="es-ES_tradnl"/>
              </w:rPr>
              <w:t>,</w:t>
            </w:r>
            <w:r w:rsidRPr="006476F9">
              <w:rPr>
                <w:rFonts w:ascii="Century Gothic" w:eastAsia="Times New Roman" w:hAnsi="Century Gothic"/>
                <w:color w:val="000000"/>
                <w:lang w:val="es-ES_tradnl" w:eastAsia="es-ES_tradnl"/>
              </w:rPr>
              <w:t xml:space="preserve"> W, X, Y, Z</w:t>
            </w:r>
          </w:p>
        </w:tc>
        <w:tc>
          <w:tcPr>
            <w:tcW w:w="2763" w:type="dxa"/>
          </w:tcPr>
          <w:p w:rsidR="00AE4906" w:rsidRDefault="00AE4906" w:rsidP="005421A7">
            <w:pPr>
              <w:spacing w:after="0" w:line="240" w:lineRule="auto"/>
              <w:jc w:val="center"/>
              <w:rPr>
                <w:rFonts w:ascii="Century Gothic" w:eastAsia="Times New Roman" w:hAnsi="Century Gothic"/>
                <w:lang w:eastAsia="es-ES_tradnl"/>
              </w:rPr>
            </w:pPr>
            <w:r>
              <w:rPr>
                <w:rFonts w:ascii="Century Gothic" w:eastAsia="Times New Roman" w:hAnsi="Century Gothic"/>
                <w:lang w:eastAsia="es-ES_tradnl"/>
              </w:rPr>
              <w:t>9</w:t>
            </w:r>
            <w:r w:rsidRPr="006476F9">
              <w:rPr>
                <w:rFonts w:ascii="Century Gothic" w:eastAsia="Times New Roman" w:hAnsi="Century Gothic"/>
                <w:lang w:eastAsia="es-ES_tradnl"/>
              </w:rPr>
              <w:t xml:space="preserve"> de </w:t>
            </w:r>
            <w:r>
              <w:rPr>
                <w:rFonts w:ascii="Century Gothic" w:eastAsia="Times New Roman" w:hAnsi="Century Gothic"/>
                <w:lang w:eastAsia="es-ES_tradnl"/>
              </w:rPr>
              <w:t xml:space="preserve">julio </w:t>
            </w:r>
            <w:r w:rsidRPr="006476F9">
              <w:rPr>
                <w:rFonts w:ascii="Century Gothic" w:eastAsia="Times New Roman" w:hAnsi="Century Gothic"/>
                <w:lang w:eastAsia="es-ES_tradnl"/>
              </w:rPr>
              <w:t xml:space="preserve"> 2019</w:t>
            </w:r>
          </w:p>
        </w:tc>
      </w:tr>
      <w:tr w:rsidR="00AE4906" w:rsidRPr="006476F9" w:rsidTr="005421A7">
        <w:trPr>
          <w:trHeight w:val="20"/>
          <w:jc w:val="center"/>
        </w:trPr>
        <w:tc>
          <w:tcPr>
            <w:tcW w:w="2510" w:type="dxa"/>
          </w:tcPr>
          <w:p w:rsidR="00AE4906" w:rsidRPr="006476F9" w:rsidRDefault="00AE4906" w:rsidP="005421A7">
            <w:pPr>
              <w:spacing w:after="0" w:line="240" w:lineRule="auto"/>
              <w:jc w:val="center"/>
              <w:rPr>
                <w:rFonts w:ascii="Century Gothic" w:eastAsia="Times New Roman" w:hAnsi="Century Gothic"/>
                <w:color w:val="000000"/>
                <w:lang w:val="es-ES_tradnl" w:eastAsia="es-ES_tradnl"/>
              </w:rPr>
            </w:pPr>
            <w:r w:rsidRPr="006476F9">
              <w:rPr>
                <w:rFonts w:ascii="Century Gothic" w:eastAsia="Times New Roman" w:hAnsi="Century Gothic"/>
                <w:color w:val="000000"/>
                <w:lang w:val="es-ES_tradnl" w:eastAsia="es-ES_tradnl"/>
              </w:rPr>
              <w:t>PENDIENTES POR COBRAR</w:t>
            </w:r>
          </w:p>
        </w:tc>
        <w:tc>
          <w:tcPr>
            <w:tcW w:w="2763" w:type="dxa"/>
          </w:tcPr>
          <w:p w:rsidR="00AE4906" w:rsidRPr="006476F9" w:rsidRDefault="00AE4906" w:rsidP="005421A7">
            <w:pPr>
              <w:spacing w:after="0" w:line="240" w:lineRule="auto"/>
              <w:jc w:val="center"/>
              <w:rPr>
                <w:rFonts w:ascii="Century Gothic" w:eastAsia="Times New Roman" w:hAnsi="Century Gothic"/>
                <w:lang w:eastAsia="es-ES_tradnl"/>
              </w:rPr>
            </w:pPr>
            <w:r>
              <w:rPr>
                <w:rFonts w:ascii="Century Gothic" w:eastAsia="Times New Roman" w:hAnsi="Century Gothic"/>
                <w:lang w:eastAsia="es-ES_tradnl"/>
              </w:rPr>
              <w:t>10</w:t>
            </w:r>
            <w:r w:rsidRPr="006476F9">
              <w:rPr>
                <w:rFonts w:ascii="Century Gothic" w:eastAsia="Times New Roman" w:hAnsi="Century Gothic"/>
                <w:lang w:eastAsia="es-ES_tradnl"/>
              </w:rPr>
              <w:t xml:space="preserve"> de </w:t>
            </w:r>
            <w:r>
              <w:rPr>
                <w:rFonts w:ascii="Century Gothic" w:eastAsia="Times New Roman" w:hAnsi="Century Gothic"/>
                <w:lang w:eastAsia="es-ES_tradnl"/>
              </w:rPr>
              <w:t xml:space="preserve">julio </w:t>
            </w:r>
            <w:r w:rsidRPr="006476F9">
              <w:rPr>
                <w:rFonts w:ascii="Century Gothic" w:eastAsia="Times New Roman" w:hAnsi="Century Gothic"/>
                <w:lang w:eastAsia="es-ES_tradnl"/>
              </w:rPr>
              <w:t xml:space="preserve"> 2019</w:t>
            </w:r>
          </w:p>
        </w:tc>
      </w:tr>
      <w:tr w:rsidR="00AE4906" w:rsidRPr="006476F9" w:rsidTr="005421A7">
        <w:trPr>
          <w:trHeight w:val="20"/>
          <w:jc w:val="center"/>
        </w:trPr>
        <w:tc>
          <w:tcPr>
            <w:tcW w:w="2510" w:type="dxa"/>
          </w:tcPr>
          <w:p w:rsidR="00AE4906" w:rsidRPr="006476F9" w:rsidRDefault="00AE4906" w:rsidP="005421A7">
            <w:pPr>
              <w:spacing w:after="0" w:line="240" w:lineRule="auto"/>
              <w:jc w:val="center"/>
              <w:rPr>
                <w:rFonts w:ascii="Century Gothic" w:eastAsia="Times New Roman" w:hAnsi="Century Gothic"/>
                <w:color w:val="000000"/>
                <w:lang w:val="es-ES_tradnl" w:eastAsia="es-ES_tradnl"/>
              </w:rPr>
            </w:pPr>
            <w:r w:rsidRPr="006476F9">
              <w:rPr>
                <w:rFonts w:ascii="Century Gothic" w:eastAsia="Times New Roman" w:hAnsi="Century Gothic"/>
                <w:color w:val="000000"/>
                <w:lang w:val="es-ES_tradnl" w:eastAsia="es-ES_tradnl"/>
              </w:rPr>
              <w:t>PENDIENTES POR COBRAR</w:t>
            </w:r>
          </w:p>
        </w:tc>
        <w:tc>
          <w:tcPr>
            <w:tcW w:w="2763" w:type="dxa"/>
          </w:tcPr>
          <w:p w:rsidR="00AE4906" w:rsidRPr="006476F9" w:rsidRDefault="00AE4906" w:rsidP="005421A7">
            <w:pPr>
              <w:spacing w:after="0" w:line="240" w:lineRule="auto"/>
              <w:jc w:val="center"/>
              <w:rPr>
                <w:rFonts w:ascii="Century Gothic" w:eastAsia="Times New Roman" w:hAnsi="Century Gothic"/>
                <w:lang w:eastAsia="es-ES_tradnl"/>
              </w:rPr>
            </w:pPr>
            <w:r>
              <w:rPr>
                <w:rFonts w:ascii="Century Gothic" w:eastAsia="Times New Roman" w:hAnsi="Century Gothic"/>
                <w:lang w:eastAsia="es-ES_tradnl"/>
              </w:rPr>
              <w:t>11</w:t>
            </w:r>
            <w:r w:rsidRPr="006476F9">
              <w:rPr>
                <w:rFonts w:ascii="Century Gothic" w:eastAsia="Times New Roman" w:hAnsi="Century Gothic"/>
                <w:lang w:eastAsia="es-ES_tradnl"/>
              </w:rPr>
              <w:t xml:space="preserve"> de </w:t>
            </w:r>
            <w:r>
              <w:rPr>
                <w:rFonts w:ascii="Century Gothic" w:eastAsia="Times New Roman" w:hAnsi="Century Gothic"/>
                <w:lang w:eastAsia="es-ES_tradnl"/>
              </w:rPr>
              <w:t xml:space="preserve">julio </w:t>
            </w:r>
            <w:r w:rsidRPr="006476F9">
              <w:rPr>
                <w:rFonts w:ascii="Century Gothic" w:eastAsia="Times New Roman" w:hAnsi="Century Gothic"/>
                <w:lang w:eastAsia="es-ES_tradnl"/>
              </w:rPr>
              <w:t xml:space="preserve"> 2019</w:t>
            </w:r>
          </w:p>
        </w:tc>
      </w:tr>
    </w:tbl>
    <w:p w:rsidR="005421A7" w:rsidRDefault="005421A7" w:rsidP="005421A7">
      <w:pPr>
        <w:tabs>
          <w:tab w:val="left" w:pos="3720"/>
        </w:tabs>
        <w:rPr>
          <w:rFonts w:ascii="Century Gothic" w:eastAsia="Times New Roman" w:hAnsi="Century Gothic"/>
          <w:b/>
          <w:i/>
          <w:sz w:val="20"/>
          <w:szCs w:val="20"/>
          <w:u w:val="single"/>
          <w:lang w:val="es-ES_tradnl" w:eastAsia="es-ES_tradnl"/>
        </w:rPr>
      </w:pPr>
    </w:p>
    <w:p w:rsidR="00AE4906" w:rsidRPr="00AE4906" w:rsidRDefault="00AE4906" w:rsidP="005421A7">
      <w:pPr>
        <w:tabs>
          <w:tab w:val="left" w:pos="3720"/>
        </w:tabs>
        <w:rPr>
          <w:rFonts w:ascii="Century Gothic" w:eastAsia="Times New Roman" w:hAnsi="Century Gothic"/>
          <w:b/>
          <w:i/>
          <w:sz w:val="20"/>
          <w:szCs w:val="20"/>
          <w:u w:val="single"/>
          <w:lang w:val="es-ES_tradnl" w:eastAsia="es-ES_tradnl"/>
        </w:rPr>
      </w:pPr>
      <w:r w:rsidRPr="00F46CFD">
        <w:rPr>
          <w:rFonts w:ascii="Century Gothic" w:eastAsia="Times New Roman" w:hAnsi="Century Gothic"/>
          <w:b/>
          <w:i/>
          <w:sz w:val="20"/>
          <w:szCs w:val="20"/>
          <w:u w:val="single"/>
          <w:lang w:val="es-ES_tradnl" w:eastAsia="es-ES_tradnl"/>
        </w:rPr>
        <w:lastRenderedPageBreak/>
        <w:t>CRONOGRAMA ZONA RURAL</w:t>
      </w:r>
    </w:p>
    <w:p w:rsidR="00AE4906" w:rsidRPr="00AE4906" w:rsidRDefault="00AE4906" w:rsidP="00AE4906">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AE4906">
        <w:rPr>
          <w:rFonts w:ascii="Century Gothic" w:eastAsia="Calibri" w:hAnsi="Century Gothic" w:cs="Calibri"/>
          <w:bCs/>
          <w:sz w:val="22"/>
          <w:szCs w:val="22"/>
          <w:lang w:eastAsia="ar-SA"/>
        </w:rPr>
        <w:t>Los adultos mayores residentes de los corregimientos de Catambuco, Genoy y El Encano, cobrarán en el punto de pago Supergiros que dispone el sector, y se organizará a los beneficiarios por veredas y para que pueden cobrar desde el 2 hasta el 11 de julio 2019.</w:t>
      </w:r>
    </w:p>
    <w:p w:rsidR="00AE4906" w:rsidRDefault="00AE4906" w:rsidP="00AE4906">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AE4906">
        <w:rPr>
          <w:rFonts w:ascii="Century Gothic" w:eastAsia="Calibri" w:hAnsi="Century Gothic" w:cs="Calibri"/>
          <w:bCs/>
          <w:sz w:val="22"/>
          <w:szCs w:val="22"/>
          <w:lang w:eastAsia="ar-SA"/>
        </w:rPr>
        <w:t>Para el caso de los beneficiarios que residen en los siguientes corregimientos se solicita cobrar en su respectivo sector, conforme al cronograma establecido.</w:t>
      </w:r>
    </w:p>
    <w:tbl>
      <w:tblPr>
        <w:tblW w:w="8708" w:type="dxa"/>
        <w:jc w:val="center"/>
        <w:tblLook w:val="04A0" w:firstRow="1" w:lastRow="0" w:firstColumn="1" w:lastColumn="0" w:noHBand="0" w:noVBand="1"/>
      </w:tblPr>
      <w:tblGrid>
        <w:gridCol w:w="1724"/>
        <w:gridCol w:w="1866"/>
        <w:gridCol w:w="2832"/>
        <w:gridCol w:w="2286"/>
      </w:tblGrid>
      <w:tr w:rsidR="00AE4906" w:rsidRPr="00F46CFD" w:rsidTr="005421A7">
        <w:trPr>
          <w:trHeight w:val="283"/>
          <w:jc w:val="center"/>
        </w:trPr>
        <w:tc>
          <w:tcPr>
            <w:tcW w:w="1724" w:type="dxa"/>
            <w:tcBorders>
              <w:top w:val="single" w:sz="4" w:space="0" w:color="auto"/>
              <w:left w:val="single" w:sz="4" w:space="0" w:color="auto"/>
              <w:bottom w:val="single" w:sz="4" w:space="0" w:color="auto"/>
              <w:right w:val="single" w:sz="4" w:space="0" w:color="auto"/>
            </w:tcBorders>
            <w:shd w:val="clear" w:color="000000" w:fill="FFFF00"/>
            <w:vAlign w:val="center"/>
            <w:hideMark/>
          </w:tcPr>
          <w:p w:rsidR="00AE4906" w:rsidRPr="00083D57" w:rsidRDefault="00AE4906" w:rsidP="005421A7">
            <w:pPr>
              <w:spacing w:after="0" w:line="240" w:lineRule="auto"/>
              <w:jc w:val="center"/>
              <w:rPr>
                <w:rFonts w:ascii="Century Gothic" w:eastAsia="Times New Roman" w:hAnsi="Century Gothic" w:cs="Calibri"/>
                <w:color w:val="000000"/>
                <w:sz w:val="20"/>
                <w:szCs w:val="20"/>
                <w:lang w:val="en-US"/>
              </w:rPr>
            </w:pPr>
            <w:r w:rsidRPr="00083D57">
              <w:rPr>
                <w:rFonts w:ascii="Century Gothic" w:eastAsia="Times New Roman" w:hAnsi="Century Gothic" w:cs="Calibri"/>
                <w:color w:val="000000"/>
                <w:sz w:val="20"/>
                <w:szCs w:val="20"/>
                <w:lang w:val="en-US"/>
              </w:rPr>
              <w:t>FECHA</w:t>
            </w:r>
          </w:p>
        </w:tc>
        <w:tc>
          <w:tcPr>
            <w:tcW w:w="1866" w:type="dxa"/>
            <w:tcBorders>
              <w:top w:val="single" w:sz="4" w:space="0" w:color="auto"/>
              <w:left w:val="nil"/>
              <w:bottom w:val="single" w:sz="4" w:space="0" w:color="auto"/>
              <w:right w:val="single" w:sz="4" w:space="0" w:color="auto"/>
            </w:tcBorders>
            <w:shd w:val="clear" w:color="000000" w:fill="FFFF00"/>
            <w:vAlign w:val="center"/>
            <w:hideMark/>
          </w:tcPr>
          <w:p w:rsidR="00AE4906" w:rsidRPr="00FB3DFE" w:rsidRDefault="00AE4906" w:rsidP="005421A7">
            <w:pPr>
              <w:spacing w:after="0" w:line="240" w:lineRule="auto"/>
              <w:jc w:val="center"/>
              <w:rPr>
                <w:rFonts w:ascii="Century Gothic" w:eastAsia="Times New Roman" w:hAnsi="Century Gothic" w:cs="Calibri"/>
                <w:color w:val="000000"/>
                <w:sz w:val="20"/>
                <w:szCs w:val="20"/>
                <w:lang w:val="en-US"/>
              </w:rPr>
            </w:pPr>
            <w:r w:rsidRPr="00FB3DFE">
              <w:rPr>
                <w:rFonts w:ascii="Century Gothic" w:eastAsia="Times New Roman" w:hAnsi="Century Gothic" w:cs="Calibri"/>
                <w:color w:val="000000"/>
                <w:sz w:val="20"/>
                <w:szCs w:val="20"/>
                <w:lang w:val="en-US"/>
              </w:rPr>
              <w:t>CORREGIMIENTO</w:t>
            </w:r>
          </w:p>
        </w:tc>
        <w:tc>
          <w:tcPr>
            <w:tcW w:w="2832" w:type="dxa"/>
            <w:tcBorders>
              <w:top w:val="single" w:sz="4" w:space="0" w:color="auto"/>
              <w:left w:val="nil"/>
              <w:bottom w:val="single" w:sz="4" w:space="0" w:color="auto"/>
              <w:right w:val="single" w:sz="4" w:space="0" w:color="auto"/>
            </w:tcBorders>
            <w:shd w:val="clear" w:color="000000" w:fill="FFFF00"/>
            <w:vAlign w:val="center"/>
            <w:hideMark/>
          </w:tcPr>
          <w:p w:rsidR="00AE4906" w:rsidRPr="00FB3DFE" w:rsidRDefault="00AE4906" w:rsidP="005421A7">
            <w:pPr>
              <w:spacing w:after="0" w:line="240" w:lineRule="auto"/>
              <w:jc w:val="center"/>
              <w:rPr>
                <w:rFonts w:ascii="Century Gothic" w:eastAsia="Times New Roman" w:hAnsi="Century Gothic" w:cs="Calibri"/>
                <w:color w:val="000000"/>
                <w:sz w:val="20"/>
                <w:szCs w:val="20"/>
                <w:lang w:val="en-US"/>
              </w:rPr>
            </w:pPr>
            <w:r w:rsidRPr="00FB3DFE">
              <w:rPr>
                <w:rFonts w:ascii="Century Gothic" w:eastAsia="Times New Roman" w:hAnsi="Century Gothic" w:cs="Calibri"/>
                <w:color w:val="000000"/>
                <w:sz w:val="20"/>
                <w:szCs w:val="20"/>
                <w:lang w:val="en-US"/>
              </w:rPr>
              <w:t>LUGAR DE PAGO</w:t>
            </w:r>
          </w:p>
        </w:tc>
        <w:tc>
          <w:tcPr>
            <w:tcW w:w="2286" w:type="dxa"/>
            <w:tcBorders>
              <w:top w:val="single" w:sz="4" w:space="0" w:color="auto"/>
              <w:left w:val="nil"/>
              <w:bottom w:val="single" w:sz="4" w:space="0" w:color="auto"/>
              <w:right w:val="single" w:sz="4" w:space="0" w:color="auto"/>
            </w:tcBorders>
            <w:shd w:val="clear" w:color="000000" w:fill="FFFF00"/>
            <w:vAlign w:val="center"/>
            <w:hideMark/>
          </w:tcPr>
          <w:p w:rsidR="00AE4906" w:rsidRPr="00FB3DFE" w:rsidRDefault="00AE4906" w:rsidP="005421A7">
            <w:pPr>
              <w:spacing w:after="0" w:line="240" w:lineRule="auto"/>
              <w:jc w:val="center"/>
              <w:rPr>
                <w:rFonts w:ascii="Century Gothic" w:eastAsia="Times New Roman" w:hAnsi="Century Gothic" w:cs="Calibri"/>
                <w:color w:val="000000"/>
                <w:sz w:val="20"/>
                <w:szCs w:val="20"/>
                <w:lang w:val="en-US"/>
              </w:rPr>
            </w:pPr>
            <w:r w:rsidRPr="00FB3DFE">
              <w:rPr>
                <w:rFonts w:ascii="Century Gothic" w:eastAsia="Times New Roman" w:hAnsi="Century Gothic" w:cs="Calibri"/>
                <w:color w:val="000000"/>
                <w:sz w:val="20"/>
                <w:szCs w:val="20"/>
                <w:lang w:val="en-US"/>
              </w:rPr>
              <w:t>HORARIO</w:t>
            </w:r>
          </w:p>
        </w:tc>
      </w:tr>
      <w:tr w:rsidR="00AE4906" w:rsidRPr="00F46CFD" w:rsidTr="005421A7">
        <w:trPr>
          <w:trHeight w:val="283"/>
          <w:jc w:val="center"/>
        </w:trPr>
        <w:tc>
          <w:tcPr>
            <w:tcW w:w="1724" w:type="dxa"/>
            <w:vMerge w:val="restart"/>
            <w:tcBorders>
              <w:top w:val="nil"/>
              <w:left w:val="single" w:sz="4" w:space="0" w:color="auto"/>
              <w:bottom w:val="single" w:sz="4" w:space="0" w:color="auto"/>
              <w:right w:val="single" w:sz="4" w:space="0" w:color="auto"/>
            </w:tcBorders>
            <w:shd w:val="clear" w:color="auto" w:fill="auto"/>
            <w:vAlign w:val="center"/>
            <w:hideMark/>
          </w:tcPr>
          <w:p w:rsidR="00AE4906" w:rsidRPr="00FB3DFE" w:rsidRDefault="00AE4906" w:rsidP="005421A7">
            <w:pPr>
              <w:spacing w:after="0" w:line="240" w:lineRule="auto"/>
              <w:jc w:val="center"/>
              <w:rPr>
                <w:rFonts w:ascii="Century Gothic" w:eastAsia="Times New Roman" w:hAnsi="Century Gothic" w:cs="Calibri"/>
                <w:color w:val="212121"/>
                <w:sz w:val="20"/>
                <w:szCs w:val="20"/>
                <w:lang w:val="en-US"/>
              </w:rPr>
            </w:pPr>
            <w:r w:rsidRPr="00FB3DFE">
              <w:rPr>
                <w:rFonts w:ascii="Century Gothic" w:eastAsia="Times New Roman" w:hAnsi="Century Gothic" w:cs="Calibri"/>
                <w:color w:val="212121"/>
                <w:sz w:val="20"/>
                <w:szCs w:val="20"/>
                <w:lang w:val="en-US"/>
              </w:rPr>
              <w:t>martes 02 julio 2019</w:t>
            </w:r>
          </w:p>
        </w:tc>
        <w:tc>
          <w:tcPr>
            <w:tcW w:w="1866" w:type="dxa"/>
            <w:tcBorders>
              <w:top w:val="nil"/>
              <w:left w:val="nil"/>
              <w:bottom w:val="single" w:sz="4" w:space="0" w:color="auto"/>
              <w:right w:val="single" w:sz="4" w:space="0" w:color="auto"/>
            </w:tcBorders>
            <w:shd w:val="clear" w:color="auto" w:fill="auto"/>
            <w:vAlign w:val="center"/>
            <w:hideMark/>
          </w:tcPr>
          <w:p w:rsidR="00AE4906" w:rsidRPr="00FB3DFE" w:rsidRDefault="00AE4906" w:rsidP="005421A7">
            <w:pPr>
              <w:spacing w:after="0" w:line="240" w:lineRule="auto"/>
              <w:rPr>
                <w:rFonts w:ascii="Century Gothic" w:eastAsia="Times New Roman" w:hAnsi="Century Gothic" w:cs="Calibri"/>
                <w:color w:val="000000"/>
                <w:sz w:val="20"/>
                <w:szCs w:val="20"/>
                <w:lang w:val="en-US"/>
              </w:rPr>
            </w:pPr>
            <w:r w:rsidRPr="00FB3DFE">
              <w:rPr>
                <w:rFonts w:ascii="Century Gothic" w:eastAsia="Times New Roman" w:hAnsi="Century Gothic" w:cs="Calibri"/>
                <w:color w:val="000000"/>
                <w:sz w:val="20"/>
                <w:szCs w:val="20"/>
                <w:lang w:val="en-US"/>
              </w:rPr>
              <w:t>Mocondino</w:t>
            </w:r>
          </w:p>
        </w:tc>
        <w:tc>
          <w:tcPr>
            <w:tcW w:w="2832" w:type="dxa"/>
            <w:tcBorders>
              <w:top w:val="nil"/>
              <w:left w:val="nil"/>
              <w:bottom w:val="single" w:sz="4" w:space="0" w:color="auto"/>
              <w:right w:val="single" w:sz="4" w:space="0" w:color="auto"/>
            </w:tcBorders>
            <w:shd w:val="clear" w:color="auto" w:fill="auto"/>
            <w:vAlign w:val="center"/>
            <w:hideMark/>
          </w:tcPr>
          <w:p w:rsidR="00AE4906" w:rsidRPr="00FB3DFE" w:rsidRDefault="00AE4906" w:rsidP="005421A7">
            <w:pPr>
              <w:spacing w:after="0" w:line="240" w:lineRule="auto"/>
              <w:rPr>
                <w:rFonts w:ascii="Century Gothic" w:eastAsia="Times New Roman" w:hAnsi="Century Gothic" w:cs="Calibri"/>
                <w:color w:val="000000"/>
                <w:sz w:val="20"/>
                <w:szCs w:val="20"/>
                <w:lang w:val="en-US"/>
              </w:rPr>
            </w:pPr>
            <w:r w:rsidRPr="00FB3DFE">
              <w:rPr>
                <w:rFonts w:ascii="Century Gothic" w:eastAsia="Times New Roman" w:hAnsi="Century Gothic" w:cs="Calibri"/>
                <w:color w:val="000000"/>
                <w:sz w:val="20"/>
                <w:szCs w:val="20"/>
                <w:lang w:val="en-US"/>
              </w:rPr>
              <w:t>Salón Comunal</w:t>
            </w:r>
          </w:p>
        </w:tc>
        <w:tc>
          <w:tcPr>
            <w:tcW w:w="2286" w:type="dxa"/>
            <w:tcBorders>
              <w:top w:val="nil"/>
              <w:left w:val="nil"/>
              <w:bottom w:val="single" w:sz="4" w:space="0" w:color="auto"/>
              <w:right w:val="single" w:sz="4" w:space="0" w:color="auto"/>
            </w:tcBorders>
            <w:shd w:val="clear" w:color="auto" w:fill="auto"/>
            <w:vAlign w:val="center"/>
            <w:hideMark/>
          </w:tcPr>
          <w:p w:rsidR="00AE4906" w:rsidRPr="00FB3DFE" w:rsidRDefault="00AE4906" w:rsidP="005421A7">
            <w:pPr>
              <w:spacing w:after="0" w:line="240" w:lineRule="auto"/>
              <w:rPr>
                <w:rFonts w:ascii="Century Gothic" w:eastAsia="Times New Roman" w:hAnsi="Century Gothic" w:cs="Calibri"/>
                <w:color w:val="212121"/>
                <w:sz w:val="20"/>
                <w:szCs w:val="20"/>
                <w:lang w:val="en-US"/>
              </w:rPr>
            </w:pPr>
            <w:r w:rsidRPr="00FB3DFE">
              <w:rPr>
                <w:rFonts w:ascii="Century Gothic" w:eastAsia="Times New Roman" w:hAnsi="Century Gothic" w:cs="Calibri"/>
                <w:color w:val="212121"/>
                <w:sz w:val="20"/>
                <w:szCs w:val="20"/>
                <w:lang w:val="en-US"/>
              </w:rPr>
              <w:t>8:00 AM a 11:00 PM</w:t>
            </w:r>
          </w:p>
        </w:tc>
      </w:tr>
      <w:tr w:rsidR="00AE4906" w:rsidRPr="00F46CFD" w:rsidTr="005421A7">
        <w:trPr>
          <w:trHeight w:val="283"/>
          <w:jc w:val="center"/>
        </w:trPr>
        <w:tc>
          <w:tcPr>
            <w:tcW w:w="1724" w:type="dxa"/>
            <w:vMerge/>
            <w:tcBorders>
              <w:top w:val="nil"/>
              <w:left w:val="single" w:sz="4" w:space="0" w:color="auto"/>
              <w:bottom w:val="single" w:sz="4" w:space="0" w:color="auto"/>
              <w:right w:val="single" w:sz="4" w:space="0" w:color="auto"/>
            </w:tcBorders>
            <w:vAlign w:val="center"/>
            <w:hideMark/>
          </w:tcPr>
          <w:p w:rsidR="00AE4906" w:rsidRPr="00FB3DFE" w:rsidRDefault="00AE4906" w:rsidP="005421A7">
            <w:pPr>
              <w:spacing w:after="0" w:line="240" w:lineRule="auto"/>
              <w:rPr>
                <w:rFonts w:ascii="Century Gothic" w:eastAsia="Times New Roman" w:hAnsi="Century Gothic" w:cs="Calibri"/>
                <w:color w:val="212121"/>
                <w:sz w:val="20"/>
                <w:szCs w:val="20"/>
                <w:lang w:val="en-US"/>
              </w:rPr>
            </w:pPr>
          </w:p>
        </w:tc>
        <w:tc>
          <w:tcPr>
            <w:tcW w:w="1866" w:type="dxa"/>
            <w:tcBorders>
              <w:top w:val="nil"/>
              <w:left w:val="nil"/>
              <w:bottom w:val="single" w:sz="4" w:space="0" w:color="auto"/>
              <w:right w:val="single" w:sz="4" w:space="0" w:color="auto"/>
            </w:tcBorders>
            <w:shd w:val="clear" w:color="auto" w:fill="auto"/>
            <w:vAlign w:val="center"/>
            <w:hideMark/>
          </w:tcPr>
          <w:p w:rsidR="00AE4906" w:rsidRPr="00FB3DFE" w:rsidRDefault="00AE4906" w:rsidP="005421A7">
            <w:pPr>
              <w:spacing w:after="0" w:line="240" w:lineRule="auto"/>
              <w:rPr>
                <w:rFonts w:ascii="Century Gothic" w:eastAsia="Times New Roman" w:hAnsi="Century Gothic" w:cs="Calibri"/>
                <w:color w:val="000000"/>
                <w:sz w:val="20"/>
                <w:szCs w:val="20"/>
                <w:lang w:val="en-US"/>
              </w:rPr>
            </w:pPr>
            <w:r w:rsidRPr="00FB3DFE">
              <w:rPr>
                <w:rFonts w:ascii="Century Gothic" w:eastAsia="Times New Roman" w:hAnsi="Century Gothic" w:cs="Calibri"/>
                <w:color w:val="000000"/>
                <w:sz w:val="20"/>
                <w:szCs w:val="20"/>
                <w:lang w:val="en-US"/>
              </w:rPr>
              <w:t>Jamondino</w:t>
            </w:r>
          </w:p>
        </w:tc>
        <w:tc>
          <w:tcPr>
            <w:tcW w:w="2832" w:type="dxa"/>
            <w:tcBorders>
              <w:top w:val="nil"/>
              <w:left w:val="nil"/>
              <w:bottom w:val="single" w:sz="4" w:space="0" w:color="auto"/>
              <w:right w:val="single" w:sz="4" w:space="0" w:color="auto"/>
            </w:tcBorders>
            <w:shd w:val="clear" w:color="auto" w:fill="auto"/>
            <w:vAlign w:val="center"/>
            <w:hideMark/>
          </w:tcPr>
          <w:p w:rsidR="00AE4906" w:rsidRPr="00FB3DFE" w:rsidRDefault="00AE4906" w:rsidP="005421A7">
            <w:pPr>
              <w:spacing w:after="0" w:line="240" w:lineRule="auto"/>
              <w:rPr>
                <w:rFonts w:ascii="Century Gothic" w:eastAsia="Times New Roman" w:hAnsi="Century Gothic" w:cs="Calibri"/>
                <w:color w:val="000000"/>
                <w:sz w:val="20"/>
                <w:szCs w:val="20"/>
                <w:lang w:val="en-US"/>
              </w:rPr>
            </w:pPr>
            <w:r w:rsidRPr="00FB3DFE">
              <w:rPr>
                <w:rFonts w:ascii="Century Gothic" w:eastAsia="Times New Roman" w:hAnsi="Century Gothic" w:cs="Calibri"/>
                <w:color w:val="000000"/>
                <w:sz w:val="20"/>
                <w:szCs w:val="20"/>
                <w:lang w:val="en-US"/>
              </w:rPr>
              <w:t>Escuela Centro Educativo</w:t>
            </w:r>
          </w:p>
        </w:tc>
        <w:tc>
          <w:tcPr>
            <w:tcW w:w="2286" w:type="dxa"/>
            <w:tcBorders>
              <w:top w:val="nil"/>
              <w:left w:val="nil"/>
              <w:bottom w:val="single" w:sz="4" w:space="0" w:color="auto"/>
              <w:right w:val="single" w:sz="4" w:space="0" w:color="auto"/>
            </w:tcBorders>
            <w:shd w:val="clear" w:color="auto" w:fill="auto"/>
            <w:vAlign w:val="center"/>
            <w:hideMark/>
          </w:tcPr>
          <w:p w:rsidR="00AE4906" w:rsidRPr="00FB3DFE" w:rsidRDefault="00AE4906" w:rsidP="005421A7">
            <w:pPr>
              <w:spacing w:after="0" w:line="240" w:lineRule="auto"/>
              <w:rPr>
                <w:rFonts w:ascii="Century Gothic" w:eastAsia="Times New Roman" w:hAnsi="Century Gothic" w:cs="Calibri"/>
                <w:color w:val="212121"/>
                <w:sz w:val="20"/>
                <w:szCs w:val="20"/>
                <w:lang w:val="en-US"/>
              </w:rPr>
            </w:pPr>
            <w:r w:rsidRPr="00FB3DFE">
              <w:rPr>
                <w:rFonts w:ascii="Century Gothic" w:eastAsia="Times New Roman" w:hAnsi="Century Gothic" w:cs="Calibri"/>
                <w:color w:val="212121"/>
                <w:sz w:val="20"/>
                <w:szCs w:val="20"/>
                <w:lang w:val="en-US"/>
              </w:rPr>
              <w:t>2:00 PM a 5:00 PM</w:t>
            </w:r>
          </w:p>
        </w:tc>
      </w:tr>
      <w:tr w:rsidR="00AE4906" w:rsidRPr="00F46CFD" w:rsidTr="005421A7">
        <w:trPr>
          <w:trHeight w:val="283"/>
          <w:jc w:val="center"/>
        </w:trPr>
        <w:tc>
          <w:tcPr>
            <w:tcW w:w="1724" w:type="dxa"/>
            <w:vMerge w:val="restart"/>
            <w:tcBorders>
              <w:top w:val="nil"/>
              <w:left w:val="single" w:sz="4" w:space="0" w:color="auto"/>
              <w:bottom w:val="single" w:sz="4" w:space="0" w:color="auto"/>
              <w:right w:val="single" w:sz="4" w:space="0" w:color="auto"/>
            </w:tcBorders>
            <w:shd w:val="clear" w:color="auto" w:fill="auto"/>
            <w:vAlign w:val="center"/>
            <w:hideMark/>
          </w:tcPr>
          <w:p w:rsidR="00AE4906" w:rsidRPr="00FB3DFE" w:rsidRDefault="00AE4906" w:rsidP="005421A7">
            <w:pPr>
              <w:spacing w:after="0" w:line="240" w:lineRule="auto"/>
              <w:jc w:val="center"/>
              <w:rPr>
                <w:rFonts w:ascii="Century Gothic" w:eastAsia="Times New Roman" w:hAnsi="Century Gothic" w:cs="Calibri"/>
                <w:color w:val="212121"/>
                <w:sz w:val="20"/>
                <w:szCs w:val="20"/>
                <w:lang w:val="en-US"/>
              </w:rPr>
            </w:pPr>
            <w:r w:rsidRPr="00FB3DFE">
              <w:rPr>
                <w:rFonts w:ascii="Century Gothic" w:eastAsia="Times New Roman" w:hAnsi="Century Gothic" w:cs="Calibri"/>
                <w:color w:val="212121"/>
                <w:sz w:val="20"/>
                <w:szCs w:val="20"/>
                <w:lang w:val="en-US"/>
              </w:rPr>
              <w:t>miercoles 03 julio 2019</w:t>
            </w:r>
          </w:p>
        </w:tc>
        <w:tc>
          <w:tcPr>
            <w:tcW w:w="1866" w:type="dxa"/>
            <w:tcBorders>
              <w:top w:val="nil"/>
              <w:left w:val="nil"/>
              <w:bottom w:val="single" w:sz="4" w:space="0" w:color="auto"/>
              <w:right w:val="single" w:sz="4" w:space="0" w:color="auto"/>
            </w:tcBorders>
            <w:shd w:val="clear" w:color="auto" w:fill="auto"/>
            <w:vAlign w:val="center"/>
            <w:hideMark/>
          </w:tcPr>
          <w:p w:rsidR="00AE4906" w:rsidRPr="00FB3DFE" w:rsidRDefault="00AE4906" w:rsidP="005421A7">
            <w:pPr>
              <w:spacing w:after="0" w:line="240" w:lineRule="auto"/>
              <w:rPr>
                <w:rFonts w:ascii="Century Gothic" w:eastAsia="Times New Roman" w:hAnsi="Century Gothic" w:cs="Calibri"/>
                <w:color w:val="000000"/>
                <w:sz w:val="20"/>
                <w:szCs w:val="20"/>
                <w:lang w:val="en-US"/>
              </w:rPr>
            </w:pPr>
            <w:r w:rsidRPr="00FB3DFE">
              <w:rPr>
                <w:rFonts w:ascii="Century Gothic" w:eastAsia="Times New Roman" w:hAnsi="Century Gothic" w:cs="Calibri"/>
                <w:color w:val="000000"/>
                <w:sz w:val="20"/>
                <w:szCs w:val="20"/>
                <w:lang w:val="en-US"/>
              </w:rPr>
              <w:t>Cabrera</w:t>
            </w:r>
          </w:p>
        </w:tc>
        <w:tc>
          <w:tcPr>
            <w:tcW w:w="2832" w:type="dxa"/>
            <w:tcBorders>
              <w:top w:val="nil"/>
              <w:left w:val="nil"/>
              <w:bottom w:val="single" w:sz="4" w:space="0" w:color="auto"/>
              <w:right w:val="single" w:sz="4" w:space="0" w:color="auto"/>
            </w:tcBorders>
            <w:shd w:val="clear" w:color="auto" w:fill="auto"/>
            <w:vAlign w:val="center"/>
            <w:hideMark/>
          </w:tcPr>
          <w:p w:rsidR="00AE4906" w:rsidRPr="00FB3DFE" w:rsidRDefault="00AE4906" w:rsidP="005421A7">
            <w:pPr>
              <w:spacing w:after="0" w:line="240" w:lineRule="auto"/>
              <w:rPr>
                <w:rFonts w:ascii="Century Gothic" w:eastAsia="Times New Roman" w:hAnsi="Century Gothic" w:cs="Calibri"/>
                <w:color w:val="000000"/>
                <w:sz w:val="20"/>
                <w:szCs w:val="20"/>
                <w:lang w:val="en-US"/>
              </w:rPr>
            </w:pPr>
            <w:r w:rsidRPr="00FB3DFE">
              <w:rPr>
                <w:rFonts w:ascii="Century Gothic" w:eastAsia="Times New Roman" w:hAnsi="Century Gothic" w:cs="Calibri"/>
                <w:color w:val="000000"/>
                <w:sz w:val="20"/>
                <w:szCs w:val="20"/>
                <w:lang w:val="en-US"/>
              </w:rPr>
              <w:t>Salón Comunal</w:t>
            </w:r>
          </w:p>
        </w:tc>
        <w:tc>
          <w:tcPr>
            <w:tcW w:w="2286" w:type="dxa"/>
            <w:tcBorders>
              <w:top w:val="nil"/>
              <w:left w:val="nil"/>
              <w:bottom w:val="single" w:sz="4" w:space="0" w:color="auto"/>
              <w:right w:val="single" w:sz="4" w:space="0" w:color="auto"/>
            </w:tcBorders>
            <w:shd w:val="clear" w:color="auto" w:fill="auto"/>
            <w:vAlign w:val="center"/>
            <w:hideMark/>
          </w:tcPr>
          <w:p w:rsidR="00AE4906" w:rsidRPr="00FB3DFE" w:rsidRDefault="00AE4906" w:rsidP="005421A7">
            <w:pPr>
              <w:spacing w:after="0" w:line="240" w:lineRule="auto"/>
              <w:rPr>
                <w:rFonts w:ascii="Century Gothic" w:eastAsia="Times New Roman" w:hAnsi="Century Gothic" w:cs="Calibri"/>
                <w:color w:val="212121"/>
                <w:sz w:val="20"/>
                <w:szCs w:val="20"/>
                <w:lang w:val="en-US"/>
              </w:rPr>
            </w:pPr>
            <w:r w:rsidRPr="00FB3DFE">
              <w:rPr>
                <w:rFonts w:ascii="Century Gothic" w:eastAsia="Times New Roman" w:hAnsi="Century Gothic" w:cs="Calibri"/>
                <w:color w:val="212121"/>
                <w:sz w:val="20"/>
                <w:szCs w:val="20"/>
                <w:lang w:val="en-US"/>
              </w:rPr>
              <w:t>8:00 AM a 11:00 AM</w:t>
            </w:r>
          </w:p>
        </w:tc>
      </w:tr>
      <w:tr w:rsidR="00AE4906" w:rsidRPr="00F46CFD" w:rsidTr="005421A7">
        <w:trPr>
          <w:trHeight w:val="283"/>
          <w:jc w:val="center"/>
        </w:trPr>
        <w:tc>
          <w:tcPr>
            <w:tcW w:w="1724" w:type="dxa"/>
            <w:vMerge/>
            <w:tcBorders>
              <w:top w:val="nil"/>
              <w:left w:val="single" w:sz="4" w:space="0" w:color="auto"/>
              <w:bottom w:val="single" w:sz="4" w:space="0" w:color="auto"/>
              <w:right w:val="single" w:sz="4" w:space="0" w:color="auto"/>
            </w:tcBorders>
            <w:vAlign w:val="center"/>
            <w:hideMark/>
          </w:tcPr>
          <w:p w:rsidR="00AE4906" w:rsidRPr="00FB3DFE" w:rsidRDefault="00AE4906" w:rsidP="005421A7">
            <w:pPr>
              <w:spacing w:after="0" w:line="240" w:lineRule="auto"/>
              <w:rPr>
                <w:rFonts w:ascii="Century Gothic" w:eastAsia="Times New Roman" w:hAnsi="Century Gothic" w:cs="Calibri"/>
                <w:color w:val="212121"/>
                <w:sz w:val="20"/>
                <w:szCs w:val="20"/>
                <w:lang w:val="en-US"/>
              </w:rPr>
            </w:pPr>
          </w:p>
        </w:tc>
        <w:tc>
          <w:tcPr>
            <w:tcW w:w="1866" w:type="dxa"/>
            <w:tcBorders>
              <w:top w:val="nil"/>
              <w:left w:val="nil"/>
              <w:bottom w:val="single" w:sz="4" w:space="0" w:color="auto"/>
              <w:right w:val="single" w:sz="4" w:space="0" w:color="auto"/>
            </w:tcBorders>
            <w:shd w:val="clear" w:color="auto" w:fill="auto"/>
            <w:vAlign w:val="center"/>
            <w:hideMark/>
          </w:tcPr>
          <w:p w:rsidR="00AE4906" w:rsidRPr="00FB3DFE" w:rsidRDefault="00AE4906" w:rsidP="005421A7">
            <w:pPr>
              <w:spacing w:after="0" w:line="240" w:lineRule="auto"/>
              <w:rPr>
                <w:rFonts w:ascii="Century Gothic" w:eastAsia="Times New Roman" w:hAnsi="Century Gothic" w:cs="Calibri"/>
                <w:color w:val="000000"/>
                <w:sz w:val="20"/>
                <w:szCs w:val="20"/>
                <w:lang w:val="en-US"/>
              </w:rPr>
            </w:pPr>
            <w:r w:rsidRPr="00FB3DFE">
              <w:rPr>
                <w:rFonts w:ascii="Century Gothic" w:eastAsia="Times New Roman" w:hAnsi="Century Gothic" w:cs="Calibri"/>
                <w:color w:val="000000"/>
                <w:sz w:val="20"/>
                <w:szCs w:val="20"/>
                <w:lang w:val="en-US"/>
              </w:rPr>
              <w:t>La Laguna</w:t>
            </w:r>
          </w:p>
        </w:tc>
        <w:tc>
          <w:tcPr>
            <w:tcW w:w="2832" w:type="dxa"/>
            <w:tcBorders>
              <w:top w:val="nil"/>
              <w:left w:val="nil"/>
              <w:bottom w:val="single" w:sz="4" w:space="0" w:color="auto"/>
              <w:right w:val="single" w:sz="4" w:space="0" w:color="auto"/>
            </w:tcBorders>
            <w:shd w:val="clear" w:color="auto" w:fill="auto"/>
            <w:vAlign w:val="center"/>
            <w:hideMark/>
          </w:tcPr>
          <w:p w:rsidR="00AE4906" w:rsidRPr="00FB3DFE" w:rsidRDefault="00AE4906" w:rsidP="005421A7">
            <w:pPr>
              <w:spacing w:after="0" w:line="240" w:lineRule="auto"/>
              <w:rPr>
                <w:rFonts w:ascii="Century Gothic" w:eastAsia="Times New Roman" w:hAnsi="Century Gothic" w:cs="Calibri"/>
                <w:color w:val="000000"/>
                <w:sz w:val="20"/>
                <w:szCs w:val="20"/>
                <w:lang w:val="en-US"/>
              </w:rPr>
            </w:pPr>
            <w:r w:rsidRPr="00FB3DFE">
              <w:rPr>
                <w:rFonts w:ascii="Century Gothic" w:eastAsia="Times New Roman" w:hAnsi="Century Gothic" w:cs="Calibri"/>
                <w:color w:val="000000"/>
                <w:sz w:val="20"/>
                <w:szCs w:val="20"/>
                <w:lang w:val="en-US"/>
              </w:rPr>
              <w:t>Salón Comunal</w:t>
            </w:r>
          </w:p>
        </w:tc>
        <w:tc>
          <w:tcPr>
            <w:tcW w:w="2286" w:type="dxa"/>
            <w:tcBorders>
              <w:top w:val="nil"/>
              <w:left w:val="nil"/>
              <w:bottom w:val="single" w:sz="4" w:space="0" w:color="auto"/>
              <w:right w:val="single" w:sz="4" w:space="0" w:color="auto"/>
            </w:tcBorders>
            <w:shd w:val="clear" w:color="auto" w:fill="auto"/>
            <w:vAlign w:val="center"/>
            <w:hideMark/>
          </w:tcPr>
          <w:p w:rsidR="00AE4906" w:rsidRPr="00FB3DFE" w:rsidRDefault="00AE4906" w:rsidP="005421A7">
            <w:pPr>
              <w:spacing w:after="0" w:line="240" w:lineRule="auto"/>
              <w:rPr>
                <w:rFonts w:ascii="Century Gothic" w:eastAsia="Times New Roman" w:hAnsi="Century Gothic" w:cs="Calibri"/>
                <w:color w:val="212121"/>
                <w:sz w:val="20"/>
                <w:szCs w:val="20"/>
                <w:lang w:val="en-US"/>
              </w:rPr>
            </w:pPr>
            <w:r w:rsidRPr="00FB3DFE">
              <w:rPr>
                <w:rFonts w:ascii="Century Gothic" w:eastAsia="Times New Roman" w:hAnsi="Century Gothic" w:cs="Calibri"/>
                <w:color w:val="212121"/>
                <w:sz w:val="20"/>
                <w:szCs w:val="20"/>
                <w:lang w:val="en-US"/>
              </w:rPr>
              <w:t>1:00 PM a 4:00 PM</w:t>
            </w:r>
          </w:p>
        </w:tc>
      </w:tr>
      <w:tr w:rsidR="00AE4906" w:rsidRPr="00F46CFD" w:rsidTr="005421A7">
        <w:trPr>
          <w:trHeight w:val="283"/>
          <w:jc w:val="center"/>
        </w:trPr>
        <w:tc>
          <w:tcPr>
            <w:tcW w:w="1724" w:type="dxa"/>
            <w:vMerge w:val="restart"/>
            <w:tcBorders>
              <w:top w:val="nil"/>
              <w:left w:val="single" w:sz="4" w:space="0" w:color="auto"/>
              <w:bottom w:val="single" w:sz="4" w:space="0" w:color="auto"/>
              <w:right w:val="single" w:sz="4" w:space="0" w:color="auto"/>
            </w:tcBorders>
            <w:shd w:val="clear" w:color="auto" w:fill="auto"/>
            <w:vAlign w:val="center"/>
            <w:hideMark/>
          </w:tcPr>
          <w:p w:rsidR="00AE4906" w:rsidRPr="00FB3DFE" w:rsidRDefault="00AE4906" w:rsidP="005421A7">
            <w:pPr>
              <w:spacing w:after="0" w:line="240" w:lineRule="auto"/>
              <w:jc w:val="center"/>
              <w:rPr>
                <w:rFonts w:ascii="Century Gothic" w:eastAsia="Times New Roman" w:hAnsi="Century Gothic" w:cs="Calibri"/>
                <w:color w:val="212121"/>
                <w:sz w:val="20"/>
                <w:szCs w:val="20"/>
                <w:lang w:val="en-US"/>
              </w:rPr>
            </w:pPr>
            <w:r w:rsidRPr="00FB3DFE">
              <w:rPr>
                <w:rFonts w:ascii="Century Gothic" w:eastAsia="Times New Roman" w:hAnsi="Century Gothic" w:cs="Calibri"/>
                <w:color w:val="212121"/>
                <w:sz w:val="20"/>
                <w:szCs w:val="20"/>
                <w:lang w:val="en-US"/>
              </w:rPr>
              <w:t>jueves 04 julio 2019</w:t>
            </w:r>
          </w:p>
        </w:tc>
        <w:tc>
          <w:tcPr>
            <w:tcW w:w="1866" w:type="dxa"/>
            <w:tcBorders>
              <w:top w:val="nil"/>
              <w:left w:val="nil"/>
              <w:bottom w:val="single" w:sz="4" w:space="0" w:color="auto"/>
              <w:right w:val="single" w:sz="4" w:space="0" w:color="auto"/>
            </w:tcBorders>
            <w:shd w:val="clear" w:color="auto" w:fill="auto"/>
            <w:vAlign w:val="center"/>
            <w:hideMark/>
          </w:tcPr>
          <w:p w:rsidR="00AE4906" w:rsidRPr="00FB3DFE" w:rsidRDefault="00AE4906" w:rsidP="005421A7">
            <w:pPr>
              <w:spacing w:after="0" w:line="240" w:lineRule="auto"/>
              <w:rPr>
                <w:rFonts w:ascii="Century Gothic" w:eastAsia="Times New Roman" w:hAnsi="Century Gothic" w:cs="Calibri"/>
                <w:color w:val="000000"/>
                <w:sz w:val="20"/>
                <w:szCs w:val="20"/>
                <w:lang w:val="en-US"/>
              </w:rPr>
            </w:pPr>
            <w:r w:rsidRPr="00FB3DFE">
              <w:rPr>
                <w:rFonts w:ascii="Century Gothic" w:eastAsia="Times New Roman" w:hAnsi="Century Gothic" w:cs="Calibri"/>
                <w:color w:val="000000"/>
                <w:sz w:val="20"/>
                <w:szCs w:val="20"/>
                <w:lang w:val="en-US"/>
              </w:rPr>
              <w:t>Jongovito</w:t>
            </w:r>
          </w:p>
        </w:tc>
        <w:tc>
          <w:tcPr>
            <w:tcW w:w="2832" w:type="dxa"/>
            <w:tcBorders>
              <w:top w:val="nil"/>
              <w:left w:val="nil"/>
              <w:bottom w:val="single" w:sz="4" w:space="0" w:color="auto"/>
              <w:right w:val="single" w:sz="4" w:space="0" w:color="auto"/>
            </w:tcBorders>
            <w:shd w:val="clear" w:color="auto" w:fill="auto"/>
            <w:vAlign w:val="center"/>
            <w:hideMark/>
          </w:tcPr>
          <w:p w:rsidR="00AE4906" w:rsidRPr="00FB3DFE" w:rsidRDefault="00AE4906" w:rsidP="005421A7">
            <w:pPr>
              <w:spacing w:after="0" w:line="240" w:lineRule="auto"/>
              <w:rPr>
                <w:rFonts w:ascii="Century Gothic" w:eastAsia="Times New Roman" w:hAnsi="Century Gothic" w:cs="Calibri"/>
                <w:color w:val="000000"/>
                <w:sz w:val="20"/>
                <w:szCs w:val="20"/>
                <w:lang w:val="en-US"/>
              </w:rPr>
            </w:pPr>
            <w:r w:rsidRPr="00FB3DFE">
              <w:rPr>
                <w:rFonts w:ascii="Century Gothic" w:eastAsia="Times New Roman" w:hAnsi="Century Gothic" w:cs="Calibri"/>
                <w:color w:val="000000"/>
                <w:sz w:val="20"/>
                <w:szCs w:val="20"/>
                <w:lang w:val="en-US"/>
              </w:rPr>
              <w:t>Salón Comunal</w:t>
            </w:r>
          </w:p>
        </w:tc>
        <w:tc>
          <w:tcPr>
            <w:tcW w:w="2286" w:type="dxa"/>
            <w:tcBorders>
              <w:top w:val="nil"/>
              <w:left w:val="nil"/>
              <w:bottom w:val="single" w:sz="4" w:space="0" w:color="auto"/>
              <w:right w:val="single" w:sz="4" w:space="0" w:color="auto"/>
            </w:tcBorders>
            <w:shd w:val="clear" w:color="auto" w:fill="auto"/>
            <w:vAlign w:val="center"/>
            <w:hideMark/>
          </w:tcPr>
          <w:p w:rsidR="00AE4906" w:rsidRPr="00FB3DFE" w:rsidRDefault="00AE4906" w:rsidP="005421A7">
            <w:pPr>
              <w:spacing w:after="0" w:line="240" w:lineRule="auto"/>
              <w:rPr>
                <w:rFonts w:ascii="Century Gothic" w:eastAsia="Times New Roman" w:hAnsi="Century Gothic" w:cs="Calibri"/>
                <w:color w:val="212121"/>
                <w:sz w:val="20"/>
                <w:szCs w:val="20"/>
                <w:lang w:val="en-US"/>
              </w:rPr>
            </w:pPr>
            <w:r w:rsidRPr="00FB3DFE">
              <w:rPr>
                <w:rFonts w:ascii="Century Gothic" w:eastAsia="Times New Roman" w:hAnsi="Century Gothic" w:cs="Calibri"/>
                <w:color w:val="212121"/>
                <w:sz w:val="20"/>
                <w:szCs w:val="20"/>
                <w:lang w:val="en-US"/>
              </w:rPr>
              <w:t>8:00 AM a 11:00 PM</w:t>
            </w:r>
          </w:p>
        </w:tc>
      </w:tr>
      <w:tr w:rsidR="00AE4906" w:rsidRPr="00F46CFD" w:rsidTr="005421A7">
        <w:trPr>
          <w:trHeight w:val="283"/>
          <w:jc w:val="center"/>
        </w:trPr>
        <w:tc>
          <w:tcPr>
            <w:tcW w:w="1724" w:type="dxa"/>
            <w:vMerge/>
            <w:tcBorders>
              <w:top w:val="nil"/>
              <w:left w:val="single" w:sz="4" w:space="0" w:color="auto"/>
              <w:bottom w:val="single" w:sz="4" w:space="0" w:color="auto"/>
              <w:right w:val="single" w:sz="4" w:space="0" w:color="auto"/>
            </w:tcBorders>
            <w:vAlign w:val="center"/>
            <w:hideMark/>
          </w:tcPr>
          <w:p w:rsidR="00AE4906" w:rsidRPr="00FB3DFE" w:rsidRDefault="00AE4906" w:rsidP="005421A7">
            <w:pPr>
              <w:spacing w:after="0" w:line="240" w:lineRule="auto"/>
              <w:rPr>
                <w:rFonts w:ascii="Century Gothic" w:eastAsia="Times New Roman" w:hAnsi="Century Gothic" w:cs="Calibri"/>
                <w:color w:val="212121"/>
                <w:sz w:val="20"/>
                <w:szCs w:val="20"/>
                <w:lang w:val="en-US"/>
              </w:rPr>
            </w:pPr>
          </w:p>
        </w:tc>
        <w:tc>
          <w:tcPr>
            <w:tcW w:w="1866" w:type="dxa"/>
            <w:tcBorders>
              <w:top w:val="nil"/>
              <w:left w:val="nil"/>
              <w:bottom w:val="single" w:sz="4" w:space="0" w:color="auto"/>
              <w:right w:val="single" w:sz="4" w:space="0" w:color="auto"/>
            </w:tcBorders>
            <w:shd w:val="clear" w:color="auto" w:fill="auto"/>
            <w:vAlign w:val="center"/>
            <w:hideMark/>
          </w:tcPr>
          <w:p w:rsidR="00AE4906" w:rsidRPr="00FB3DFE" w:rsidRDefault="00AE4906" w:rsidP="005421A7">
            <w:pPr>
              <w:spacing w:after="0" w:line="240" w:lineRule="auto"/>
              <w:rPr>
                <w:rFonts w:ascii="Century Gothic" w:eastAsia="Times New Roman" w:hAnsi="Century Gothic" w:cs="Calibri"/>
                <w:color w:val="000000"/>
                <w:sz w:val="20"/>
                <w:szCs w:val="20"/>
                <w:lang w:val="en-US"/>
              </w:rPr>
            </w:pPr>
            <w:r w:rsidRPr="00FB3DFE">
              <w:rPr>
                <w:rFonts w:ascii="Century Gothic" w:eastAsia="Times New Roman" w:hAnsi="Century Gothic" w:cs="Calibri"/>
                <w:color w:val="000000"/>
                <w:sz w:val="20"/>
                <w:szCs w:val="20"/>
                <w:lang w:val="en-US"/>
              </w:rPr>
              <w:t xml:space="preserve">Obonuco </w:t>
            </w:r>
          </w:p>
        </w:tc>
        <w:tc>
          <w:tcPr>
            <w:tcW w:w="2832" w:type="dxa"/>
            <w:tcBorders>
              <w:top w:val="nil"/>
              <w:left w:val="nil"/>
              <w:bottom w:val="single" w:sz="4" w:space="0" w:color="auto"/>
              <w:right w:val="single" w:sz="4" w:space="0" w:color="auto"/>
            </w:tcBorders>
            <w:shd w:val="clear" w:color="auto" w:fill="auto"/>
            <w:vAlign w:val="center"/>
            <w:hideMark/>
          </w:tcPr>
          <w:p w:rsidR="00AE4906" w:rsidRPr="00FB3DFE" w:rsidRDefault="00AE4906" w:rsidP="005421A7">
            <w:pPr>
              <w:spacing w:after="0" w:line="240" w:lineRule="auto"/>
              <w:rPr>
                <w:rFonts w:ascii="Century Gothic" w:eastAsia="Times New Roman" w:hAnsi="Century Gothic" w:cs="Calibri"/>
                <w:color w:val="000000"/>
                <w:sz w:val="20"/>
                <w:szCs w:val="20"/>
                <w:lang w:val="en-US"/>
              </w:rPr>
            </w:pPr>
            <w:r w:rsidRPr="00FB3DFE">
              <w:rPr>
                <w:rFonts w:ascii="Century Gothic" w:eastAsia="Times New Roman" w:hAnsi="Century Gothic" w:cs="Calibri"/>
                <w:color w:val="000000"/>
                <w:sz w:val="20"/>
                <w:szCs w:val="20"/>
                <w:lang w:val="en-US"/>
              </w:rPr>
              <w:t>Salón Comunal</w:t>
            </w:r>
          </w:p>
        </w:tc>
        <w:tc>
          <w:tcPr>
            <w:tcW w:w="2286" w:type="dxa"/>
            <w:tcBorders>
              <w:top w:val="nil"/>
              <w:left w:val="nil"/>
              <w:bottom w:val="single" w:sz="4" w:space="0" w:color="auto"/>
              <w:right w:val="single" w:sz="4" w:space="0" w:color="auto"/>
            </w:tcBorders>
            <w:shd w:val="clear" w:color="auto" w:fill="auto"/>
            <w:vAlign w:val="center"/>
            <w:hideMark/>
          </w:tcPr>
          <w:p w:rsidR="00AE4906" w:rsidRPr="00FB3DFE" w:rsidRDefault="00AE4906" w:rsidP="005421A7">
            <w:pPr>
              <w:spacing w:after="0" w:line="240" w:lineRule="auto"/>
              <w:rPr>
                <w:rFonts w:ascii="Century Gothic" w:eastAsia="Times New Roman" w:hAnsi="Century Gothic" w:cs="Calibri"/>
                <w:color w:val="212121"/>
                <w:sz w:val="20"/>
                <w:szCs w:val="20"/>
                <w:lang w:val="en-US"/>
              </w:rPr>
            </w:pPr>
            <w:r w:rsidRPr="00FB3DFE">
              <w:rPr>
                <w:rFonts w:ascii="Century Gothic" w:eastAsia="Times New Roman" w:hAnsi="Century Gothic" w:cs="Calibri"/>
                <w:color w:val="212121"/>
                <w:sz w:val="20"/>
                <w:szCs w:val="20"/>
                <w:lang w:val="en-US"/>
              </w:rPr>
              <w:t>1:00 PM a 4:00 PM</w:t>
            </w:r>
          </w:p>
        </w:tc>
      </w:tr>
      <w:tr w:rsidR="00AE4906" w:rsidRPr="00F46CFD" w:rsidTr="005421A7">
        <w:trPr>
          <w:trHeight w:val="283"/>
          <w:jc w:val="center"/>
        </w:trPr>
        <w:tc>
          <w:tcPr>
            <w:tcW w:w="1724" w:type="dxa"/>
            <w:vMerge w:val="restart"/>
            <w:tcBorders>
              <w:top w:val="nil"/>
              <w:left w:val="single" w:sz="4" w:space="0" w:color="auto"/>
              <w:bottom w:val="single" w:sz="4" w:space="0" w:color="auto"/>
              <w:right w:val="single" w:sz="4" w:space="0" w:color="auto"/>
            </w:tcBorders>
            <w:shd w:val="clear" w:color="auto" w:fill="auto"/>
            <w:vAlign w:val="center"/>
            <w:hideMark/>
          </w:tcPr>
          <w:p w:rsidR="00AE4906" w:rsidRPr="00FB3DFE" w:rsidRDefault="00AE4906" w:rsidP="005421A7">
            <w:pPr>
              <w:spacing w:after="0" w:line="240" w:lineRule="auto"/>
              <w:jc w:val="center"/>
              <w:rPr>
                <w:rFonts w:ascii="Century Gothic" w:eastAsia="Times New Roman" w:hAnsi="Century Gothic" w:cs="Calibri"/>
                <w:color w:val="212121"/>
                <w:sz w:val="20"/>
                <w:szCs w:val="20"/>
                <w:lang w:val="en-US"/>
              </w:rPr>
            </w:pPr>
            <w:r w:rsidRPr="00FB3DFE">
              <w:rPr>
                <w:rFonts w:ascii="Century Gothic" w:eastAsia="Times New Roman" w:hAnsi="Century Gothic" w:cs="Calibri"/>
                <w:color w:val="212121"/>
                <w:sz w:val="20"/>
                <w:szCs w:val="20"/>
                <w:lang w:val="en-US"/>
              </w:rPr>
              <w:t>viernes 05 julio 2019</w:t>
            </w:r>
          </w:p>
        </w:tc>
        <w:tc>
          <w:tcPr>
            <w:tcW w:w="1866" w:type="dxa"/>
            <w:tcBorders>
              <w:top w:val="nil"/>
              <w:left w:val="nil"/>
              <w:bottom w:val="single" w:sz="4" w:space="0" w:color="auto"/>
              <w:right w:val="single" w:sz="4" w:space="0" w:color="auto"/>
            </w:tcBorders>
            <w:shd w:val="clear" w:color="auto" w:fill="auto"/>
            <w:vAlign w:val="center"/>
            <w:hideMark/>
          </w:tcPr>
          <w:p w:rsidR="00AE4906" w:rsidRPr="00FB3DFE" w:rsidRDefault="00AE4906" w:rsidP="005421A7">
            <w:pPr>
              <w:spacing w:after="0" w:line="240" w:lineRule="auto"/>
              <w:rPr>
                <w:rFonts w:ascii="Century Gothic" w:eastAsia="Times New Roman" w:hAnsi="Century Gothic" w:cs="Calibri"/>
                <w:color w:val="000000"/>
                <w:sz w:val="20"/>
                <w:szCs w:val="20"/>
                <w:lang w:val="en-US"/>
              </w:rPr>
            </w:pPr>
            <w:r w:rsidRPr="00FB3DFE">
              <w:rPr>
                <w:rFonts w:ascii="Century Gothic" w:eastAsia="Times New Roman" w:hAnsi="Century Gothic" w:cs="Calibri"/>
                <w:color w:val="000000"/>
                <w:sz w:val="20"/>
                <w:szCs w:val="20"/>
                <w:lang w:val="en-US"/>
              </w:rPr>
              <w:t>Santa Bárbara</w:t>
            </w:r>
          </w:p>
        </w:tc>
        <w:tc>
          <w:tcPr>
            <w:tcW w:w="2832" w:type="dxa"/>
            <w:tcBorders>
              <w:top w:val="nil"/>
              <w:left w:val="nil"/>
              <w:bottom w:val="single" w:sz="4" w:space="0" w:color="auto"/>
              <w:right w:val="single" w:sz="4" w:space="0" w:color="auto"/>
            </w:tcBorders>
            <w:shd w:val="clear" w:color="auto" w:fill="auto"/>
            <w:vAlign w:val="center"/>
            <w:hideMark/>
          </w:tcPr>
          <w:p w:rsidR="00AE4906" w:rsidRPr="00FB3DFE" w:rsidRDefault="00AE4906" w:rsidP="005421A7">
            <w:pPr>
              <w:spacing w:after="0" w:line="240" w:lineRule="auto"/>
              <w:rPr>
                <w:rFonts w:ascii="Century Gothic" w:eastAsia="Times New Roman" w:hAnsi="Century Gothic" w:cs="Calibri"/>
                <w:color w:val="000000"/>
                <w:sz w:val="20"/>
                <w:szCs w:val="20"/>
                <w:lang w:val="en-US"/>
              </w:rPr>
            </w:pPr>
            <w:r w:rsidRPr="00FB3DFE">
              <w:rPr>
                <w:rFonts w:ascii="Century Gothic" w:eastAsia="Times New Roman" w:hAnsi="Century Gothic" w:cs="Calibri"/>
                <w:color w:val="000000"/>
                <w:sz w:val="20"/>
                <w:szCs w:val="20"/>
                <w:lang w:val="en-US"/>
              </w:rPr>
              <w:t>Salón Comunal</w:t>
            </w:r>
          </w:p>
        </w:tc>
        <w:tc>
          <w:tcPr>
            <w:tcW w:w="2286" w:type="dxa"/>
            <w:tcBorders>
              <w:top w:val="nil"/>
              <w:left w:val="nil"/>
              <w:bottom w:val="single" w:sz="4" w:space="0" w:color="auto"/>
              <w:right w:val="single" w:sz="4" w:space="0" w:color="auto"/>
            </w:tcBorders>
            <w:shd w:val="clear" w:color="auto" w:fill="auto"/>
            <w:vAlign w:val="center"/>
            <w:hideMark/>
          </w:tcPr>
          <w:p w:rsidR="00AE4906" w:rsidRPr="00FB3DFE" w:rsidRDefault="00AE4906" w:rsidP="005421A7">
            <w:pPr>
              <w:spacing w:after="0" w:line="240" w:lineRule="auto"/>
              <w:rPr>
                <w:rFonts w:ascii="Century Gothic" w:eastAsia="Times New Roman" w:hAnsi="Century Gothic" w:cs="Calibri"/>
                <w:color w:val="212121"/>
                <w:sz w:val="20"/>
                <w:szCs w:val="20"/>
                <w:lang w:val="en-US"/>
              </w:rPr>
            </w:pPr>
            <w:r w:rsidRPr="00FB3DFE">
              <w:rPr>
                <w:rFonts w:ascii="Century Gothic" w:eastAsia="Times New Roman" w:hAnsi="Century Gothic" w:cs="Calibri"/>
                <w:color w:val="212121"/>
                <w:sz w:val="20"/>
                <w:szCs w:val="20"/>
                <w:lang w:val="en-US"/>
              </w:rPr>
              <w:t>8:00 AM a 11:00 AM</w:t>
            </w:r>
          </w:p>
        </w:tc>
      </w:tr>
      <w:tr w:rsidR="00AE4906" w:rsidRPr="00F46CFD" w:rsidTr="005421A7">
        <w:trPr>
          <w:trHeight w:val="283"/>
          <w:jc w:val="center"/>
        </w:trPr>
        <w:tc>
          <w:tcPr>
            <w:tcW w:w="1724" w:type="dxa"/>
            <w:vMerge/>
            <w:tcBorders>
              <w:top w:val="nil"/>
              <w:left w:val="single" w:sz="4" w:space="0" w:color="auto"/>
              <w:bottom w:val="single" w:sz="4" w:space="0" w:color="auto"/>
              <w:right w:val="single" w:sz="4" w:space="0" w:color="auto"/>
            </w:tcBorders>
            <w:vAlign w:val="center"/>
            <w:hideMark/>
          </w:tcPr>
          <w:p w:rsidR="00AE4906" w:rsidRPr="00FB3DFE" w:rsidRDefault="00AE4906" w:rsidP="005421A7">
            <w:pPr>
              <w:spacing w:after="0" w:line="240" w:lineRule="auto"/>
              <w:rPr>
                <w:rFonts w:ascii="Century Gothic" w:eastAsia="Times New Roman" w:hAnsi="Century Gothic" w:cs="Calibri"/>
                <w:color w:val="212121"/>
                <w:sz w:val="20"/>
                <w:szCs w:val="20"/>
                <w:lang w:val="en-US"/>
              </w:rPr>
            </w:pPr>
          </w:p>
        </w:tc>
        <w:tc>
          <w:tcPr>
            <w:tcW w:w="1866" w:type="dxa"/>
            <w:tcBorders>
              <w:top w:val="nil"/>
              <w:left w:val="nil"/>
              <w:bottom w:val="single" w:sz="4" w:space="0" w:color="auto"/>
              <w:right w:val="single" w:sz="4" w:space="0" w:color="auto"/>
            </w:tcBorders>
            <w:shd w:val="clear" w:color="auto" w:fill="auto"/>
            <w:vAlign w:val="center"/>
            <w:hideMark/>
          </w:tcPr>
          <w:p w:rsidR="00AE4906" w:rsidRPr="00FB3DFE" w:rsidRDefault="00AE4906" w:rsidP="005421A7">
            <w:pPr>
              <w:spacing w:after="0" w:line="240" w:lineRule="auto"/>
              <w:rPr>
                <w:rFonts w:ascii="Century Gothic" w:eastAsia="Times New Roman" w:hAnsi="Century Gothic" w:cs="Calibri"/>
                <w:color w:val="000000"/>
                <w:sz w:val="20"/>
                <w:szCs w:val="20"/>
                <w:lang w:val="en-US"/>
              </w:rPr>
            </w:pPr>
            <w:r w:rsidRPr="00FB3DFE">
              <w:rPr>
                <w:rFonts w:ascii="Century Gothic" w:eastAsia="Times New Roman" w:hAnsi="Century Gothic" w:cs="Calibri"/>
                <w:color w:val="000000"/>
                <w:sz w:val="20"/>
                <w:szCs w:val="20"/>
                <w:lang w:val="en-US"/>
              </w:rPr>
              <w:t>Socorro</w:t>
            </w:r>
          </w:p>
        </w:tc>
        <w:tc>
          <w:tcPr>
            <w:tcW w:w="2832" w:type="dxa"/>
            <w:tcBorders>
              <w:top w:val="nil"/>
              <w:left w:val="nil"/>
              <w:bottom w:val="single" w:sz="4" w:space="0" w:color="auto"/>
              <w:right w:val="single" w:sz="4" w:space="0" w:color="auto"/>
            </w:tcBorders>
            <w:shd w:val="clear" w:color="auto" w:fill="auto"/>
            <w:vAlign w:val="center"/>
            <w:hideMark/>
          </w:tcPr>
          <w:p w:rsidR="00AE4906" w:rsidRPr="00FB3DFE" w:rsidRDefault="00AE4906" w:rsidP="005421A7">
            <w:pPr>
              <w:spacing w:after="0" w:line="240" w:lineRule="auto"/>
              <w:rPr>
                <w:rFonts w:ascii="Century Gothic" w:eastAsia="Times New Roman" w:hAnsi="Century Gothic" w:cs="Calibri"/>
                <w:color w:val="000000"/>
                <w:sz w:val="20"/>
                <w:szCs w:val="20"/>
                <w:lang w:val="en-US"/>
              </w:rPr>
            </w:pPr>
            <w:r w:rsidRPr="00FB3DFE">
              <w:rPr>
                <w:rFonts w:ascii="Century Gothic" w:eastAsia="Times New Roman" w:hAnsi="Century Gothic" w:cs="Calibri"/>
                <w:color w:val="000000"/>
                <w:sz w:val="20"/>
                <w:szCs w:val="20"/>
                <w:lang w:val="en-US"/>
              </w:rPr>
              <w:t>Salón Comunal</w:t>
            </w:r>
          </w:p>
        </w:tc>
        <w:tc>
          <w:tcPr>
            <w:tcW w:w="2286" w:type="dxa"/>
            <w:tcBorders>
              <w:top w:val="nil"/>
              <w:left w:val="nil"/>
              <w:bottom w:val="single" w:sz="4" w:space="0" w:color="auto"/>
              <w:right w:val="single" w:sz="4" w:space="0" w:color="auto"/>
            </w:tcBorders>
            <w:shd w:val="clear" w:color="auto" w:fill="auto"/>
            <w:vAlign w:val="center"/>
            <w:hideMark/>
          </w:tcPr>
          <w:p w:rsidR="00AE4906" w:rsidRPr="00FB3DFE" w:rsidRDefault="00AE4906" w:rsidP="005421A7">
            <w:pPr>
              <w:spacing w:after="0" w:line="240" w:lineRule="auto"/>
              <w:rPr>
                <w:rFonts w:ascii="Century Gothic" w:eastAsia="Times New Roman" w:hAnsi="Century Gothic" w:cs="Calibri"/>
                <w:color w:val="212121"/>
                <w:sz w:val="20"/>
                <w:szCs w:val="20"/>
                <w:lang w:val="en-US"/>
              </w:rPr>
            </w:pPr>
            <w:r w:rsidRPr="00FB3DFE">
              <w:rPr>
                <w:rFonts w:ascii="Century Gothic" w:eastAsia="Times New Roman" w:hAnsi="Century Gothic" w:cs="Calibri"/>
                <w:color w:val="212121"/>
                <w:sz w:val="20"/>
                <w:szCs w:val="20"/>
                <w:lang w:val="en-US"/>
              </w:rPr>
              <w:t>1:00 PM a 4:00 PM</w:t>
            </w:r>
          </w:p>
        </w:tc>
      </w:tr>
      <w:tr w:rsidR="00AE4906" w:rsidRPr="00F46CFD" w:rsidTr="005421A7">
        <w:trPr>
          <w:trHeight w:val="283"/>
          <w:jc w:val="center"/>
        </w:trPr>
        <w:tc>
          <w:tcPr>
            <w:tcW w:w="1724" w:type="dxa"/>
            <w:vMerge w:val="restart"/>
            <w:tcBorders>
              <w:top w:val="nil"/>
              <w:left w:val="single" w:sz="4" w:space="0" w:color="auto"/>
              <w:bottom w:val="single" w:sz="4" w:space="0" w:color="auto"/>
              <w:right w:val="single" w:sz="4" w:space="0" w:color="auto"/>
            </w:tcBorders>
            <w:shd w:val="clear" w:color="auto" w:fill="auto"/>
            <w:vAlign w:val="center"/>
            <w:hideMark/>
          </w:tcPr>
          <w:p w:rsidR="00AE4906" w:rsidRPr="00FB3DFE" w:rsidRDefault="00AE4906" w:rsidP="005421A7">
            <w:pPr>
              <w:spacing w:after="0" w:line="240" w:lineRule="auto"/>
              <w:jc w:val="center"/>
              <w:rPr>
                <w:rFonts w:ascii="Century Gothic" w:eastAsia="Times New Roman" w:hAnsi="Century Gothic" w:cs="Calibri"/>
                <w:color w:val="212121"/>
                <w:sz w:val="20"/>
                <w:szCs w:val="20"/>
                <w:lang w:val="en-US"/>
              </w:rPr>
            </w:pPr>
            <w:r w:rsidRPr="00FB3DFE">
              <w:rPr>
                <w:rFonts w:ascii="Century Gothic" w:eastAsia="Times New Roman" w:hAnsi="Century Gothic" w:cs="Calibri"/>
                <w:color w:val="212121"/>
                <w:sz w:val="20"/>
                <w:szCs w:val="20"/>
                <w:lang w:val="en-US"/>
              </w:rPr>
              <w:t>sábado 6 julio 2019</w:t>
            </w:r>
          </w:p>
        </w:tc>
        <w:tc>
          <w:tcPr>
            <w:tcW w:w="1866" w:type="dxa"/>
            <w:tcBorders>
              <w:top w:val="nil"/>
              <w:left w:val="nil"/>
              <w:bottom w:val="single" w:sz="4" w:space="0" w:color="auto"/>
              <w:right w:val="single" w:sz="4" w:space="0" w:color="auto"/>
            </w:tcBorders>
            <w:shd w:val="clear" w:color="auto" w:fill="auto"/>
            <w:vAlign w:val="center"/>
            <w:hideMark/>
          </w:tcPr>
          <w:p w:rsidR="00AE4906" w:rsidRPr="00FB3DFE" w:rsidRDefault="00AE4906" w:rsidP="005421A7">
            <w:pPr>
              <w:spacing w:after="0" w:line="240" w:lineRule="auto"/>
              <w:rPr>
                <w:rFonts w:ascii="Century Gothic" w:eastAsia="Times New Roman" w:hAnsi="Century Gothic" w:cs="Calibri"/>
                <w:color w:val="000000"/>
                <w:sz w:val="20"/>
                <w:szCs w:val="20"/>
                <w:lang w:val="en-US"/>
              </w:rPr>
            </w:pPr>
            <w:r w:rsidRPr="00FB3DFE">
              <w:rPr>
                <w:rFonts w:ascii="Century Gothic" w:eastAsia="Times New Roman" w:hAnsi="Century Gothic" w:cs="Calibri"/>
                <w:color w:val="000000"/>
                <w:sz w:val="20"/>
                <w:szCs w:val="20"/>
                <w:lang w:val="en-US"/>
              </w:rPr>
              <w:t>San Fernando</w:t>
            </w:r>
          </w:p>
        </w:tc>
        <w:tc>
          <w:tcPr>
            <w:tcW w:w="2832" w:type="dxa"/>
            <w:tcBorders>
              <w:top w:val="nil"/>
              <w:left w:val="nil"/>
              <w:bottom w:val="single" w:sz="4" w:space="0" w:color="auto"/>
              <w:right w:val="single" w:sz="4" w:space="0" w:color="auto"/>
            </w:tcBorders>
            <w:shd w:val="clear" w:color="auto" w:fill="auto"/>
            <w:vAlign w:val="center"/>
            <w:hideMark/>
          </w:tcPr>
          <w:p w:rsidR="00AE4906" w:rsidRPr="00FB3DFE" w:rsidRDefault="00AE4906" w:rsidP="005421A7">
            <w:pPr>
              <w:spacing w:after="0" w:line="240" w:lineRule="auto"/>
              <w:rPr>
                <w:rFonts w:ascii="Century Gothic" w:eastAsia="Times New Roman" w:hAnsi="Century Gothic" w:cs="Calibri"/>
                <w:color w:val="000000"/>
                <w:sz w:val="20"/>
                <w:szCs w:val="20"/>
                <w:lang w:val="en-US"/>
              </w:rPr>
            </w:pPr>
            <w:r w:rsidRPr="00FB3DFE">
              <w:rPr>
                <w:rFonts w:ascii="Century Gothic" w:eastAsia="Times New Roman" w:hAnsi="Century Gothic" w:cs="Calibri"/>
                <w:color w:val="000000"/>
                <w:sz w:val="20"/>
                <w:szCs w:val="20"/>
                <w:lang w:val="en-US"/>
              </w:rPr>
              <w:t>Institución Educativa</w:t>
            </w:r>
          </w:p>
        </w:tc>
        <w:tc>
          <w:tcPr>
            <w:tcW w:w="2286" w:type="dxa"/>
            <w:tcBorders>
              <w:top w:val="nil"/>
              <w:left w:val="nil"/>
              <w:bottom w:val="single" w:sz="4" w:space="0" w:color="auto"/>
              <w:right w:val="single" w:sz="4" w:space="0" w:color="auto"/>
            </w:tcBorders>
            <w:shd w:val="clear" w:color="auto" w:fill="auto"/>
            <w:vAlign w:val="center"/>
            <w:hideMark/>
          </w:tcPr>
          <w:p w:rsidR="00AE4906" w:rsidRPr="00FB3DFE" w:rsidRDefault="00AE4906" w:rsidP="005421A7">
            <w:pPr>
              <w:spacing w:after="0" w:line="240" w:lineRule="auto"/>
              <w:rPr>
                <w:rFonts w:ascii="Century Gothic" w:eastAsia="Times New Roman" w:hAnsi="Century Gothic" w:cs="Calibri"/>
                <w:color w:val="212121"/>
                <w:sz w:val="20"/>
                <w:szCs w:val="20"/>
                <w:lang w:val="en-US"/>
              </w:rPr>
            </w:pPr>
            <w:r w:rsidRPr="00FB3DFE">
              <w:rPr>
                <w:rFonts w:ascii="Century Gothic" w:eastAsia="Times New Roman" w:hAnsi="Century Gothic" w:cs="Calibri"/>
                <w:color w:val="212121"/>
                <w:sz w:val="20"/>
                <w:szCs w:val="20"/>
                <w:lang w:val="en-US"/>
              </w:rPr>
              <w:t>8:00 AM a 11:00 PM</w:t>
            </w:r>
          </w:p>
        </w:tc>
      </w:tr>
      <w:tr w:rsidR="00AE4906" w:rsidRPr="00F46CFD" w:rsidTr="005421A7">
        <w:trPr>
          <w:trHeight w:val="283"/>
          <w:jc w:val="center"/>
        </w:trPr>
        <w:tc>
          <w:tcPr>
            <w:tcW w:w="1724" w:type="dxa"/>
            <w:vMerge/>
            <w:tcBorders>
              <w:top w:val="nil"/>
              <w:left w:val="single" w:sz="4" w:space="0" w:color="auto"/>
              <w:bottom w:val="single" w:sz="4" w:space="0" w:color="auto"/>
              <w:right w:val="single" w:sz="4" w:space="0" w:color="auto"/>
            </w:tcBorders>
            <w:vAlign w:val="center"/>
            <w:hideMark/>
          </w:tcPr>
          <w:p w:rsidR="00AE4906" w:rsidRPr="00FB3DFE" w:rsidRDefault="00AE4906" w:rsidP="005421A7">
            <w:pPr>
              <w:spacing w:after="0" w:line="240" w:lineRule="auto"/>
              <w:rPr>
                <w:rFonts w:ascii="Century Gothic" w:eastAsia="Times New Roman" w:hAnsi="Century Gothic" w:cs="Calibri"/>
                <w:color w:val="212121"/>
                <w:sz w:val="20"/>
                <w:szCs w:val="20"/>
                <w:lang w:val="en-US"/>
              </w:rPr>
            </w:pPr>
          </w:p>
        </w:tc>
        <w:tc>
          <w:tcPr>
            <w:tcW w:w="1866" w:type="dxa"/>
            <w:tcBorders>
              <w:top w:val="nil"/>
              <w:left w:val="nil"/>
              <w:bottom w:val="single" w:sz="4" w:space="0" w:color="auto"/>
              <w:right w:val="single" w:sz="4" w:space="0" w:color="auto"/>
            </w:tcBorders>
            <w:shd w:val="clear" w:color="auto" w:fill="auto"/>
            <w:vAlign w:val="center"/>
            <w:hideMark/>
          </w:tcPr>
          <w:p w:rsidR="00AE4906" w:rsidRPr="00FB3DFE" w:rsidRDefault="00AE4906" w:rsidP="005421A7">
            <w:pPr>
              <w:spacing w:after="0" w:line="240" w:lineRule="auto"/>
              <w:rPr>
                <w:rFonts w:ascii="Century Gothic" w:eastAsia="Times New Roman" w:hAnsi="Century Gothic" w:cs="Calibri"/>
                <w:color w:val="000000"/>
                <w:sz w:val="20"/>
                <w:szCs w:val="20"/>
                <w:lang w:val="en-US"/>
              </w:rPr>
            </w:pPr>
            <w:r w:rsidRPr="00FB3DFE">
              <w:rPr>
                <w:rFonts w:ascii="Century Gothic" w:eastAsia="Times New Roman" w:hAnsi="Century Gothic" w:cs="Calibri"/>
                <w:color w:val="000000"/>
                <w:sz w:val="20"/>
                <w:szCs w:val="20"/>
                <w:lang w:val="en-US"/>
              </w:rPr>
              <w:t>Buesaquillo</w:t>
            </w:r>
          </w:p>
        </w:tc>
        <w:tc>
          <w:tcPr>
            <w:tcW w:w="2832" w:type="dxa"/>
            <w:tcBorders>
              <w:top w:val="nil"/>
              <w:left w:val="nil"/>
              <w:bottom w:val="single" w:sz="4" w:space="0" w:color="auto"/>
              <w:right w:val="single" w:sz="4" w:space="0" w:color="auto"/>
            </w:tcBorders>
            <w:shd w:val="clear" w:color="auto" w:fill="auto"/>
            <w:vAlign w:val="center"/>
            <w:hideMark/>
          </w:tcPr>
          <w:p w:rsidR="00AE4906" w:rsidRPr="00FB3DFE" w:rsidRDefault="00AE4906" w:rsidP="005421A7">
            <w:pPr>
              <w:spacing w:after="0" w:line="240" w:lineRule="auto"/>
              <w:rPr>
                <w:rFonts w:ascii="Century Gothic" w:eastAsia="Times New Roman" w:hAnsi="Century Gothic" w:cs="Calibri"/>
                <w:color w:val="000000"/>
                <w:sz w:val="20"/>
                <w:szCs w:val="20"/>
                <w:lang w:val="en-US"/>
              </w:rPr>
            </w:pPr>
            <w:r w:rsidRPr="00FB3DFE">
              <w:rPr>
                <w:rFonts w:ascii="Century Gothic" w:eastAsia="Times New Roman" w:hAnsi="Century Gothic" w:cs="Calibri"/>
                <w:color w:val="000000"/>
                <w:sz w:val="20"/>
                <w:szCs w:val="20"/>
                <w:lang w:val="en-US"/>
              </w:rPr>
              <w:t>Institución Educativa</w:t>
            </w:r>
          </w:p>
        </w:tc>
        <w:tc>
          <w:tcPr>
            <w:tcW w:w="2286" w:type="dxa"/>
            <w:tcBorders>
              <w:top w:val="nil"/>
              <w:left w:val="nil"/>
              <w:bottom w:val="single" w:sz="4" w:space="0" w:color="auto"/>
              <w:right w:val="single" w:sz="4" w:space="0" w:color="auto"/>
            </w:tcBorders>
            <w:shd w:val="clear" w:color="auto" w:fill="auto"/>
            <w:vAlign w:val="center"/>
            <w:hideMark/>
          </w:tcPr>
          <w:p w:rsidR="00AE4906" w:rsidRPr="00FB3DFE" w:rsidRDefault="00AE4906" w:rsidP="005421A7">
            <w:pPr>
              <w:spacing w:after="0" w:line="240" w:lineRule="auto"/>
              <w:rPr>
                <w:rFonts w:ascii="Century Gothic" w:eastAsia="Times New Roman" w:hAnsi="Century Gothic" w:cs="Calibri"/>
                <w:color w:val="212121"/>
                <w:sz w:val="20"/>
                <w:szCs w:val="20"/>
                <w:lang w:val="en-US"/>
              </w:rPr>
            </w:pPr>
            <w:r w:rsidRPr="00FB3DFE">
              <w:rPr>
                <w:rFonts w:ascii="Century Gothic" w:eastAsia="Times New Roman" w:hAnsi="Century Gothic" w:cs="Calibri"/>
                <w:color w:val="212121"/>
                <w:sz w:val="20"/>
                <w:szCs w:val="20"/>
                <w:lang w:val="en-US"/>
              </w:rPr>
              <w:t>1:00 PM a 4:00 PM</w:t>
            </w:r>
          </w:p>
        </w:tc>
      </w:tr>
      <w:tr w:rsidR="00AE4906" w:rsidRPr="00F46CFD" w:rsidTr="005421A7">
        <w:trPr>
          <w:trHeight w:val="283"/>
          <w:jc w:val="center"/>
        </w:trPr>
        <w:tc>
          <w:tcPr>
            <w:tcW w:w="1724" w:type="dxa"/>
            <w:vMerge w:val="restart"/>
            <w:tcBorders>
              <w:top w:val="nil"/>
              <w:left w:val="single" w:sz="4" w:space="0" w:color="auto"/>
              <w:bottom w:val="single" w:sz="4" w:space="0" w:color="auto"/>
              <w:right w:val="single" w:sz="4" w:space="0" w:color="auto"/>
            </w:tcBorders>
            <w:shd w:val="clear" w:color="auto" w:fill="auto"/>
            <w:vAlign w:val="center"/>
            <w:hideMark/>
          </w:tcPr>
          <w:p w:rsidR="00AE4906" w:rsidRPr="00FB3DFE" w:rsidRDefault="00AE4906" w:rsidP="005421A7">
            <w:pPr>
              <w:spacing w:after="0" w:line="240" w:lineRule="auto"/>
              <w:jc w:val="center"/>
              <w:rPr>
                <w:rFonts w:ascii="Century Gothic" w:eastAsia="Times New Roman" w:hAnsi="Century Gothic" w:cs="Calibri"/>
                <w:color w:val="212121"/>
                <w:sz w:val="20"/>
                <w:szCs w:val="20"/>
                <w:lang w:val="en-US"/>
              </w:rPr>
            </w:pPr>
            <w:r w:rsidRPr="00FB3DFE">
              <w:rPr>
                <w:rFonts w:ascii="Century Gothic" w:eastAsia="Times New Roman" w:hAnsi="Century Gothic" w:cs="Calibri"/>
                <w:color w:val="212121"/>
                <w:sz w:val="20"/>
                <w:szCs w:val="20"/>
                <w:lang w:val="en-US"/>
              </w:rPr>
              <w:t>lunes 8 julio 2019</w:t>
            </w:r>
          </w:p>
        </w:tc>
        <w:tc>
          <w:tcPr>
            <w:tcW w:w="1866" w:type="dxa"/>
            <w:tcBorders>
              <w:top w:val="nil"/>
              <w:left w:val="nil"/>
              <w:bottom w:val="single" w:sz="4" w:space="0" w:color="auto"/>
              <w:right w:val="single" w:sz="4" w:space="0" w:color="auto"/>
            </w:tcBorders>
            <w:shd w:val="clear" w:color="auto" w:fill="auto"/>
            <w:vAlign w:val="center"/>
            <w:hideMark/>
          </w:tcPr>
          <w:p w:rsidR="00AE4906" w:rsidRPr="00FB3DFE" w:rsidRDefault="00AE4906" w:rsidP="005421A7">
            <w:pPr>
              <w:spacing w:after="0" w:line="240" w:lineRule="auto"/>
              <w:rPr>
                <w:rFonts w:ascii="Century Gothic" w:eastAsia="Times New Roman" w:hAnsi="Century Gothic" w:cs="Calibri"/>
                <w:color w:val="000000"/>
                <w:sz w:val="20"/>
                <w:szCs w:val="20"/>
                <w:lang w:val="en-US"/>
              </w:rPr>
            </w:pPr>
            <w:r w:rsidRPr="00FB3DFE">
              <w:rPr>
                <w:rFonts w:ascii="Century Gothic" w:eastAsia="Times New Roman" w:hAnsi="Century Gothic" w:cs="Calibri"/>
                <w:color w:val="000000"/>
                <w:sz w:val="20"/>
                <w:szCs w:val="20"/>
                <w:lang w:val="en-US"/>
              </w:rPr>
              <w:t>Morasurco</w:t>
            </w:r>
          </w:p>
        </w:tc>
        <w:tc>
          <w:tcPr>
            <w:tcW w:w="2832" w:type="dxa"/>
            <w:tcBorders>
              <w:top w:val="nil"/>
              <w:left w:val="nil"/>
              <w:bottom w:val="single" w:sz="4" w:space="0" w:color="auto"/>
              <w:right w:val="single" w:sz="4" w:space="0" w:color="auto"/>
            </w:tcBorders>
            <w:shd w:val="clear" w:color="auto" w:fill="auto"/>
            <w:vAlign w:val="center"/>
            <w:hideMark/>
          </w:tcPr>
          <w:p w:rsidR="00AE4906" w:rsidRPr="00FB3DFE" w:rsidRDefault="00AE4906" w:rsidP="005421A7">
            <w:pPr>
              <w:spacing w:after="0" w:line="240" w:lineRule="auto"/>
              <w:rPr>
                <w:rFonts w:ascii="Century Gothic" w:eastAsia="Times New Roman" w:hAnsi="Century Gothic" w:cs="Calibri"/>
                <w:color w:val="000000"/>
                <w:sz w:val="20"/>
                <w:szCs w:val="20"/>
                <w:lang w:val="en-US"/>
              </w:rPr>
            </w:pPr>
            <w:r w:rsidRPr="00FB3DFE">
              <w:rPr>
                <w:rFonts w:ascii="Century Gothic" w:eastAsia="Times New Roman" w:hAnsi="Century Gothic" w:cs="Calibri"/>
                <w:color w:val="000000"/>
                <w:sz w:val="20"/>
                <w:szCs w:val="20"/>
                <w:lang w:val="en-US"/>
              </w:rPr>
              <w:t>Salón Comunal</w:t>
            </w:r>
          </w:p>
        </w:tc>
        <w:tc>
          <w:tcPr>
            <w:tcW w:w="2286" w:type="dxa"/>
            <w:tcBorders>
              <w:top w:val="nil"/>
              <w:left w:val="nil"/>
              <w:bottom w:val="single" w:sz="4" w:space="0" w:color="auto"/>
              <w:right w:val="single" w:sz="4" w:space="0" w:color="auto"/>
            </w:tcBorders>
            <w:shd w:val="clear" w:color="auto" w:fill="auto"/>
            <w:vAlign w:val="center"/>
            <w:hideMark/>
          </w:tcPr>
          <w:p w:rsidR="00AE4906" w:rsidRPr="00FB3DFE" w:rsidRDefault="00AE4906" w:rsidP="005421A7">
            <w:pPr>
              <w:spacing w:after="0" w:line="240" w:lineRule="auto"/>
              <w:rPr>
                <w:rFonts w:ascii="Century Gothic" w:eastAsia="Times New Roman" w:hAnsi="Century Gothic" w:cs="Calibri"/>
                <w:color w:val="212121"/>
                <w:sz w:val="20"/>
                <w:szCs w:val="20"/>
                <w:lang w:val="en-US"/>
              </w:rPr>
            </w:pPr>
            <w:r w:rsidRPr="00FB3DFE">
              <w:rPr>
                <w:rFonts w:ascii="Century Gothic" w:eastAsia="Times New Roman" w:hAnsi="Century Gothic" w:cs="Calibri"/>
                <w:color w:val="212121"/>
                <w:sz w:val="20"/>
                <w:szCs w:val="20"/>
                <w:lang w:val="en-US"/>
              </w:rPr>
              <w:t>8:00 AM a 10:00 AM</w:t>
            </w:r>
          </w:p>
        </w:tc>
      </w:tr>
      <w:tr w:rsidR="00AE4906" w:rsidRPr="00F46CFD" w:rsidTr="005421A7">
        <w:trPr>
          <w:trHeight w:val="283"/>
          <w:jc w:val="center"/>
        </w:trPr>
        <w:tc>
          <w:tcPr>
            <w:tcW w:w="1724" w:type="dxa"/>
            <w:vMerge/>
            <w:tcBorders>
              <w:top w:val="nil"/>
              <w:left w:val="single" w:sz="4" w:space="0" w:color="auto"/>
              <w:bottom w:val="single" w:sz="4" w:space="0" w:color="auto"/>
              <w:right w:val="single" w:sz="4" w:space="0" w:color="auto"/>
            </w:tcBorders>
            <w:vAlign w:val="center"/>
            <w:hideMark/>
          </w:tcPr>
          <w:p w:rsidR="00AE4906" w:rsidRPr="00FB3DFE" w:rsidRDefault="00AE4906" w:rsidP="005421A7">
            <w:pPr>
              <w:spacing w:after="0" w:line="240" w:lineRule="auto"/>
              <w:rPr>
                <w:rFonts w:ascii="Century Gothic" w:eastAsia="Times New Roman" w:hAnsi="Century Gothic" w:cs="Calibri"/>
                <w:color w:val="212121"/>
                <w:sz w:val="20"/>
                <w:szCs w:val="20"/>
                <w:lang w:val="en-US"/>
              </w:rPr>
            </w:pPr>
          </w:p>
        </w:tc>
        <w:tc>
          <w:tcPr>
            <w:tcW w:w="1866" w:type="dxa"/>
            <w:tcBorders>
              <w:top w:val="nil"/>
              <w:left w:val="nil"/>
              <w:bottom w:val="single" w:sz="4" w:space="0" w:color="auto"/>
              <w:right w:val="single" w:sz="4" w:space="0" w:color="auto"/>
            </w:tcBorders>
            <w:shd w:val="clear" w:color="auto" w:fill="auto"/>
            <w:vAlign w:val="center"/>
            <w:hideMark/>
          </w:tcPr>
          <w:p w:rsidR="00AE4906" w:rsidRPr="00FB3DFE" w:rsidRDefault="00AE4906" w:rsidP="005421A7">
            <w:pPr>
              <w:spacing w:after="0" w:line="240" w:lineRule="auto"/>
              <w:rPr>
                <w:rFonts w:ascii="Century Gothic" w:eastAsia="Times New Roman" w:hAnsi="Century Gothic" w:cs="Calibri"/>
                <w:color w:val="000000"/>
                <w:sz w:val="20"/>
                <w:szCs w:val="20"/>
                <w:lang w:val="en-US"/>
              </w:rPr>
            </w:pPr>
            <w:r w:rsidRPr="00FB3DFE">
              <w:rPr>
                <w:rFonts w:ascii="Century Gothic" w:eastAsia="Times New Roman" w:hAnsi="Century Gothic" w:cs="Calibri"/>
                <w:color w:val="000000"/>
                <w:sz w:val="20"/>
                <w:szCs w:val="20"/>
                <w:lang w:val="en-US"/>
              </w:rPr>
              <w:t>Gualmatan</w:t>
            </w:r>
          </w:p>
        </w:tc>
        <w:tc>
          <w:tcPr>
            <w:tcW w:w="2832" w:type="dxa"/>
            <w:tcBorders>
              <w:top w:val="nil"/>
              <w:left w:val="nil"/>
              <w:bottom w:val="single" w:sz="4" w:space="0" w:color="auto"/>
              <w:right w:val="single" w:sz="4" w:space="0" w:color="auto"/>
            </w:tcBorders>
            <w:shd w:val="clear" w:color="auto" w:fill="auto"/>
            <w:vAlign w:val="center"/>
            <w:hideMark/>
          </w:tcPr>
          <w:p w:rsidR="00AE4906" w:rsidRPr="00FB3DFE" w:rsidRDefault="00AE4906" w:rsidP="005421A7">
            <w:pPr>
              <w:spacing w:after="0" w:line="240" w:lineRule="auto"/>
              <w:rPr>
                <w:rFonts w:ascii="Century Gothic" w:eastAsia="Times New Roman" w:hAnsi="Century Gothic" w:cs="Calibri"/>
                <w:color w:val="000000"/>
                <w:sz w:val="20"/>
                <w:szCs w:val="20"/>
                <w:lang w:val="en-US"/>
              </w:rPr>
            </w:pPr>
            <w:r w:rsidRPr="00FB3DFE">
              <w:rPr>
                <w:rFonts w:ascii="Century Gothic" w:eastAsia="Times New Roman" w:hAnsi="Century Gothic" w:cs="Calibri"/>
                <w:color w:val="000000"/>
                <w:sz w:val="20"/>
                <w:szCs w:val="20"/>
                <w:lang w:val="en-US"/>
              </w:rPr>
              <w:t>Salón Cultural</w:t>
            </w:r>
          </w:p>
        </w:tc>
        <w:tc>
          <w:tcPr>
            <w:tcW w:w="2286" w:type="dxa"/>
            <w:tcBorders>
              <w:top w:val="nil"/>
              <w:left w:val="nil"/>
              <w:bottom w:val="single" w:sz="4" w:space="0" w:color="auto"/>
              <w:right w:val="single" w:sz="4" w:space="0" w:color="auto"/>
            </w:tcBorders>
            <w:shd w:val="clear" w:color="auto" w:fill="auto"/>
            <w:vAlign w:val="center"/>
            <w:hideMark/>
          </w:tcPr>
          <w:p w:rsidR="00AE4906" w:rsidRPr="00FB3DFE" w:rsidRDefault="00AE4906" w:rsidP="005421A7">
            <w:pPr>
              <w:spacing w:after="0" w:line="240" w:lineRule="auto"/>
              <w:rPr>
                <w:rFonts w:ascii="Century Gothic" w:eastAsia="Times New Roman" w:hAnsi="Century Gothic" w:cs="Calibri"/>
                <w:color w:val="212121"/>
                <w:sz w:val="20"/>
                <w:szCs w:val="20"/>
                <w:lang w:val="en-US"/>
              </w:rPr>
            </w:pPr>
            <w:r w:rsidRPr="00FB3DFE">
              <w:rPr>
                <w:rFonts w:ascii="Century Gothic" w:eastAsia="Times New Roman" w:hAnsi="Century Gothic" w:cs="Calibri"/>
                <w:color w:val="212121"/>
                <w:sz w:val="20"/>
                <w:szCs w:val="20"/>
                <w:lang w:val="en-US"/>
              </w:rPr>
              <w:t>11:00 AM a 3:00 PM</w:t>
            </w:r>
          </w:p>
        </w:tc>
      </w:tr>
      <w:tr w:rsidR="00AE4906" w:rsidRPr="00F46CFD" w:rsidTr="005421A7">
        <w:trPr>
          <w:trHeight w:val="283"/>
          <w:jc w:val="center"/>
        </w:trPr>
        <w:tc>
          <w:tcPr>
            <w:tcW w:w="1724" w:type="dxa"/>
            <w:vMerge w:val="restart"/>
            <w:tcBorders>
              <w:top w:val="nil"/>
              <w:left w:val="single" w:sz="4" w:space="0" w:color="auto"/>
              <w:bottom w:val="single" w:sz="4" w:space="0" w:color="auto"/>
              <w:right w:val="single" w:sz="4" w:space="0" w:color="auto"/>
            </w:tcBorders>
            <w:shd w:val="clear" w:color="auto" w:fill="auto"/>
            <w:vAlign w:val="center"/>
            <w:hideMark/>
          </w:tcPr>
          <w:p w:rsidR="00AE4906" w:rsidRPr="00FB3DFE" w:rsidRDefault="00AE4906" w:rsidP="005421A7">
            <w:pPr>
              <w:spacing w:after="0" w:line="240" w:lineRule="auto"/>
              <w:jc w:val="center"/>
              <w:rPr>
                <w:rFonts w:ascii="Century Gothic" w:eastAsia="Times New Roman" w:hAnsi="Century Gothic" w:cs="Calibri"/>
                <w:color w:val="212121"/>
                <w:sz w:val="20"/>
                <w:szCs w:val="20"/>
                <w:lang w:val="en-US"/>
              </w:rPr>
            </w:pPr>
            <w:r w:rsidRPr="00FB3DFE">
              <w:rPr>
                <w:rFonts w:ascii="Century Gothic" w:eastAsia="Times New Roman" w:hAnsi="Century Gothic" w:cs="Calibri"/>
                <w:color w:val="212121"/>
                <w:sz w:val="20"/>
                <w:szCs w:val="20"/>
                <w:lang w:val="en-US"/>
              </w:rPr>
              <w:t>martes 9 julio 2019</w:t>
            </w:r>
          </w:p>
        </w:tc>
        <w:tc>
          <w:tcPr>
            <w:tcW w:w="1866" w:type="dxa"/>
            <w:tcBorders>
              <w:top w:val="nil"/>
              <w:left w:val="nil"/>
              <w:bottom w:val="single" w:sz="4" w:space="0" w:color="auto"/>
              <w:right w:val="single" w:sz="4" w:space="0" w:color="auto"/>
            </w:tcBorders>
            <w:shd w:val="clear" w:color="auto" w:fill="auto"/>
            <w:vAlign w:val="center"/>
            <w:hideMark/>
          </w:tcPr>
          <w:p w:rsidR="00AE4906" w:rsidRPr="00FB3DFE" w:rsidRDefault="00AE4906" w:rsidP="005421A7">
            <w:pPr>
              <w:spacing w:after="0" w:line="240" w:lineRule="auto"/>
              <w:rPr>
                <w:rFonts w:ascii="Century Gothic" w:eastAsia="Times New Roman" w:hAnsi="Century Gothic" w:cs="Calibri"/>
                <w:color w:val="000000"/>
                <w:sz w:val="20"/>
                <w:szCs w:val="20"/>
                <w:lang w:val="en-US"/>
              </w:rPr>
            </w:pPr>
            <w:r w:rsidRPr="00FB3DFE">
              <w:rPr>
                <w:rFonts w:ascii="Century Gothic" w:eastAsia="Times New Roman" w:hAnsi="Century Gothic" w:cs="Calibri"/>
                <w:color w:val="000000"/>
                <w:sz w:val="20"/>
                <w:szCs w:val="20"/>
                <w:lang w:val="en-US"/>
              </w:rPr>
              <w:t>La Caldera</w:t>
            </w:r>
          </w:p>
        </w:tc>
        <w:tc>
          <w:tcPr>
            <w:tcW w:w="2832" w:type="dxa"/>
            <w:tcBorders>
              <w:top w:val="nil"/>
              <w:left w:val="nil"/>
              <w:bottom w:val="single" w:sz="4" w:space="0" w:color="auto"/>
              <w:right w:val="single" w:sz="4" w:space="0" w:color="auto"/>
            </w:tcBorders>
            <w:shd w:val="clear" w:color="auto" w:fill="auto"/>
            <w:vAlign w:val="center"/>
            <w:hideMark/>
          </w:tcPr>
          <w:p w:rsidR="00AE4906" w:rsidRPr="00FB3DFE" w:rsidRDefault="00AE4906" w:rsidP="005421A7">
            <w:pPr>
              <w:spacing w:after="0" w:line="240" w:lineRule="auto"/>
              <w:rPr>
                <w:rFonts w:ascii="Century Gothic" w:eastAsia="Times New Roman" w:hAnsi="Century Gothic" w:cs="Calibri"/>
                <w:color w:val="000000"/>
                <w:sz w:val="20"/>
                <w:szCs w:val="20"/>
                <w:lang w:val="en-US"/>
              </w:rPr>
            </w:pPr>
            <w:r w:rsidRPr="00FB3DFE">
              <w:rPr>
                <w:rFonts w:ascii="Century Gothic" w:eastAsia="Times New Roman" w:hAnsi="Century Gothic" w:cs="Calibri"/>
                <w:color w:val="000000"/>
                <w:sz w:val="20"/>
                <w:szCs w:val="20"/>
                <w:lang w:val="en-US"/>
              </w:rPr>
              <w:t>Salón Comunal</w:t>
            </w:r>
          </w:p>
        </w:tc>
        <w:tc>
          <w:tcPr>
            <w:tcW w:w="2286" w:type="dxa"/>
            <w:tcBorders>
              <w:top w:val="nil"/>
              <w:left w:val="nil"/>
              <w:bottom w:val="single" w:sz="4" w:space="0" w:color="auto"/>
              <w:right w:val="single" w:sz="4" w:space="0" w:color="auto"/>
            </w:tcBorders>
            <w:shd w:val="clear" w:color="auto" w:fill="auto"/>
            <w:vAlign w:val="center"/>
            <w:hideMark/>
          </w:tcPr>
          <w:p w:rsidR="00AE4906" w:rsidRPr="00FB3DFE" w:rsidRDefault="00AE4906" w:rsidP="005421A7">
            <w:pPr>
              <w:spacing w:after="0" w:line="240" w:lineRule="auto"/>
              <w:rPr>
                <w:rFonts w:ascii="Century Gothic" w:eastAsia="Times New Roman" w:hAnsi="Century Gothic" w:cs="Calibri"/>
                <w:color w:val="212121"/>
                <w:sz w:val="20"/>
                <w:szCs w:val="20"/>
                <w:lang w:val="en-US"/>
              </w:rPr>
            </w:pPr>
            <w:r w:rsidRPr="00FB3DFE">
              <w:rPr>
                <w:rFonts w:ascii="Century Gothic" w:eastAsia="Times New Roman" w:hAnsi="Century Gothic" w:cs="Calibri"/>
                <w:color w:val="212121"/>
                <w:sz w:val="20"/>
                <w:szCs w:val="20"/>
                <w:lang w:val="en-US"/>
              </w:rPr>
              <w:t>8:00 AM a 10:00 AM</w:t>
            </w:r>
          </w:p>
        </w:tc>
      </w:tr>
      <w:tr w:rsidR="00AE4906" w:rsidRPr="00F46CFD" w:rsidTr="005421A7">
        <w:trPr>
          <w:trHeight w:val="283"/>
          <w:jc w:val="center"/>
        </w:trPr>
        <w:tc>
          <w:tcPr>
            <w:tcW w:w="1724" w:type="dxa"/>
            <w:vMerge/>
            <w:tcBorders>
              <w:top w:val="nil"/>
              <w:left w:val="single" w:sz="4" w:space="0" w:color="auto"/>
              <w:bottom w:val="single" w:sz="4" w:space="0" w:color="auto"/>
              <w:right w:val="single" w:sz="4" w:space="0" w:color="auto"/>
            </w:tcBorders>
            <w:vAlign w:val="center"/>
            <w:hideMark/>
          </w:tcPr>
          <w:p w:rsidR="00AE4906" w:rsidRPr="00FB3DFE" w:rsidRDefault="00AE4906" w:rsidP="005421A7">
            <w:pPr>
              <w:spacing w:after="0" w:line="240" w:lineRule="auto"/>
              <w:rPr>
                <w:rFonts w:ascii="Century Gothic" w:eastAsia="Times New Roman" w:hAnsi="Century Gothic" w:cs="Calibri"/>
                <w:color w:val="212121"/>
                <w:sz w:val="20"/>
                <w:szCs w:val="20"/>
                <w:lang w:val="en-US"/>
              </w:rPr>
            </w:pPr>
          </w:p>
        </w:tc>
        <w:tc>
          <w:tcPr>
            <w:tcW w:w="1866" w:type="dxa"/>
            <w:tcBorders>
              <w:top w:val="nil"/>
              <w:left w:val="nil"/>
              <w:bottom w:val="single" w:sz="4" w:space="0" w:color="auto"/>
              <w:right w:val="single" w:sz="4" w:space="0" w:color="auto"/>
            </w:tcBorders>
            <w:shd w:val="clear" w:color="auto" w:fill="auto"/>
            <w:vAlign w:val="center"/>
            <w:hideMark/>
          </w:tcPr>
          <w:p w:rsidR="00AE4906" w:rsidRPr="00FB3DFE" w:rsidRDefault="00AE4906" w:rsidP="005421A7">
            <w:pPr>
              <w:spacing w:after="0" w:line="240" w:lineRule="auto"/>
              <w:rPr>
                <w:rFonts w:ascii="Century Gothic" w:eastAsia="Times New Roman" w:hAnsi="Century Gothic" w:cs="Calibri"/>
                <w:color w:val="000000"/>
                <w:sz w:val="20"/>
                <w:szCs w:val="20"/>
                <w:lang w:val="en-US"/>
              </w:rPr>
            </w:pPr>
            <w:r w:rsidRPr="00FB3DFE">
              <w:rPr>
                <w:rFonts w:ascii="Century Gothic" w:eastAsia="Times New Roman" w:hAnsi="Century Gothic" w:cs="Calibri"/>
                <w:color w:val="000000"/>
                <w:sz w:val="20"/>
                <w:szCs w:val="20"/>
                <w:lang w:val="en-US"/>
              </w:rPr>
              <w:t>Mapachico</w:t>
            </w:r>
          </w:p>
        </w:tc>
        <w:tc>
          <w:tcPr>
            <w:tcW w:w="2832" w:type="dxa"/>
            <w:tcBorders>
              <w:top w:val="nil"/>
              <w:left w:val="nil"/>
              <w:bottom w:val="single" w:sz="4" w:space="0" w:color="auto"/>
              <w:right w:val="single" w:sz="4" w:space="0" w:color="auto"/>
            </w:tcBorders>
            <w:shd w:val="clear" w:color="auto" w:fill="auto"/>
            <w:vAlign w:val="center"/>
            <w:hideMark/>
          </w:tcPr>
          <w:p w:rsidR="00AE4906" w:rsidRPr="00FB3DFE" w:rsidRDefault="00AE4906" w:rsidP="005421A7">
            <w:pPr>
              <w:spacing w:after="0" w:line="240" w:lineRule="auto"/>
              <w:rPr>
                <w:rFonts w:ascii="Century Gothic" w:eastAsia="Times New Roman" w:hAnsi="Century Gothic" w:cs="Calibri"/>
                <w:color w:val="000000"/>
                <w:sz w:val="20"/>
                <w:szCs w:val="20"/>
                <w:lang w:val="en-US"/>
              </w:rPr>
            </w:pPr>
            <w:r w:rsidRPr="00FB3DFE">
              <w:rPr>
                <w:rFonts w:ascii="Century Gothic" w:eastAsia="Times New Roman" w:hAnsi="Century Gothic" w:cs="Calibri"/>
                <w:color w:val="000000"/>
                <w:sz w:val="20"/>
                <w:szCs w:val="20"/>
                <w:lang w:val="en-US"/>
              </w:rPr>
              <w:t>Salón Comunal</w:t>
            </w:r>
          </w:p>
        </w:tc>
        <w:tc>
          <w:tcPr>
            <w:tcW w:w="2286" w:type="dxa"/>
            <w:tcBorders>
              <w:top w:val="nil"/>
              <w:left w:val="nil"/>
              <w:bottom w:val="single" w:sz="4" w:space="0" w:color="auto"/>
              <w:right w:val="single" w:sz="4" w:space="0" w:color="auto"/>
            </w:tcBorders>
            <w:shd w:val="clear" w:color="auto" w:fill="auto"/>
            <w:vAlign w:val="center"/>
            <w:hideMark/>
          </w:tcPr>
          <w:p w:rsidR="00AE4906" w:rsidRPr="00FB3DFE" w:rsidRDefault="00AE4906" w:rsidP="005421A7">
            <w:pPr>
              <w:spacing w:after="0" w:line="240" w:lineRule="auto"/>
              <w:rPr>
                <w:rFonts w:ascii="Century Gothic" w:eastAsia="Times New Roman" w:hAnsi="Century Gothic" w:cs="Calibri"/>
                <w:color w:val="212121"/>
                <w:sz w:val="20"/>
                <w:szCs w:val="20"/>
                <w:lang w:val="en-US"/>
              </w:rPr>
            </w:pPr>
            <w:r w:rsidRPr="00FB3DFE">
              <w:rPr>
                <w:rFonts w:ascii="Century Gothic" w:eastAsia="Times New Roman" w:hAnsi="Century Gothic" w:cs="Calibri"/>
                <w:color w:val="212121"/>
                <w:sz w:val="20"/>
                <w:szCs w:val="20"/>
                <w:lang w:val="en-US"/>
              </w:rPr>
              <w:t>11:00 AM a 3:00 PM</w:t>
            </w:r>
          </w:p>
        </w:tc>
      </w:tr>
    </w:tbl>
    <w:p w:rsidR="00AE4906" w:rsidRDefault="00AE4906" w:rsidP="00AE4906">
      <w:pPr>
        <w:pStyle w:val="NormalWeb"/>
        <w:shd w:val="clear" w:color="auto" w:fill="FFFFFF"/>
        <w:tabs>
          <w:tab w:val="left" w:pos="1020"/>
        </w:tabs>
        <w:spacing w:before="0" w:beforeAutospacing="0" w:after="90" w:afterAutospacing="0" w:line="240" w:lineRule="auto"/>
        <w:jc w:val="both"/>
        <w:rPr>
          <w:rFonts w:ascii="Century Gothic" w:eastAsia="Calibri" w:hAnsi="Century Gothic" w:cs="Calibri"/>
          <w:bCs/>
          <w:sz w:val="22"/>
          <w:szCs w:val="22"/>
          <w:lang w:eastAsia="ar-SA"/>
        </w:rPr>
      </w:pPr>
    </w:p>
    <w:p w:rsidR="005421A7" w:rsidRDefault="005421A7" w:rsidP="00AE4906">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p>
    <w:tbl>
      <w:tblPr>
        <w:tblpPr w:leftFromText="141" w:rightFromText="141" w:vertAnchor="text" w:horzAnchor="margin" w:tblpXSpec="center" w:tblpY="-73"/>
        <w:tblOverlap w:val="never"/>
        <w:tblW w:w="6715" w:type="dxa"/>
        <w:tblLook w:val="04A0" w:firstRow="1" w:lastRow="0" w:firstColumn="1" w:lastColumn="0" w:noHBand="0" w:noVBand="1"/>
      </w:tblPr>
      <w:tblGrid>
        <w:gridCol w:w="1773"/>
        <w:gridCol w:w="4942"/>
      </w:tblGrid>
      <w:tr w:rsidR="005421A7" w:rsidRPr="00094C7F" w:rsidTr="005421A7">
        <w:trPr>
          <w:trHeight w:val="287"/>
        </w:trPr>
        <w:tc>
          <w:tcPr>
            <w:tcW w:w="1773" w:type="dxa"/>
            <w:tcBorders>
              <w:top w:val="single" w:sz="4" w:space="0" w:color="auto"/>
              <w:left w:val="single" w:sz="4" w:space="0" w:color="auto"/>
              <w:bottom w:val="single" w:sz="4" w:space="0" w:color="auto"/>
              <w:right w:val="single" w:sz="4" w:space="0" w:color="auto"/>
            </w:tcBorders>
            <w:shd w:val="clear" w:color="000000" w:fill="FFFF00"/>
            <w:vAlign w:val="center"/>
            <w:hideMark/>
          </w:tcPr>
          <w:p w:rsidR="005421A7" w:rsidRPr="00F46CFD" w:rsidRDefault="005421A7" w:rsidP="005421A7">
            <w:pPr>
              <w:spacing w:after="0" w:line="240" w:lineRule="auto"/>
              <w:jc w:val="center"/>
              <w:rPr>
                <w:rFonts w:ascii="Century Gothic" w:eastAsia="Times New Roman" w:hAnsi="Century Gothic" w:cs="Calibri"/>
                <w:color w:val="000000"/>
                <w:sz w:val="20"/>
                <w:szCs w:val="20"/>
                <w:lang w:val="en-US"/>
              </w:rPr>
            </w:pPr>
            <w:r w:rsidRPr="00F46CFD">
              <w:rPr>
                <w:rFonts w:ascii="Century Gothic" w:eastAsia="Times New Roman" w:hAnsi="Century Gothic" w:cs="Calibri"/>
                <w:color w:val="000000"/>
                <w:sz w:val="20"/>
                <w:szCs w:val="20"/>
                <w:lang w:val="en-US"/>
              </w:rPr>
              <w:t>COMUNA</w:t>
            </w:r>
            <w:r>
              <w:rPr>
                <w:rFonts w:ascii="Century Gothic" w:eastAsia="Times New Roman" w:hAnsi="Century Gothic" w:cs="Calibri"/>
                <w:color w:val="000000"/>
                <w:sz w:val="20"/>
                <w:szCs w:val="20"/>
                <w:lang w:val="en-US"/>
              </w:rPr>
              <w:t xml:space="preserve"> N. 1</w:t>
            </w:r>
          </w:p>
        </w:tc>
        <w:tc>
          <w:tcPr>
            <w:tcW w:w="4942" w:type="dxa"/>
            <w:tcBorders>
              <w:top w:val="single" w:sz="4" w:space="0" w:color="auto"/>
              <w:left w:val="nil"/>
              <w:bottom w:val="single" w:sz="4" w:space="0" w:color="auto"/>
              <w:right w:val="single" w:sz="4" w:space="0" w:color="auto"/>
            </w:tcBorders>
            <w:shd w:val="clear" w:color="000000" w:fill="FFFF00"/>
            <w:vAlign w:val="center"/>
            <w:hideMark/>
          </w:tcPr>
          <w:p w:rsidR="005421A7" w:rsidRPr="00094C7F" w:rsidRDefault="005421A7" w:rsidP="005421A7">
            <w:pPr>
              <w:spacing w:after="0" w:line="240" w:lineRule="auto"/>
              <w:rPr>
                <w:rFonts w:ascii="Century Gothic" w:eastAsia="Times New Roman" w:hAnsi="Century Gothic" w:cs="Calibri"/>
                <w:color w:val="000000"/>
                <w:sz w:val="20"/>
                <w:szCs w:val="20"/>
              </w:rPr>
            </w:pPr>
            <w:r w:rsidRPr="00094C7F">
              <w:rPr>
                <w:rFonts w:ascii="Century Gothic" w:eastAsia="Times New Roman" w:hAnsi="Century Gothic" w:cs="Calibri"/>
                <w:color w:val="000000"/>
                <w:sz w:val="20"/>
                <w:szCs w:val="20"/>
              </w:rPr>
              <w:t xml:space="preserve">LA COMUNA </w:t>
            </w:r>
            <w:r w:rsidRPr="00094C7F">
              <w:rPr>
                <w:rFonts w:ascii="Century Gothic" w:eastAsia="Times New Roman" w:hAnsi="Century Gothic" w:cs="Calibri"/>
                <w:b/>
                <w:color w:val="000000"/>
                <w:sz w:val="20"/>
                <w:szCs w:val="20"/>
              </w:rPr>
              <w:t>1</w:t>
            </w:r>
            <w:r w:rsidRPr="00094C7F">
              <w:rPr>
                <w:rFonts w:ascii="Century Gothic" w:eastAsia="Times New Roman" w:hAnsi="Century Gothic" w:cs="Calibri"/>
                <w:color w:val="000000"/>
                <w:sz w:val="20"/>
                <w:szCs w:val="20"/>
              </w:rPr>
              <w:t xml:space="preserve"> DISPONE DE 11 PUNTOS DE PAGO</w:t>
            </w:r>
          </w:p>
        </w:tc>
      </w:tr>
      <w:tr w:rsidR="005421A7" w:rsidRPr="00F46CFD" w:rsidTr="005421A7">
        <w:trPr>
          <w:trHeight w:val="287"/>
        </w:trPr>
        <w:tc>
          <w:tcPr>
            <w:tcW w:w="1773" w:type="dxa"/>
            <w:tcBorders>
              <w:top w:val="nil"/>
              <w:left w:val="single" w:sz="4" w:space="0" w:color="auto"/>
              <w:bottom w:val="single" w:sz="4" w:space="0" w:color="auto"/>
              <w:right w:val="single" w:sz="4" w:space="0" w:color="auto"/>
            </w:tcBorders>
            <w:shd w:val="clear" w:color="auto" w:fill="auto"/>
            <w:vAlign w:val="center"/>
            <w:hideMark/>
          </w:tcPr>
          <w:p w:rsidR="005421A7" w:rsidRPr="00F46CFD" w:rsidRDefault="005421A7" w:rsidP="005421A7">
            <w:pPr>
              <w:spacing w:after="0" w:line="240" w:lineRule="auto"/>
              <w:jc w:val="center"/>
              <w:rPr>
                <w:rFonts w:ascii="Century Gothic" w:eastAsia="Times New Roman" w:hAnsi="Century Gothic" w:cs="Calibri"/>
                <w:color w:val="000000"/>
                <w:sz w:val="20"/>
                <w:szCs w:val="20"/>
                <w:lang w:val="en-US"/>
              </w:rPr>
            </w:pPr>
            <w:r w:rsidRPr="00F46CFD">
              <w:rPr>
                <w:rFonts w:ascii="Century Gothic" w:eastAsia="Times New Roman" w:hAnsi="Century Gothic" w:cs="Calibri"/>
                <w:color w:val="000000"/>
                <w:sz w:val="20"/>
                <w:szCs w:val="20"/>
                <w:lang w:val="en-US"/>
              </w:rPr>
              <w:t>1</w:t>
            </w:r>
          </w:p>
        </w:tc>
        <w:tc>
          <w:tcPr>
            <w:tcW w:w="4942" w:type="dxa"/>
            <w:tcBorders>
              <w:top w:val="nil"/>
              <w:left w:val="nil"/>
              <w:bottom w:val="single" w:sz="4" w:space="0" w:color="auto"/>
              <w:right w:val="single" w:sz="4" w:space="0" w:color="auto"/>
            </w:tcBorders>
            <w:shd w:val="clear" w:color="auto" w:fill="auto"/>
            <w:vAlign w:val="center"/>
            <w:hideMark/>
          </w:tcPr>
          <w:p w:rsidR="005421A7" w:rsidRPr="00F46CFD" w:rsidRDefault="005421A7" w:rsidP="005421A7">
            <w:pPr>
              <w:spacing w:after="0" w:line="240" w:lineRule="auto"/>
              <w:rPr>
                <w:rFonts w:ascii="Century Gothic" w:eastAsia="Times New Roman" w:hAnsi="Century Gothic" w:cs="Calibri"/>
                <w:color w:val="000000"/>
                <w:sz w:val="20"/>
                <w:szCs w:val="20"/>
                <w:lang w:val="en-US"/>
              </w:rPr>
            </w:pPr>
            <w:r w:rsidRPr="00F46CFD">
              <w:rPr>
                <w:rFonts w:ascii="Century Gothic" w:eastAsia="Times New Roman" w:hAnsi="Century Gothic" w:cs="Calibri"/>
                <w:color w:val="000000"/>
                <w:sz w:val="20"/>
                <w:szCs w:val="20"/>
                <w:lang w:val="en-US"/>
              </w:rPr>
              <w:t xml:space="preserve">Centro  Calle 19 Nº 20 - 86 </w:t>
            </w:r>
          </w:p>
        </w:tc>
      </w:tr>
      <w:tr w:rsidR="005421A7" w:rsidRPr="00F46CFD" w:rsidTr="005421A7">
        <w:trPr>
          <w:trHeight w:val="287"/>
        </w:trPr>
        <w:tc>
          <w:tcPr>
            <w:tcW w:w="1773" w:type="dxa"/>
            <w:tcBorders>
              <w:top w:val="nil"/>
              <w:left w:val="single" w:sz="4" w:space="0" w:color="auto"/>
              <w:bottom w:val="single" w:sz="4" w:space="0" w:color="auto"/>
              <w:right w:val="single" w:sz="4" w:space="0" w:color="auto"/>
            </w:tcBorders>
            <w:shd w:val="clear" w:color="auto" w:fill="auto"/>
            <w:vAlign w:val="center"/>
            <w:hideMark/>
          </w:tcPr>
          <w:p w:rsidR="005421A7" w:rsidRPr="00F46CFD" w:rsidRDefault="005421A7" w:rsidP="005421A7">
            <w:pPr>
              <w:spacing w:after="0" w:line="240" w:lineRule="auto"/>
              <w:jc w:val="center"/>
              <w:rPr>
                <w:rFonts w:ascii="Century Gothic" w:eastAsia="Times New Roman" w:hAnsi="Century Gothic" w:cs="Calibri"/>
                <w:color w:val="000000"/>
                <w:sz w:val="20"/>
                <w:szCs w:val="20"/>
                <w:lang w:val="en-US"/>
              </w:rPr>
            </w:pPr>
            <w:r w:rsidRPr="00F46CFD">
              <w:rPr>
                <w:rFonts w:ascii="Century Gothic" w:eastAsia="Times New Roman" w:hAnsi="Century Gothic" w:cs="Calibri"/>
                <w:color w:val="000000"/>
                <w:sz w:val="20"/>
                <w:szCs w:val="20"/>
                <w:lang w:val="en-US"/>
              </w:rPr>
              <w:t>1</w:t>
            </w:r>
          </w:p>
        </w:tc>
        <w:tc>
          <w:tcPr>
            <w:tcW w:w="4942" w:type="dxa"/>
            <w:tcBorders>
              <w:top w:val="nil"/>
              <w:left w:val="nil"/>
              <w:bottom w:val="single" w:sz="4" w:space="0" w:color="auto"/>
              <w:right w:val="single" w:sz="4" w:space="0" w:color="auto"/>
            </w:tcBorders>
            <w:shd w:val="clear" w:color="auto" w:fill="auto"/>
            <w:vAlign w:val="center"/>
            <w:hideMark/>
          </w:tcPr>
          <w:p w:rsidR="005421A7" w:rsidRPr="00F46CFD" w:rsidRDefault="005421A7" w:rsidP="005421A7">
            <w:pPr>
              <w:spacing w:after="0" w:line="240" w:lineRule="auto"/>
              <w:rPr>
                <w:rFonts w:ascii="Century Gothic" w:eastAsia="Times New Roman" w:hAnsi="Century Gothic" w:cs="Calibri"/>
                <w:color w:val="000000"/>
                <w:sz w:val="20"/>
                <w:szCs w:val="20"/>
                <w:lang w:val="en-US"/>
              </w:rPr>
            </w:pPr>
            <w:r w:rsidRPr="00F46CFD">
              <w:rPr>
                <w:rFonts w:ascii="Century Gothic" w:eastAsia="Times New Roman" w:hAnsi="Century Gothic" w:cs="Calibri"/>
                <w:color w:val="000000"/>
                <w:sz w:val="20"/>
                <w:szCs w:val="20"/>
                <w:lang w:val="en-US"/>
              </w:rPr>
              <w:t>Calle 16 Nº 16 – 24</w:t>
            </w:r>
          </w:p>
        </w:tc>
      </w:tr>
      <w:tr w:rsidR="005421A7" w:rsidRPr="00F46CFD" w:rsidTr="005421A7">
        <w:trPr>
          <w:trHeight w:val="410"/>
        </w:trPr>
        <w:tc>
          <w:tcPr>
            <w:tcW w:w="1773" w:type="dxa"/>
            <w:tcBorders>
              <w:top w:val="nil"/>
              <w:left w:val="single" w:sz="4" w:space="0" w:color="auto"/>
              <w:bottom w:val="single" w:sz="4" w:space="0" w:color="auto"/>
              <w:right w:val="single" w:sz="4" w:space="0" w:color="auto"/>
            </w:tcBorders>
            <w:shd w:val="clear" w:color="auto" w:fill="auto"/>
            <w:vAlign w:val="center"/>
            <w:hideMark/>
          </w:tcPr>
          <w:p w:rsidR="005421A7" w:rsidRPr="00F46CFD" w:rsidRDefault="005421A7" w:rsidP="005421A7">
            <w:pPr>
              <w:spacing w:after="0" w:line="240" w:lineRule="auto"/>
              <w:jc w:val="center"/>
              <w:rPr>
                <w:rFonts w:ascii="Century Gothic" w:eastAsia="Times New Roman" w:hAnsi="Century Gothic" w:cs="Calibri"/>
                <w:color w:val="000000"/>
                <w:sz w:val="20"/>
                <w:szCs w:val="20"/>
                <w:lang w:val="en-US"/>
              </w:rPr>
            </w:pPr>
            <w:r w:rsidRPr="00F46CFD">
              <w:rPr>
                <w:rFonts w:ascii="Century Gothic" w:eastAsia="Times New Roman" w:hAnsi="Century Gothic" w:cs="Calibri"/>
                <w:color w:val="000000"/>
                <w:sz w:val="20"/>
                <w:szCs w:val="20"/>
                <w:lang w:val="en-US"/>
              </w:rPr>
              <w:t>1</w:t>
            </w:r>
          </w:p>
        </w:tc>
        <w:tc>
          <w:tcPr>
            <w:tcW w:w="4942" w:type="dxa"/>
            <w:tcBorders>
              <w:top w:val="nil"/>
              <w:left w:val="nil"/>
              <w:bottom w:val="single" w:sz="4" w:space="0" w:color="auto"/>
              <w:right w:val="single" w:sz="4" w:space="0" w:color="auto"/>
            </w:tcBorders>
            <w:shd w:val="clear" w:color="auto" w:fill="auto"/>
            <w:vAlign w:val="center"/>
            <w:hideMark/>
          </w:tcPr>
          <w:p w:rsidR="005421A7" w:rsidRPr="00F46CFD" w:rsidRDefault="005421A7" w:rsidP="005421A7">
            <w:pPr>
              <w:spacing w:after="0" w:line="240" w:lineRule="auto"/>
              <w:rPr>
                <w:rFonts w:ascii="Century Gothic" w:eastAsia="Times New Roman" w:hAnsi="Century Gothic" w:cs="Calibri"/>
                <w:color w:val="000000"/>
                <w:sz w:val="20"/>
                <w:szCs w:val="20"/>
              </w:rPr>
            </w:pPr>
            <w:r w:rsidRPr="00F46CFD">
              <w:rPr>
                <w:rFonts w:ascii="Century Gothic" w:eastAsia="Times New Roman" w:hAnsi="Century Gothic" w:cs="Calibri"/>
                <w:color w:val="000000"/>
                <w:sz w:val="20"/>
                <w:szCs w:val="20"/>
              </w:rPr>
              <w:t xml:space="preserve">Centro Comercial Astro Centro                         Cra 24 Nº 15 - 61 l 13                                         </w:t>
            </w:r>
          </w:p>
        </w:tc>
      </w:tr>
      <w:tr w:rsidR="005421A7" w:rsidRPr="00F46CFD" w:rsidTr="005421A7">
        <w:trPr>
          <w:trHeight w:val="287"/>
        </w:trPr>
        <w:tc>
          <w:tcPr>
            <w:tcW w:w="1773" w:type="dxa"/>
            <w:tcBorders>
              <w:top w:val="nil"/>
              <w:left w:val="single" w:sz="4" w:space="0" w:color="auto"/>
              <w:bottom w:val="single" w:sz="4" w:space="0" w:color="auto"/>
              <w:right w:val="single" w:sz="4" w:space="0" w:color="auto"/>
            </w:tcBorders>
            <w:shd w:val="clear" w:color="auto" w:fill="auto"/>
            <w:vAlign w:val="center"/>
            <w:hideMark/>
          </w:tcPr>
          <w:p w:rsidR="005421A7" w:rsidRPr="00F46CFD" w:rsidRDefault="005421A7" w:rsidP="005421A7">
            <w:pPr>
              <w:spacing w:after="0" w:line="240" w:lineRule="auto"/>
              <w:jc w:val="center"/>
              <w:rPr>
                <w:rFonts w:ascii="Century Gothic" w:eastAsia="Times New Roman" w:hAnsi="Century Gothic" w:cs="Calibri"/>
                <w:color w:val="000000"/>
                <w:sz w:val="20"/>
                <w:szCs w:val="20"/>
                <w:lang w:val="en-US"/>
              </w:rPr>
            </w:pPr>
            <w:r w:rsidRPr="00F46CFD">
              <w:rPr>
                <w:rFonts w:ascii="Century Gothic" w:eastAsia="Times New Roman" w:hAnsi="Century Gothic" w:cs="Calibri"/>
                <w:color w:val="000000"/>
                <w:sz w:val="20"/>
                <w:szCs w:val="20"/>
                <w:lang w:val="en-US"/>
              </w:rPr>
              <w:t>1</w:t>
            </w:r>
          </w:p>
        </w:tc>
        <w:tc>
          <w:tcPr>
            <w:tcW w:w="4942" w:type="dxa"/>
            <w:tcBorders>
              <w:top w:val="nil"/>
              <w:left w:val="nil"/>
              <w:bottom w:val="single" w:sz="4" w:space="0" w:color="auto"/>
              <w:right w:val="single" w:sz="4" w:space="0" w:color="auto"/>
            </w:tcBorders>
            <w:shd w:val="clear" w:color="auto" w:fill="auto"/>
            <w:vAlign w:val="center"/>
            <w:hideMark/>
          </w:tcPr>
          <w:p w:rsidR="005421A7" w:rsidRPr="00F46CFD" w:rsidRDefault="005421A7" w:rsidP="005421A7">
            <w:pPr>
              <w:spacing w:after="0" w:line="240" w:lineRule="auto"/>
              <w:rPr>
                <w:rFonts w:ascii="Century Gothic" w:eastAsia="Times New Roman" w:hAnsi="Century Gothic" w:cs="Calibri"/>
                <w:color w:val="000000"/>
                <w:sz w:val="20"/>
                <w:szCs w:val="20"/>
                <w:lang w:val="en-US"/>
              </w:rPr>
            </w:pPr>
            <w:r w:rsidRPr="00F46CFD">
              <w:rPr>
                <w:rFonts w:ascii="Century Gothic" w:eastAsia="Times New Roman" w:hAnsi="Century Gothic" w:cs="Calibri"/>
                <w:color w:val="000000"/>
                <w:sz w:val="20"/>
                <w:szCs w:val="20"/>
                <w:lang w:val="en-US"/>
              </w:rPr>
              <w:t xml:space="preserve">Sebastian Nariño Cra 25 Nº 19 - 38 </w:t>
            </w:r>
          </w:p>
        </w:tc>
      </w:tr>
      <w:tr w:rsidR="005421A7" w:rsidRPr="00F46CFD" w:rsidTr="005421A7">
        <w:trPr>
          <w:trHeight w:val="287"/>
        </w:trPr>
        <w:tc>
          <w:tcPr>
            <w:tcW w:w="1773" w:type="dxa"/>
            <w:tcBorders>
              <w:top w:val="nil"/>
              <w:left w:val="single" w:sz="4" w:space="0" w:color="auto"/>
              <w:bottom w:val="single" w:sz="4" w:space="0" w:color="auto"/>
              <w:right w:val="single" w:sz="4" w:space="0" w:color="auto"/>
            </w:tcBorders>
            <w:shd w:val="clear" w:color="auto" w:fill="auto"/>
            <w:vAlign w:val="center"/>
            <w:hideMark/>
          </w:tcPr>
          <w:p w:rsidR="005421A7" w:rsidRPr="00F46CFD" w:rsidRDefault="005421A7" w:rsidP="005421A7">
            <w:pPr>
              <w:spacing w:after="0" w:line="240" w:lineRule="auto"/>
              <w:jc w:val="center"/>
              <w:rPr>
                <w:rFonts w:ascii="Century Gothic" w:eastAsia="Times New Roman" w:hAnsi="Century Gothic" w:cs="Calibri"/>
                <w:color w:val="000000"/>
                <w:sz w:val="20"/>
                <w:szCs w:val="20"/>
                <w:lang w:val="en-US"/>
              </w:rPr>
            </w:pPr>
            <w:r w:rsidRPr="00F46CFD">
              <w:rPr>
                <w:rFonts w:ascii="Century Gothic" w:eastAsia="Times New Roman" w:hAnsi="Century Gothic" w:cs="Calibri"/>
                <w:color w:val="000000"/>
                <w:sz w:val="20"/>
                <w:szCs w:val="20"/>
                <w:lang w:val="en-US"/>
              </w:rPr>
              <w:t>1</w:t>
            </w:r>
          </w:p>
        </w:tc>
        <w:tc>
          <w:tcPr>
            <w:tcW w:w="4942" w:type="dxa"/>
            <w:tcBorders>
              <w:top w:val="nil"/>
              <w:left w:val="nil"/>
              <w:bottom w:val="single" w:sz="4" w:space="0" w:color="auto"/>
              <w:right w:val="single" w:sz="4" w:space="0" w:color="auto"/>
            </w:tcBorders>
            <w:shd w:val="clear" w:color="auto" w:fill="auto"/>
            <w:vAlign w:val="center"/>
            <w:hideMark/>
          </w:tcPr>
          <w:p w:rsidR="005421A7" w:rsidRPr="00F46CFD" w:rsidRDefault="005421A7" w:rsidP="005421A7">
            <w:pPr>
              <w:spacing w:after="0" w:line="240" w:lineRule="auto"/>
              <w:rPr>
                <w:rFonts w:ascii="Century Gothic" w:eastAsia="Times New Roman" w:hAnsi="Century Gothic" w:cs="Calibri"/>
                <w:color w:val="000000"/>
                <w:sz w:val="20"/>
                <w:szCs w:val="20"/>
                <w:lang w:val="en-US"/>
              </w:rPr>
            </w:pPr>
            <w:r w:rsidRPr="00F46CFD">
              <w:rPr>
                <w:rFonts w:ascii="Century Gothic" w:eastAsia="Times New Roman" w:hAnsi="Century Gothic" w:cs="Calibri"/>
                <w:color w:val="000000"/>
                <w:sz w:val="20"/>
                <w:szCs w:val="20"/>
                <w:lang w:val="en-US"/>
              </w:rPr>
              <w:t>Centro Calle 22 Nº 23-52</w:t>
            </w:r>
          </w:p>
        </w:tc>
      </w:tr>
      <w:tr w:rsidR="005421A7" w:rsidRPr="00F46CFD" w:rsidTr="005421A7">
        <w:trPr>
          <w:trHeight w:val="287"/>
        </w:trPr>
        <w:tc>
          <w:tcPr>
            <w:tcW w:w="1773" w:type="dxa"/>
            <w:tcBorders>
              <w:top w:val="nil"/>
              <w:left w:val="single" w:sz="4" w:space="0" w:color="auto"/>
              <w:bottom w:val="single" w:sz="4" w:space="0" w:color="auto"/>
              <w:right w:val="single" w:sz="4" w:space="0" w:color="auto"/>
            </w:tcBorders>
            <w:shd w:val="clear" w:color="auto" w:fill="auto"/>
            <w:vAlign w:val="center"/>
            <w:hideMark/>
          </w:tcPr>
          <w:p w:rsidR="005421A7" w:rsidRPr="00F46CFD" w:rsidRDefault="005421A7" w:rsidP="005421A7">
            <w:pPr>
              <w:spacing w:after="0" w:line="240" w:lineRule="auto"/>
              <w:jc w:val="center"/>
              <w:rPr>
                <w:rFonts w:ascii="Century Gothic" w:eastAsia="Times New Roman" w:hAnsi="Century Gothic" w:cs="Calibri"/>
                <w:color w:val="000000"/>
                <w:sz w:val="20"/>
                <w:szCs w:val="20"/>
                <w:lang w:val="en-US"/>
              </w:rPr>
            </w:pPr>
            <w:r w:rsidRPr="00F46CFD">
              <w:rPr>
                <w:rFonts w:ascii="Century Gothic" w:eastAsia="Times New Roman" w:hAnsi="Century Gothic" w:cs="Calibri"/>
                <w:color w:val="000000"/>
                <w:sz w:val="20"/>
                <w:szCs w:val="20"/>
                <w:lang w:val="en-US"/>
              </w:rPr>
              <w:t>1</w:t>
            </w:r>
          </w:p>
        </w:tc>
        <w:tc>
          <w:tcPr>
            <w:tcW w:w="4942" w:type="dxa"/>
            <w:tcBorders>
              <w:top w:val="nil"/>
              <w:left w:val="nil"/>
              <w:bottom w:val="single" w:sz="4" w:space="0" w:color="auto"/>
              <w:right w:val="single" w:sz="4" w:space="0" w:color="auto"/>
            </w:tcBorders>
            <w:shd w:val="clear" w:color="auto" w:fill="auto"/>
            <w:vAlign w:val="center"/>
            <w:hideMark/>
          </w:tcPr>
          <w:p w:rsidR="005421A7" w:rsidRPr="00F46CFD" w:rsidRDefault="005421A7" w:rsidP="005421A7">
            <w:pPr>
              <w:spacing w:after="0" w:line="240" w:lineRule="auto"/>
              <w:rPr>
                <w:rFonts w:ascii="Century Gothic" w:eastAsia="Times New Roman" w:hAnsi="Century Gothic" w:cs="Calibri"/>
                <w:color w:val="000000"/>
                <w:sz w:val="20"/>
                <w:szCs w:val="20"/>
                <w:lang w:val="en-US"/>
              </w:rPr>
            </w:pPr>
            <w:r w:rsidRPr="00F46CFD">
              <w:rPr>
                <w:rFonts w:ascii="Century Gothic" w:eastAsia="Times New Roman" w:hAnsi="Century Gothic" w:cs="Calibri"/>
                <w:color w:val="000000"/>
                <w:sz w:val="20"/>
                <w:szCs w:val="20"/>
                <w:lang w:val="en-US"/>
              </w:rPr>
              <w:t xml:space="preserve">Santiago Calle 13Nº 23 </w:t>
            </w:r>
            <w:r>
              <w:rPr>
                <w:rFonts w:ascii="Century Gothic" w:eastAsia="Times New Roman" w:hAnsi="Century Gothic" w:cs="Calibri"/>
                <w:color w:val="000000"/>
                <w:sz w:val="20"/>
                <w:szCs w:val="20"/>
                <w:lang w:val="en-US"/>
              </w:rPr>
              <w:t>–</w:t>
            </w:r>
            <w:r w:rsidRPr="00F46CFD">
              <w:rPr>
                <w:rFonts w:ascii="Century Gothic" w:eastAsia="Times New Roman" w:hAnsi="Century Gothic" w:cs="Calibri"/>
                <w:color w:val="000000"/>
                <w:sz w:val="20"/>
                <w:szCs w:val="20"/>
                <w:lang w:val="en-US"/>
              </w:rPr>
              <w:t xml:space="preserve"> 04</w:t>
            </w:r>
          </w:p>
        </w:tc>
      </w:tr>
      <w:tr w:rsidR="005421A7" w:rsidRPr="00F46CFD" w:rsidTr="005421A7">
        <w:trPr>
          <w:trHeight w:val="287"/>
        </w:trPr>
        <w:tc>
          <w:tcPr>
            <w:tcW w:w="1773" w:type="dxa"/>
            <w:tcBorders>
              <w:top w:val="nil"/>
              <w:left w:val="single" w:sz="4" w:space="0" w:color="auto"/>
              <w:bottom w:val="single" w:sz="4" w:space="0" w:color="auto"/>
              <w:right w:val="single" w:sz="4" w:space="0" w:color="auto"/>
            </w:tcBorders>
            <w:shd w:val="clear" w:color="auto" w:fill="auto"/>
            <w:vAlign w:val="center"/>
            <w:hideMark/>
          </w:tcPr>
          <w:p w:rsidR="005421A7" w:rsidRPr="00F46CFD" w:rsidRDefault="005421A7" w:rsidP="005421A7">
            <w:pPr>
              <w:spacing w:after="0" w:line="240" w:lineRule="auto"/>
              <w:jc w:val="center"/>
              <w:rPr>
                <w:rFonts w:ascii="Century Gothic" w:eastAsia="Times New Roman" w:hAnsi="Century Gothic" w:cs="Calibri"/>
                <w:color w:val="000000"/>
                <w:sz w:val="20"/>
                <w:szCs w:val="20"/>
                <w:lang w:val="en-US"/>
              </w:rPr>
            </w:pPr>
            <w:r w:rsidRPr="00F46CFD">
              <w:rPr>
                <w:rFonts w:ascii="Century Gothic" w:eastAsia="Times New Roman" w:hAnsi="Century Gothic" w:cs="Calibri"/>
                <w:color w:val="000000"/>
                <w:sz w:val="20"/>
                <w:szCs w:val="20"/>
                <w:lang w:val="en-US"/>
              </w:rPr>
              <w:t>1</w:t>
            </w:r>
          </w:p>
        </w:tc>
        <w:tc>
          <w:tcPr>
            <w:tcW w:w="4942" w:type="dxa"/>
            <w:tcBorders>
              <w:top w:val="nil"/>
              <w:left w:val="nil"/>
              <w:bottom w:val="single" w:sz="4" w:space="0" w:color="auto"/>
              <w:right w:val="single" w:sz="4" w:space="0" w:color="auto"/>
            </w:tcBorders>
            <w:shd w:val="clear" w:color="auto" w:fill="auto"/>
            <w:vAlign w:val="center"/>
            <w:hideMark/>
          </w:tcPr>
          <w:p w:rsidR="005421A7" w:rsidRPr="00F46CFD" w:rsidRDefault="005421A7" w:rsidP="005421A7">
            <w:pPr>
              <w:spacing w:after="0" w:line="240" w:lineRule="auto"/>
              <w:rPr>
                <w:rFonts w:ascii="Century Gothic" w:eastAsia="Times New Roman" w:hAnsi="Century Gothic" w:cs="Calibri"/>
                <w:color w:val="000000"/>
                <w:sz w:val="20"/>
                <w:szCs w:val="20"/>
                <w:lang w:val="en-US"/>
              </w:rPr>
            </w:pPr>
            <w:r w:rsidRPr="00F46CFD">
              <w:rPr>
                <w:rFonts w:ascii="Century Gothic" w:eastAsia="Times New Roman" w:hAnsi="Century Gothic" w:cs="Calibri"/>
                <w:color w:val="000000"/>
                <w:sz w:val="20"/>
                <w:szCs w:val="20"/>
                <w:lang w:val="en-US"/>
              </w:rPr>
              <w:t xml:space="preserve">Cra 29Nº 15-65 </w:t>
            </w:r>
          </w:p>
        </w:tc>
      </w:tr>
      <w:tr w:rsidR="005421A7" w:rsidRPr="00F46CFD" w:rsidTr="005421A7">
        <w:trPr>
          <w:trHeight w:val="287"/>
        </w:trPr>
        <w:tc>
          <w:tcPr>
            <w:tcW w:w="1773" w:type="dxa"/>
            <w:tcBorders>
              <w:top w:val="nil"/>
              <w:left w:val="single" w:sz="4" w:space="0" w:color="auto"/>
              <w:bottom w:val="single" w:sz="4" w:space="0" w:color="auto"/>
              <w:right w:val="single" w:sz="4" w:space="0" w:color="auto"/>
            </w:tcBorders>
            <w:shd w:val="clear" w:color="auto" w:fill="auto"/>
            <w:vAlign w:val="center"/>
            <w:hideMark/>
          </w:tcPr>
          <w:p w:rsidR="005421A7" w:rsidRPr="00F46CFD" w:rsidRDefault="005421A7" w:rsidP="005421A7">
            <w:pPr>
              <w:spacing w:after="0" w:line="240" w:lineRule="auto"/>
              <w:jc w:val="center"/>
              <w:rPr>
                <w:rFonts w:ascii="Century Gothic" w:eastAsia="Times New Roman" w:hAnsi="Century Gothic" w:cs="Calibri"/>
                <w:color w:val="000000"/>
                <w:sz w:val="20"/>
                <w:szCs w:val="20"/>
                <w:lang w:val="en-US"/>
              </w:rPr>
            </w:pPr>
            <w:r w:rsidRPr="00F46CFD">
              <w:rPr>
                <w:rFonts w:ascii="Century Gothic" w:eastAsia="Times New Roman" w:hAnsi="Century Gothic" w:cs="Calibri"/>
                <w:color w:val="000000"/>
                <w:sz w:val="20"/>
                <w:szCs w:val="20"/>
                <w:lang w:val="en-US"/>
              </w:rPr>
              <w:t>1</w:t>
            </w:r>
          </w:p>
        </w:tc>
        <w:tc>
          <w:tcPr>
            <w:tcW w:w="4942" w:type="dxa"/>
            <w:tcBorders>
              <w:top w:val="nil"/>
              <w:left w:val="nil"/>
              <w:bottom w:val="single" w:sz="4" w:space="0" w:color="auto"/>
              <w:right w:val="single" w:sz="4" w:space="0" w:color="auto"/>
            </w:tcBorders>
            <w:shd w:val="clear" w:color="auto" w:fill="auto"/>
            <w:vAlign w:val="center"/>
            <w:hideMark/>
          </w:tcPr>
          <w:p w:rsidR="005421A7" w:rsidRPr="00F46CFD" w:rsidRDefault="005421A7" w:rsidP="005421A7">
            <w:pPr>
              <w:spacing w:after="0" w:line="240" w:lineRule="auto"/>
              <w:rPr>
                <w:rFonts w:ascii="Century Gothic" w:eastAsia="Times New Roman" w:hAnsi="Century Gothic" w:cs="Calibri"/>
                <w:color w:val="000000"/>
                <w:sz w:val="20"/>
                <w:szCs w:val="20"/>
                <w:lang w:val="en-US"/>
              </w:rPr>
            </w:pPr>
            <w:r w:rsidRPr="00F46CFD">
              <w:rPr>
                <w:rFonts w:ascii="Century Gothic" w:eastAsia="Times New Roman" w:hAnsi="Century Gothic" w:cs="Calibri"/>
                <w:color w:val="000000"/>
                <w:sz w:val="20"/>
                <w:szCs w:val="20"/>
                <w:lang w:val="en-US"/>
              </w:rPr>
              <w:t xml:space="preserve">Centro Calle 18Nº 21-43 </w:t>
            </w:r>
          </w:p>
        </w:tc>
      </w:tr>
      <w:tr w:rsidR="005421A7" w:rsidRPr="00F46CFD" w:rsidTr="005421A7">
        <w:trPr>
          <w:trHeight w:val="287"/>
        </w:trPr>
        <w:tc>
          <w:tcPr>
            <w:tcW w:w="1773" w:type="dxa"/>
            <w:tcBorders>
              <w:top w:val="nil"/>
              <w:left w:val="single" w:sz="4" w:space="0" w:color="auto"/>
              <w:bottom w:val="single" w:sz="4" w:space="0" w:color="auto"/>
              <w:right w:val="single" w:sz="4" w:space="0" w:color="auto"/>
            </w:tcBorders>
            <w:shd w:val="clear" w:color="auto" w:fill="auto"/>
            <w:vAlign w:val="center"/>
            <w:hideMark/>
          </w:tcPr>
          <w:p w:rsidR="005421A7" w:rsidRPr="00F46CFD" w:rsidRDefault="005421A7" w:rsidP="005421A7">
            <w:pPr>
              <w:spacing w:after="0" w:line="240" w:lineRule="auto"/>
              <w:jc w:val="center"/>
              <w:rPr>
                <w:rFonts w:ascii="Century Gothic" w:eastAsia="Times New Roman" w:hAnsi="Century Gothic" w:cs="Calibri"/>
                <w:color w:val="000000"/>
                <w:sz w:val="20"/>
                <w:szCs w:val="20"/>
                <w:lang w:val="en-US"/>
              </w:rPr>
            </w:pPr>
            <w:r w:rsidRPr="00F46CFD">
              <w:rPr>
                <w:rFonts w:ascii="Century Gothic" w:eastAsia="Times New Roman" w:hAnsi="Century Gothic" w:cs="Calibri"/>
                <w:color w:val="000000"/>
                <w:sz w:val="20"/>
                <w:szCs w:val="20"/>
                <w:lang w:val="en-US"/>
              </w:rPr>
              <w:t>1</w:t>
            </w:r>
          </w:p>
        </w:tc>
        <w:tc>
          <w:tcPr>
            <w:tcW w:w="4942" w:type="dxa"/>
            <w:tcBorders>
              <w:top w:val="nil"/>
              <w:left w:val="nil"/>
              <w:bottom w:val="single" w:sz="4" w:space="0" w:color="auto"/>
              <w:right w:val="single" w:sz="4" w:space="0" w:color="auto"/>
            </w:tcBorders>
            <w:shd w:val="clear" w:color="auto" w:fill="auto"/>
            <w:vAlign w:val="center"/>
            <w:hideMark/>
          </w:tcPr>
          <w:p w:rsidR="005421A7" w:rsidRPr="00F46CFD" w:rsidRDefault="005421A7" w:rsidP="005421A7">
            <w:pPr>
              <w:spacing w:after="0" w:line="240" w:lineRule="auto"/>
              <w:rPr>
                <w:rFonts w:ascii="Century Gothic" w:eastAsia="Times New Roman" w:hAnsi="Century Gothic" w:cs="Calibri"/>
                <w:color w:val="000000"/>
                <w:sz w:val="20"/>
                <w:szCs w:val="20"/>
                <w:lang w:val="en-US"/>
              </w:rPr>
            </w:pPr>
            <w:r w:rsidRPr="00F46CFD">
              <w:rPr>
                <w:rFonts w:ascii="Century Gothic" w:eastAsia="Times New Roman" w:hAnsi="Century Gothic" w:cs="Calibri"/>
                <w:color w:val="000000"/>
                <w:sz w:val="20"/>
                <w:szCs w:val="20"/>
                <w:lang w:val="en-US"/>
              </w:rPr>
              <w:t xml:space="preserve">Centro Calle 18 Nº 24-47 </w:t>
            </w:r>
          </w:p>
        </w:tc>
      </w:tr>
      <w:tr w:rsidR="005421A7" w:rsidRPr="00F46CFD" w:rsidTr="005421A7">
        <w:trPr>
          <w:trHeight w:val="287"/>
        </w:trPr>
        <w:tc>
          <w:tcPr>
            <w:tcW w:w="1773" w:type="dxa"/>
            <w:tcBorders>
              <w:top w:val="nil"/>
              <w:left w:val="single" w:sz="4" w:space="0" w:color="auto"/>
              <w:bottom w:val="single" w:sz="4" w:space="0" w:color="auto"/>
              <w:right w:val="single" w:sz="4" w:space="0" w:color="auto"/>
            </w:tcBorders>
            <w:shd w:val="clear" w:color="auto" w:fill="auto"/>
            <w:vAlign w:val="center"/>
            <w:hideMark/>
          </w:tcPr>
          <w:p w:rsidR="005421A7" w:rsidRPr="00F46CFD" w:rsidRDefault="005421A7" w:rsidP="005421A7">
            <w:pPr>
              <w:spacing w:after="0" w:line="240" w:lineRule="auto"/>
              <w:jc w:val="center"/>
              <w:rPr>
                <w:rFonts w:ascii="Century Gothic" w:eastAsia="Times New Roman" w:hAnsi="Century Gothic" w:cs="Calibri"/>
                <w:color w:val="000000"/>
                <w:sz w:val="20"/>
                <w:szCs w:val="20"/>
                <w:lang w:val="en-US"/>
              </w:rPr>
            </w:pPr>
            <w:r w:rsidRPr="00F46CFD">
              <w:rPr>
                <w:rFonts w:ascii="Century Gothic" w:eastAsia="Times New Roman" w:hAnsi="Century Gothic" w:cs="Calibri"/>
                <w:color w:val="000000"/>
                <w:sz w:val="20"/>
                <w:szCs w:val="20"/>
                <w:lang w:val="en-US"/>
              </w:rPr>
              <w:t>1</w:t>
            </w:r>
          </w:p>
        </w:tc>
        <w:tc>
          <w:tcPr>
            <w:tcW w:w="4942" w:type="dxa"/>
            <w:tcBorders>
              <w:top w:val="nil"/>
              <w:left w:val="nil"/>
              <w:bottom w:val="single" w:sz="4" w:space="0" w:color="auto"/>
              <w:right w:val="single" w:sz="4" w:space="0" w:color="auto"/>
            </w:tcBorders>
            <w:shd w:val="clear" w:color="auto" w:fill="auto"/>
            <w:vAlign w:val="center"/>
            <w:hideMark/>
          </w:tcPr>
          <w:p w:rsidR="005421A7" w:rsidRPr="00F46CFD" w:rsidRDefault="005421A7" w:rsidP="005421A7">
            <w:pPr>
              <w:spacing w:after="0" w:line="240" w:lineRule="auto"/>
              <w:rPr>
                <w:rFonts w:ascii="Century Gothic" w:eastAsia="Times New Roman" w:hAnsi="Century Gothic" w:cs="Calibri"/>
                <w:color w:val="000000"/>
                <w:sz w:val="20"/>
                <w:szCs w:val="20"/>
                <w:lang w:val="en-US"/>
              </w:rPr>
            </w:pPr>
            <w:r w:rsidRPr="00F46CFD">
              <w:rPr>
                <w:rFonts w:ascii="Century Gothic" w:eastAsia="Times New Roman" w:hAnsi="Century Gothic" w:cs="Calibri"/>
                <w:color w:val="000000"/>
                <w:sz w:val="20"/>
                <w:szCs w:val="20"/>
                <w:lang w:val="en-US"/>
              </w:rPr>
              <w:t xml:space="preserve">Centro Cra 25Nº 17 - 56 </w:t>
            </w:r>
          </w:p>
        </w:tc>
      </w:tr>
      <w:tr w:rsidR="005421A7" w:rsidRPr="00F46CFD" w:rsidTr="005421A7">
        <w:trPr>
          <w:trHeight w:val="287"/>
        </w:trPr>
        <w:tc>
          <w:tcPr>
            <w:tcW w:w="1773" w:type="dxa"/>
            <w:tcBorders>
              <w:top w:val="nil"/>
              <w:left w:val="single" w:sz="4" w:space="0" w:color="auto"/>
              <w:bottom w:val="single" w:sz="4" w:space="0" w:color="auto"/>
              <w:right w:val="single" w:sz="4" w:space="0" w:color="auto"/>
            </w:tcBorders>
            <w:shd w:val="clear" w:color="auto" w:fill="auto"/>
            <w:vAlign w:val="center"/>
            <w:hideMark/>
          </w:tcPr>
          <w:p w:rsidR="005421A7" w:rsidRPr="00F46CFD" w:rsidRDefault="005421A7" w:rsidP="005421A7">
            <w:pPr>
              <w:spacing w:after="0" w:line="240" w:lineRule="auto"/>
              <w:jc w:val="center"/>
              <w:rPr>
                <w:rFonts w:ascii="Century Gothic" w:eastAsia="Times New Roman" w:hAnsi="Century Gothic" w:cs="Calibri"/>
                <w:color w:val="000000"/>
                <w:sz w:val="20"/>
                <w:szCs w:val="20"/>
                <w:lang w:val="en-US"/>
              </w:rPr>
            </w:pPr>
            <w:r w:rsidRPr="00F46CFD">
              <w:rPr>
                <w:rFonts w:ascii="Century Gothic" w:eastAsia="Times New Roman" w:hAnsi="Century Gothic" w:cs="Calibri"/>
                <w:color w:val="000000"/>
                <w:sz w:val="20"/>
                <w:szCs w:val="20"/>
                <w:lang w:val="en-US"/>
              </w:rPr>
              <w:t>1</w:t>
            </w:r>
          </w:p>
        </w:tc>
        <w:tc>
          <w:tcPr>
            <w:tcW w:w="4942" w:type="dxa"/>
            <w:tcBorders>
              <w:top w:val="nil"/>
              <w:left w:val="nil"/>
              <w:bottom w:val="single" w:sz="4" w:space="0" w:color="auto"/>
              <w:right w:val="single" w:sz="4" w:space="0" w:color="auto"/>
            </w:tcBorders>
            <w:shd w:val="clear" w:color="auto" w:fill="auto"/>
            <w:vAlign w:val="center"/>
            <w:hideMark/>
          </w:tcPr>
          <w:p w:rsidR="005421A7" w:rsidRPr="00F46CFD" w:rsidRDefault="005421A7" w:rsidP="005421A7">
            <w:pPr>
              <w:spacing w:after="0" w:line="240" w:lineRule="auto"/>
              <w:rPr>
                <w:rFonts w:ascii="Century Gothic" w:eastAsia="Times New Roman" w:hAnsi="Century Gothic" w:cs="Calibri"/>
                <w:color w:val="000000"/>
                <w:sz w:val="20"/>
                <w:szCs w:val="20"/>
                <w:lang w:val="en-US"/>
              </w:rPr>
            </w:pPr>
            <w:r w:rsidRPr="00F46CFD">
              <w:rPr>
                <w:rFonts w:ascii="Century Gothic" w:eastAsia="Times New Roman" w:hAnsi="Century Gothic" w:cs="Calibri"/>
                <w:color w:val="000000"/>
                <w:sz w:val="20"/>
                <w:szCs w:val="20"/>
                <w:lang w:val="en-US"/>
              </w:rPr>
              <w:t xml:space="preserve">Centro Calle 15 Nº 25 - 12 </w:t>
            </w:r>
          </w:p>
        </w:tc>
      </w:tr>
    </w:tbl>
    <w:p w:rsidR="005421A7" w:rsidRDefault="005421A7" w:rsidP="00AE4906">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p>
    <w:p w:rsidR="005421A7" w:rsidRDefault="005421A7" w:rsidP="00AE4906">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p>
    <w:p w:rsidR="005421A7" w:rsidRDefault="005421A7" w:rsidP="00AE4906">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p>
    <w:p w:rsidR="005421A7" w:rsidRDefault="005421A7" w:rsidP="00AE4906">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p>
    <w:p w:rsidR="005421A7" w:rsidRDefault="005421A7" w:rsidP="00AE4906">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p>
    <w:p w:rsidR="005421A7" w:rsidRDefault="005421A7" w:rsidP="00AE4906">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p>
    <w:p w:rsidR="005421A7" w:rsidRDefault="005421A7" w:rsidP="00AE4906">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p>
    <w:p w:rsidR="005421A7" w:rsidRDefault="005421A7" w:rsidP="00AE4906">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p>
    <w:p w:rsidR="005421A7" w:rsidRDefault="005421A7" w:rsidP="00AE4906">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p>
    <w:p w:rsidR="005421A7" w:rsidRDefault="005421A7" w:rsidP="00AE4906">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p>
    <w:tbl>
      <w:tblPr>
        <w:tblpPr w:leftFromText="141" w:rightFromText="141" w:vertAnchor="text" w:horzAnchor="margin" w:tblpXSpec="center" w:tblpY="86"/>
        <w:tblOverlap w:val="never"/>
        <w:tblW w:w="6715" w:type="dxa"/>
        <w:tblLook w:val="04A0" w:firstRow="1" w:lastRow="0" w:firstColumn="1" w:lastColumn="0" w:noHBand="0" w:noVBand="1"/>
      </w:tblPr>
      <w:tblGrid>
        <w:gridCol w:w="1773"/>
        <w:gridCol w:w="4942"/>
      </w:tblGrid>
      <w:tr w:rsidR="005421A7" w:rsidRPr="005421A7" w:rsidTr="005421A7">
        <w:trPr>
          <w:trHeight w:val="287"/>
        </w:trPr>
        <w:tc>
          <w:tcPr>
            <w:tcW w:w="1773" w:type="dxa"/>
            <w:tcBorders>
              <w:top w:val="nil"/>
              <w:left w:val="single" w:sz="4" w:space="0" w:color="auto"/>
              <w:bottom w:val="single" w:sz="4" w:space="0" w:color="auto"/>
              <w:right w:val="single" w:sz="4" w:space="0" w:color="auto"/>
            </w:tcBorders>
            <w:shd w:val="clear" w:color="000000" w:fill="FFFF00"/>
            <w:vAlign w:val="center"/>
            <w:hideMark/>
          </w:tcPr>
          <w:p w:rsidR="005421A7" w:rsidRPr="005421A7" w:rsidRDefault="005421A7" w:rsidP="005421A7">
            <w:pPr>
              <w:spacing w:after="0" w:line="240" w:lineRule="auto"/>
              <w:jc w:val="center"/>
              <w:rPr>
                <w:rFonts w:ascii="Century Gothic" w:eastAsia="Times New Roman" w:hAnsi="Century Gothic" w:cs="Calibri"/>
                <w:color w:val="000000"/>
                <w:sz w:val="20"/>
                <w:szCs w:val="20"/>
                <w:lang w:val="en-US"/>
              </w:rPr>
            </w:pPr>
            <w:r w:rsidRPr="005421A7">
              <w:rPr>
                <w:rFonts w:ascii="Century Gothic" w:eastAsia="Times New Roman" w:hAnsi="Century Gothic" w:cs="Calibri"/>
                <w:color w:val="000000"/>
                <w:sz w:val="20"/>
                <w:szCs w:val="20"/>
                <w:lang w:val="en-US"/>
              </w:rPr>
              <w:t>COMUNA N. 2</w:t>
            </w:r>
          </w:p>
        </w:tc>
        <w:tc>
          <w:tcPr>
            <w:tcW w:w="4942" w:type="dxa"/>
            <w:tcBorders>
              <w:top w:val="nil"/>
              <w:left w:val="nil"/>
              <w:bottom w:val="single" w:sz="4" w:space="0" w:color="auto"/>
              <w:right w:val="single" w:sz="4" w:space="0" w:color="auto"/>
            </w:tcBorders>
            <w:shd w:val="clear" w:color="000000" w:fill="FFFF00"/>
            <w:vAlign w:val="center"/>
            <w:hideMark/>
          </w:tcPr>
          <w:p w:rsidR="005421A7" w:rsidRPr="005421A7" w:rsidRDefault="005421A7" w:rsidP="005421A7">
            <w:pPr>
              <w:spacing w:after="0" w:line="240" w:lineRule="auto"/>
              <w:rPr>
                <w:rFonts w:ascii="Century Gothic" w:eastAsia="Times New Roman" w:hAnsi="Century Gothic" w:cs="Calibri"/>
                <w:color w:val="000000"/>
                <w:sz w:val="20"/>
                <w:szCs w:val="20"/>
              </w:rPr>
            </w:pPr>
            <w:r w:rsidRPr="005421A7">
              <w:rPr>
                <w:rFonts w:ascii="Century Gothic" w:eastAsia="Times New Roman" w:hAnsi="Century Gothic" w:cs="Calibri"/>
                <w:color w:val="000000"/>
                <w:sz w:val="20"/>
                <w:szCs w:val="20"/>
              </w:rPr>
              <w:t xml:space="preserve">LA COMUNA </w:t>
            </w:r>
            <w:r w:rsidRPr="005421A7">
              <w:rPr>
                <w:rFonts w:ascii="Century Gothic" w:eastAsia="Times New Roman" w:hAnsi="Century Gothic" w:cs="Calibri"/>
                <w:b/>
                <w:color w:val="000000"/>
                <w:sz w:val="20"/>
                <w:szCs w:val="20"/>
              </w:rPr>
              <w:t>2</w:t>
            </w:r>
            <w:r w:rsidRPr="005421A7">
              <w:rPr>
                <w:rFonts w:ascii="Century Gothic" w:eastAsia="Times New Roman" w:hAnsi="Century Gothic" w:cs="Calibri"/>
                <w:color w:val="000000"/>
                <w:sz w:val="20"/>
                <w:szCs w:val="20"/>
              </w:rPr>
              <w:t xml:space="preserve"> DISPONE DE 7 PUNTOS DE PAGO</w:t>
            </w:r>
          </w:p>
        </w:tc>
      </w:tr>
      <w:tr w:rsidR="005421A7" w:rsidRPr="005421A7" w:rsidTr="005421A7">
        <w:trPr>
          <w:trHeight w:val="287"/>
        </w:trPr>
        <w:tc>
          <w:tcPr>
            <w:tcW w:w="1773" w:type="dxa"/>
            <w:tcBorders>
              <w:top w:val="nil"/>
              <w:left w:val="single" w:sz="4" w:space="0" w:color="auto"/>
              <w:bottom w:val="single" w:sz="4" w:space="0" w:color="auto"/>
              <w:right w:val="single" w:sz="4" w:space="0" w:color="auto"/>
            </w:tcBorders>
            <w:shd w:val="clear" w:color="auto" w:fill="auto"/>
            <w:vAlign w:val="center"/>
            <w:hideMark/>
          </w:tcPr>
          <w:p w:rsidR="005421A7" w:rsidRPr="005421A7" w:rsidRDefault="005421A7" w:rsidP="005421A7">
            <w:pPr>
              <w:spacing w:after="0" w:line="240" w:lineRule="auto"/>
              <w:jc w:val="center"/>
              <w:rPr>
                <w:rFonts w:ascii="Century Gothic" w:eastAsia="Times New Roman" w:hAnsi="Century Gothic" w:cs="Calibri"/>
                <w:color w:val="000000"/>
                <w:sz w:val="20"/>
                <w:szCs w:val="20"/>
                <w:lang w:val="en-US"/>
              </w:rPr>
            </w:pPr>
            <w:r w:rsidRPr="005421A7">
              <w:rPr>
                <w:rFonts w:ascii="Century Gothic" w:eastAsia="Times New Roman" w:hAnsi="Century Gothic" w:cs="Calibri"/>
                <w:color w:val="000000"/>
                <w:sz w:val="20"/>
                <w:szCs w:val="20"/>
                <w:lang w:val="en-US"/>
              </w:rPr>
              <w:t>2</w:t>
            </w:r>
          </w:p>
        </w:tc>
        <w:tc>
          <w:tcPr>
            <w:tcW w:w="4942" w:type="dxa"/>
            <w:tcBorders>
              <w:top w:val="nil"/>
              <w:left w:val="nil"/>
              <w:bottom w:val="single" w:sz="4" w:space="0" w:color="auto"/>
              <w:right w:val="single" w:sz="4" w:space="0" w:color="auto"/>
            </w:tcBorders>
            <w:shd w:val="clear" w:color="auto" w:fill="auto"/>
            <w:vAlign w:val="center"/>
            <w:hideMark/>
          </w:tcPr>
          <w:p w:rsidR="005421A7" w:rsidRPr="005421A7" w:rsidRDefault="005421A7" w:rsidP="005421A7">
            <w:pPr>
              <w:spacing w:after="0" w:line="240" w:lineRule="auto"/>
              <w:rPr>
                <w:rFonts w:ascii="Century Gothic" w:eastAsia="Times New Roman" w:hAnsi="Century Gothic" w:cs="Calibri"/>
                <w:color w:val="000000"/>
                <w:sz w:val="20"/>
                <w:szCs w:val="20"/>
                <w:lang w:val="en-US"/>
              </w:rPr>
            </w:pPr>
            <w:r w:rsidRPr="005421A7">
              <w:rPr>
                <w:rFonts w:ascii="Century Gothic" w:eastAsia="Times New Roman" w:hAnsi="Century Gothic" w:cs="Calibri"/>
                <w:color w:val="000000"/>
                <w:sz w:val="20"/>
                <w:szCs w:val="20"/>
                <w:lang w:val="en-US"/>
              </w:rPr>
              <w:t>Calle 12 Nº 22B – 15</w:t>
            </w:r>
          </w:p>
        </w:tc>
      </w:tr>
      <w:tr w:rsidR="005421A7" w:rsidRPr="005421A7" w:rsidTr="005421A7">
        <w:trPr>
          <w:trHeight w:val="287"/>
        </w:trPr>
        <w:tc>
          <w:tcPr>
            <w:tcW w:w="1773" w:type="dxa"/>
            <w:tcBorders>
              <w:top w:val="nil"/>
              <w:left w:val="single" w:sz="4" w:space="0" w:color="auto"/>
              <w:bottom w:val="single" w:sz="4" w:space="0" w:color="auto"/>
              <w:right w:val="single" w:sz="4" w:space="0" w:color="auto"/>
            </w:tcBorders>
            <w:shd w:val="clear" w:color="auto" w:fill="auto"/>
            <w:vAlign w:val="center"/>
            <w:hideMark/>
          </w:tcPr>
          <w:p w:rsidR="005421A7" w:rsidRPr="005421A7" w:rsidRDefault="005421A7" w:rsidP="005421A7">
            <w:pPr>
              <w:spacing w:after="0" w:line="240" w:lineRule="auto"/>
              <w:jc w:val="center"/>
              <w:rPr>
                <w:rFonts w:ascii="Century Gothic" w:eastAsia="Times New Roman" w:hAnsi="Century Gothic" w:cs="Calibri"/>
                <w:color w:val="000000"/>
                <w:sz w:val="20"/>
                <w:szCs w:val="20"/>
                <w:lang w:val="en-US"/>
              </w:rPr>
            </w:pPr>
            <w:r w:rsidRPr="005421A7">
              <w:rPr>
                <w:rFonts w:ascii="Century Gothic" w:eastAsia="Times New Roman" w:hAnsi="Century Gothic" w:cs="Calibri"/>
                <w:color w:val="000000"/>
                <w:sz w:val="20"/>
                <w:szCs w:val="20"/>
                <w:lang w:val="en-US"/>
              </w:rPr>
              <w:t>2</w:t>
            </w:r>
          </w:p>
        </w:tc>
        <w:tc>
          <w:tcPr>
            <w:tcW w:w="4942" w:type="dxa"/>
            <w:tcBorders>
              <w:top w:val="nil"/>
              <w:left w:val="nil"/>
              <w:bottom w:val="single" w:sz="4" w:space="0" w:color="auto"/>
              <w:right w:val="single" w:sz="4" w:space="0" w:color="auto"/>
            </w:tcBorders>
            <w:shd w:val="clear" w:color="auto" w:fill="auto"/>
            <w:vAlign w:val="center"/>
            <w:hideMark/>
          </w:tcPr>
          <w:p w:rsidR="005421A7" w:rsidRPr="005421A7" w:rsidRDefault="005421A7" w:rsidP="005421A7">
            <w:pPr>
              <w:spacing w:after="0" w:line="240" w:lineRule="auto"/>
              <w:rPr>
                <w:rFonts w:ascii="Century Gothic" w:eastAsia="Times New Roman" w:hAnsi="Century Gothic" w:cs="Calibri"/>
                <w:color w:val="000000"/>
                <w:sz w:val="20"/>
                <w:szCs w:val="20"/>
              </w:rPr>
            </w:pPr>
            <w:r w:rsidRPr="005421A7">
              <w:rPr>
                <w:rFonts w:ascii="Century Gothic" w:eastAsia="Times New Roman" w:hAnsi="Century Gothic" w:cs="Calibri"/>
                <w:color w:val="000000"/>
                <w:sz w:val="20"/>
                <w:szCs w:val="20"/>
              </w:rPr>
              <w:t xml:space="preserve">Avenida Julian Buchely Calle 15 Nº 17 - 18 </w:t>
            </w:r>
          </w:p>
        </w:tc>
      </w:tr>
      <w:tr w:rsidR="005421A7" w:rsidRPr="005421A7" w:rsidTr="005421A7">
        <w:trPr>
          <w:trHeight w:val="287"/>
        </w:trPr>
        <w:tc>
          <w:tcPr>
            <w:tcW w:w="1773" w:type="dxa"/>
            <w:tcBorders>
              <w:top w:val="nil"/>
              <w:left w:val="single" w:sz="4" w:space="0" w:color="auto"/>
              <w:bottom w:val="single" w:sz="4" w:space="0" w:color="auto"/>
              <w:right w:val="single" w:sz="4" w:space="0" w:color="auto"/>
            </w:tcBorders>
            <w:shd w:val="clear" w:color="auto" w:fill="auto"/>
            <w:vAlign w:val="center"/>
            <w:hideMark/>
          </w:tcPr>
          <w:p w:rsidR="005421A7" w:rsidRPr="005421A7" w:rsidRDefault="005421A7" w:rsidP="005421A7">
            <w:pPr>
              <w:spacing w:after="0" w:line="240" w:lineRule="auto"/>
              <w:jc w:val="center"/>
              <w:rPr>
                <w:rFonts w:ascii="Century Gothic" w:eastAsia="Times New Roman" w:hAnsi="Century Gothic" w:cs="Calibri"/>
                <w:color w:val="000000"/>
                <w:sz w:val="20"/>
                <w:szCs w:val="20"/>
                <w:lang w:val="en-US"/>
              </w:rPr>
            </w:pPr>
            <w:r w:rsidRPr="005421A7">
              <w:rPr>
                <w:rFonts w:ascii="Century Gothic" w:eastAsia="Times New Roman" w:hAnsi="Century Gothic" w:cs="Calibri"/>
                <w:color w:val="000000"/>
                <w:sz w:val="20"/>
                <w:szCs w:val="20"/>
                <w:lang w:val="en-US"/>
              </w:rPr>
              <w:t>2</w:t>
            </w:r>
          </w:p>
        </w:tc>
        <w:tc>
          <w:tcPr>
            <w:tcW w:w="4942" w:type="dxa"/>
            <w:tcBorders>
              <w:top w:val="nil"/>
              <w:left w:val="nil"/>
              <w:bottom w:val="single" w:sz="4" w:space="0" w:color="auto"/>
              <w:right w:val="single" w:sz="4" w:space="0" w:color="auto"/>
            </w:tcBorders>
            <w:shd w:val="clear" w:color="auto" w:fill="auto"/>
            <w:vAlign w:val="center"/>
            <w:hideMark/>
          </w:tcPr>
          <w:p w:rsidR="005421A7" w:rsidRPr="005421A7" w:rsidRDefault="005421A7" w:rsidP="005421A7">
            <w:pPr>
              <w:spacing w:after="0" w:line="240" w:lineRule="auto"/>
              <w:rPr>
                <w:rFonts w:ascii="Century Gothic" w:eastAsia="Times New Roman" w:hAnsi="Century Gothic" w:cs="Calibri"/>
                <w:color w:val="000000"/>
                <w:sz w:val="20"/>
                <w:szCs w:val="20"/>
                <w:lang w:val="en-US"/>
              </w:rPr>
            </w:pPr>
            <w:r w:rsidRPr="005421A7">
              <w:rPr>
                <w:rFonts w:ascii="Century Gothic" w:eastAsia="Times New Roman" w:hAnsi="Century Gothic" w:cs="Calibri"/>
                <w:color w:val="000000"/>
                <w:sz w:val="20"/>
                <w:szCs w:val="20"/>
                <w:lang w:val="en-US"/>
              </w:rPr>
              <w:t xml:space="preserve">Avenida Colombia Calle 22 Nº 15 - 97  </w:t>
            </w:r>
          </w:p>
        </w:tc>
      </w:tr>
      <w:tr w:rsidR="005421A7" w:rsidRPr="005421A7" w:rsidTr="005421A7">
        <w:trPr>
          <w:trHeight w:val="287"/>
        </w:trPr>
        <w:tc>
          <w:tcPr>
            <w:tcW w:w="1773" w:type="dxa"/>
            <w:tcBorders>
              <w:top w:val="nil"/>
              <w:left w:val="single" w:sz="4" w:space="0" w:color="auto"/>
              <w:bottom w:val="single" w:sz="4" w:space="0" w:color="auto"/>
              <w:right w:val="single" w:sz="4" w:space="0" w:color="auto"/>
            </w:tcBorders>
            <w:shd w:val="clear" w:color="auto" w:fill="auto"/>
            <w:vAlign w:val="center"/>
            <w:hideMark/>
          </w:tcPr>
          <w:p w:rsidR="005421A7" w:rsidRPr="005421A7" w:rsidRDefault="005421A7" w:rsidP="005421A7">
            <w:pPr>
              <w:spacing w:after="0" w:line="240" w:lineRule="auto"/>
              <w:jc w:val="center"/>
              <w:rPr>
                <w:rFonts w:ascii="Century Gothic" w:eastAsia="Times New Roman" w:hAnsi="Century Gothic" w:cs="Calibri"/>
                <w:color w:val="000000"/>
                <w:sz w:val="20"/>
                <w:szCs w:val="20"/>
                <w:lang w:val="en-US"/>
              </w:rPr>
            </w:pPr>
            <w:r w:rsidRPr="005421A7">
              <w:rPr>
                <w:rFonts w:ascii="Century Gothic" w:eastAsia="Times New Roman" w:hAnsi="Century Gothic" w:cs="Calibri"/>
                <w:color w:val="000000"/>
                <w:sz w:val="20"/>
                <w:szCs w:val="20"/>
                <w:lang w:val="en-US"/>
              </w:rPr>
              <w:lastRenderedPageBreak/>
              <w:t>2</w:t>
            </w:r>
          </w:p>
        </w:tc>
        <w:tc>
          <w:tcPr>
            <w:tcW w:w="4942" w:type="dxa"/>
            <w:tcBorders>
              <w:top w:val="nil"/>
              <w:left w:val="nil"/>
              <w:bottom w:val="single" w:sz="4" w:space="0" w:color="auto"/>
              <w:right w:val="single" w:sz="4" w:space="0" w:color="auto"/>
            </w:tcBorders>
            <w:shd w:val="clear" w:color="auto" w:fill="auto"/>
            <w:vAlign w:val="center"/>
            <w:hideMark/>
          </w:tcPr>
          <w:p w:rsidR="005421A7" w:rsidRPr="005421A7" w:rsidRDefault="005421A7" w:rsidP="005421A7">
            <w:pPr>
              <w:spacing w:after="0" w:line="240" w:lineRule="auto"/>
              <w:rPr>
                <w:rFonts w:ascii="Century Gothic" w:eastAsia="Times New Roman" w:hAnsi="Century Gothic" w:cs="Calibri"/>
                <w:color w:val="000000"/>
                <w:sz w:val="20"/>
                <w:szCs w:val="20"/>
                <w:lang w:val="en-US"/>
              </w:rPr>
            </w:pPr>
            <w:r w:rsidRPr="005421A7">
              <w:rPr>
                <w:rFonts w:ascii="Century Gothic" w:eastAsia="Times New Roman" w:hAnsi="Century Gothic" w:cs="Calibri"/>
                <w:color w:val="000000"/>
                <w:sz w:val="20"/>
                <w:szCs w:val="20"/>
                <w:lang w:val="en-US"/>
              </w:rPr>
              <w:t xml:space="preserve">Fatima   Cra 14 Nº 18 A - 33 </w:t>
            </w:r>
          </w:p>
        </w:tc>
      </w:tr>
      <w:tr w:rsidR="005421A7" w:rsidRPr="005421A7" w:rsidTr="005421A7">
        <w:trPr>
          <w:trHeight w:val="287"/>
        </w:trPr>
        <w:tc>
          <w:tcPr>
            <w:tcW w:w="1773" w:type="dxa"/>
            <w:tcBorders>
              <w:top w:val="nil"/>
              <w:left w:val="single" w:sz="4" w:space="0" w:color="auto"/>
              <w:bottom w:val="single" w:sz="4" w:space="0" w:color="auto"/>
              <w:right w:val="single" w:sz="4" w:space="0" w:color="auto"/>
            </w:tcBorders>
            <w:shd w:val="clear" w:color="auto" w:fill="auto"/>
            <w:vAlign w:val="center"/>
            <w:hideMark/>
          </w:tcPr>
          <w:p w:rsidR="005421A7" w:rsidRPr="005421A7" w:rsidRDefault="005421A7" w:rsidP="005421A7">
            <w:pPr>
              <w:spacing w:after="0" w:line="240" w:lineRule="auto"/>
              <w:jc w:val="center"/>
              <w:rPr>
                <w:rFonts w:ascii="Century Gothic" w:eastAsia="Times New Roman" w:hAnsi="Century Gothic" w:cs="Calibri"/>
                <w:color w:val="000000"/>
                <w:sz w:val="20"/>
                <w:szCs w:val="20"/>
                <w:lang w:val="en-US"/>
              </w:rPr>
            </w:pPr>
            <w:r w:rsidRPr="005421A7">
              <w:rPr>
                <w:rFonts w:ascii="Century Gothic" w:eastAsia="Times New Roman" w:hAnsi="Century Gothic" w:cs="Calibri"/>
                <w:color w:val="000000"/>
                <w:sz w:val="20"/>
                <w:szCs w:val="20"/>
                <w:lang w:val="en-US"/>
              </w:rPr>
              <w:t>2</w:t>
            </w:r>
          </w:p>
        </w:tc>
        <w:tc>
          <w:tcPr>
            <w:tcW w:w="4942" w:type="dxa"/>
            <w:tcBorders>
              <w:top w:val="nil"/>
              <w:left w:val="nil"/>
              <w:bottom w:val="single" w:sz="4" w:space="0" w:color="auto"/>
              <w:right w:val="single" w:sz="4" w:space="0" w:color="auto"/>
            </w:tcBorders>
            <w:shd w:val="clear" w:color="auto" w:fill="auto"/>
            <w:vAlign w:val="center"/>
            <w:hideMark/>
          </w:tcPr>
          <w:p w:rsidR="005421A7" w:rsidRPr="005421A7" w:rsidRDefault="005421A7" w:rsidP="005421A7">
            <w:pPr>
              <w:spacing w:after="0" w:line="240" w:lineRule="auto"/>
              <w:rPr>
                <w:rFonts w:ascii="Century Gothic" w:eastAsia="Times New Roman" w:hAnsi="Century Gothic" w:cs="Calibri"/>
                <w:color w:val="000000"/>
                <w:sz w:val="20"/>
                <w:szCs w:val="20"/>
                <w:lang w:val="en-US"/>
              </w:rPr>
            </w:pPr>
            <w:r w:rsidRPr="005421A7">
              <w:rPr>
                <w:rFonts w:ascii="Century Gothic" w:eastAsia="Times New Roman" w:hAnsi="Century Gothic" w:cs="Calibri"/>
                <w:color w:val="000000"/>
                <w:sz w:val="20"/>
                <w:szCs w:val="20"/>
                <w:lang w:val="en-US"/>
              </w:rPr>
              <w:t xml:space="preserve">Fatima Calle 17 Nº 11-27 </w:t>
            </w:r>
          </w:p>
        </w:tc>
      </w:tr>
      <w:tr w:rsidR="005421A7" w:rsidRPr="005421A7" w:rsidTr="005421A7">
        <w:trPr>
          <w:trHeight w:val="287"/>
        </w:trPr>
        <w:tc>
          <w:tcPr>
            <w:tcW w:w="1773" w:type="dxa"/>
            <w:tcBorders>
              <w:top w:val="nil"/>
              <w:left w:val="single" w:sz="4" w:space="0" w:color="auto"/>
              <w:bottom w:val="single" w:sz="4" w:space="0" w:color="auto"/>
              <w:right w:val="single" w:sz="4" w:space="0" w:color="auto"/>
            </w:tcBorders>
            <w:shd w:val="clear" w:color="auto" w:fill="auto"/>
            <w:vAlign w:val="center"/>
            <w:hideMark/>
          </w:tcPr>
          <w:p w:rsidR="005421A7" w:rsidRPr="005421A7" w:rsidRDefault="005421A7" w:rsidP="005421A7">
            <w:pPr>
              <w:spacing w:after="0" w:line="240" w:lineRule="auto"/>
              <w:jc w:val="center"/>
              <w:rPr>
                <w:rFonts w:ascii="Century Gothic" w:eastAsia="Times New Roman" w:hAnsi="Century Gothic" w:cs="Calibri"/>
                <w:color w:val="000000"/>
                <w:sz w:val="20"/>
                <w:szCs w:val="20"/>
                <w:lang w:val="en-US"/>
              </w:rPr>
            </w:pPr>
            <w:r w:rsidRPr="005421A7">
              <w:rPr>
                <w:rFonts w:ascii="Century Gothic" w:eastAsia="Times New Roman" w:hAnsi="Century Gothic" w:cs="Calibri"/>
                <w:color w:val="000000"/>
                <w:sz w:val="20"/>
                <w:szCs w:val="20"/>
                <w:lang w:val="en-US"/>
              </w:rPr>
              <w:t>2</w:t>
            </w:r>
          </w:p>
        </w:tc>
        <w:tc>
          <w:tcPr>
            <w:tcW w:w="4942" w:type="dxa"/>
            <w:tcBorders>
              <w:top w:val="nil"/>
              <w:left w:val="nil"/>
              <w:bottom w:val="single" w:sz="4" w:space="0" w:color="auto"/>
              <w:right w:val="single" w:sz="4" w:space="0" w:color="auto"/>
            </w:tcBorders>
            <w:shd w:val="clear" w:color="auto" w:fill="auto"/>
            <w:vAlign w:val="center"/>
            <w:hideMark/>
          </w:tcPr>
          <w:p w:rsidR="005421A7" w:rsidRPr="005421A7" w:rsidRDefault="005421A7" w:rsidP="005421A7">
            <w:pPr>
              <w:spacing w:after="0" w:line="240" w:lineRule="auto"/>
              <w:rPr>
                <w:rFonts w:ascii="Century Gothic" w:eastAsia="Times New Roman" w:hAnsi="Century Gothic" w:cs="Calibri"/>
                <w:color w:val="000000"/>
                <w:sz w:val="20"/>
                <w:szCs w:val="20"/>
                <w:lang w:val="en-US"/>
              </w:rPr>
            </w:pPr>
            <w:r w:rsidRPr="005421A7">
              <w:rPr>
                <w:rFonts w:ascii="Century Gothic" w:eastAsia="Times New Roman" w:hAnsi="Century Gothic" w:cs="Calibri"/>
                <w:color w:val="000000"/>
                <w:sz w:val="20"/>
                <w:szCs w:val="20"/>
                <w:lang w:val="en-US"/>
              </w:rPr>
              <w:t xml:space="preserve"> Bombona Calle 15 Nº 11 – 68</w:t>
            </w:r>
          </w:p>
        </w:tc>
      </w:tr>
      <w:tr w:rsidR="005421A7" w:rsidRPr="005421A7" w:rsidTr="005421A7">
        <w:trPr>
          <w:trHeight w:val="287"/>
        </w:trPr>
        <w:tc>
          <w:tcPr>
            <w:tcW w:w="1773" w:type="dxa"/>
            <w:tcBorders>
              <w:top w:val="nil"/>
              <w:left w:val="single" w:sz="4" w:space="0" w:color="auto"/>
              <w:bottom w:val="single" w:sz="4" w:space="0" w:color="auto"/>
              <w:right w:val="single" w:sz="4" w:space="0" w:color="auto"/>
            </w:tcBorders>
            <w:shd w:val="clear" w:color="auto" w:fill="auto"/>
            <w:vAlign w:val="center"/>
            <w:hideMark/>
          </w:tcPr>
          <w:p w:rsidR="005421A7" w:rsidRPr="005421A7" w:rsidRDefault="005421A7" w:rsidP="005421A7">
            <w:pPr>
              <w:spacing w:after="0" w:line="240" w:lineRule="auto"/>
              <w:jc w:val="center"/>
              <w:rPr>
                <w:rFonts w:ascii="Century Gothic" w:eastAsia="Times New Roman" w:hAnsi="Century Gothic" w:cs="Calibri"/>
                <w:color w:val="000000"/>
                <w:sz w:val="20"/>
                <w:szCs w:val="20"/>
                <w:lang w:val="en-US"/>
              </w:rPr>
            </w:pPr>
            <w:r w:rsidRPr="005421A7">
              <w:rPr>
                <w:rFonts w:ascii="Century Gothic" w:eastAsia="Times New Roman" w:hAnsi="Century Gothic" w:cs="Calibri"/>
                <w:color w:val="000000"/>
                <w:sz w:val="20"/>
                <w:szCs w:val="20"/>
                <w:lang w:val="en-US"/>
              </w:rPr>
              <w:t>2</w:t>
            </w:r>
          </w:p>
        </w:tc>
        <w:tc>
          <w:tcPr>
            <w:tcW w:w="4942" w:type="dxa"/>
            <w:tcBorders>
              <w:top w:val="nil"/>
              <w:left w:val="nil"/>
              <w:bottom w:val="single" w:sz="4" w:space="0" w:color="auto"/>
              <w:right w:val="single" w:sz="4" w:space="0" w:color="auto"/>
            </w:tcBorders>
            <w:shd w:val="clear" w:color="auto" w:fill="auto"/>
            <w:vAlign w:val="center"/>
            <w:hideMark/>
          </w:tcPr>
          <w:p w:rsidR="005421A7" w:rsidRPr="005421A7" w:rsidRDefault="005421A7" w:rsidP="005421A7">
            <w:pPr>
              <w:spacing w:after="0" w:line="240" w:lineRule="auto"/>
              <w:rPr>
                <w:rFonts w:ascii="Century Gothic" w:eastAsia="Times New Roman" w:hAnsi="Century Gothic" w:cs="Calibri"/>
                <w:color w:val="000000"/>
                <w:sz w:val="20"/>
                <w:szCs w:val="20"/>
                <w:lang w:val="en-US"/>
              </w:rPr>
            </w:pPr>
            <w:r w:rsidRPr="005421A7">
              <w:rPr>
                <w:rFonts w:ascii="Century Gothic" w:eastAsia="Times New Roman" w:hAnsi="Century Gothic" w:cs="Calibri"/>
                <w:color w:val="000000"/>
                <w:sz w:val="20"/>
                <w:szCs w:val="20"/>
                <w:lang w:val="en-US"/>
              </w:rPr>
              <w:t xml:space="preserve">Local 3 Centro Calle 20 Nº 26 - 15 </w:t>
            </w:r>
          </w:p>
        </w:tc>
      </w:tr>
    </w:tbl>
    <w:p w:rsidR="00AE4906" w:rsidRPr="00AE4906" w:rsidRDefault="00AE4906" w:rsidP="00AE4906">
      <w:pPr>
        <w:tabs>
          <w:tab w:val="left" w:pos="1020"/>
        </w:tabs>
        <w:rPr>
          <w:lang w:eastAsia="ar-SA"/>
        </w:rPr>
      </w:pPr>
    </w:p>
    <w:p w:rsidR="00AE4906" w:rsidRDefault="00AE4906" w:rsidP="00AE4906">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p>
    <w:p w:rsidR="005421A7" w:rsidRDefault="005421A7" w:rsidP="00AE4906">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p>
    <w:p w:rsidR="00AE4906" w:rsidRDefault="00AE4906" w:rsidP="00A4668D">
      <w:pPr>
        <w:pStyle w:val="NormalWeb"/>
        <w:shd w:val="clear" w:color="auto" w:fill="FFFFFF"/>
        <w:spacing w:before="0" w:beforeAutospacing="0" w:after="90" w:afterAutospacing="0" w:line="240" w:lineRule="auto"/>
        <w:rPr>
          <w:rFonts w:ascii="Century Gothic" w:eastAsia="Calibri" w:hAnsi="Century Gothic" w:cs="Calibri"/>
          <w:b/>
          <w:sz w:val="18"/>
          <w:szCs w:val="18"/>
          <w:lang w:val="es-ES_tradnl" w:eastAsia="ar-SA"/>
        </w:rPr>
      </w:pPr>
    </w:p>
    <w:p w:rsidR="00AE4906" w:rsidRDefault="00AE4906" w:rsidP="00A4668D">
      <w:pPr>
        <w:pStyle w:val="NormalWeb"/>
        <w:shd w:val="clear" w:color="auto" w:fill="FFFFFF"/>
        <w:spacing w:before="0" w:beforeAutospacing="0" w:after="90" w:afterAutospacing="0" w:line="240" w:lineRule="auto"/>
        <w:rPr>
          <w:rFonts w:ascii="Century Gothic" w:eastAsia="Calibri" w:hAnsi="Century Gothic" w:cs="Calibri"/>
          <w:b/>
          <w:sz w:val="18"/>
          <w:szCs w:val="18"/>
          <w:lang w:val="es-ES_tradnl" w:eastAsia="ar-SA"/>
        </w:rPr>
      </w:pPr>
    </w:p>
    <w:p w:rsidR="00AE4906" w:rsidRDefault="00AE4906" w:rsidP="00437EA2">
      <w:pPr>
        <w:pStyle w:val="NormalWeb"/>
        <w:shd w:val="clear" w:color="auto" w:fill="FFFFFF"/>
        <w:spacing w:before="0" w:beforeAutospacing="0" w:after="90" w:afterAutospacing="0" w:line="240" w:lineRule="auto"/>
        <w:jc w:val="center"/>
        <w:rPr>
          <w:rFonts w:ascii="Century Gothic" w:eastAsia="Calibri" w:hAnsi="Century Gothic" w:cs="Calibri"/>
          <w:b/>
          <w:sz w:val="18"/>
          <w:szCs w:val="18"/>
          <w:lang w:val="es-ES_tradnl" w:eastAsia="ar-SA"/>
        </w:rPr>
      </w:pPr>
    </w:p>
    <w:p w:rsidR="00AE4906" w:rsidRDefault="00AE4906" w:rsidP="00437EA2">
      <w:pPr>
        <w:pStyle w:val="NormalWeb"/>
        <w:shd w:val="clear" w:color="auto" w:fill="FFFFFF"/>
        <w:spacing w:before="0" w:beforeAutospacing="0" w:after="90" w:afterAutospacing="0" w:line="240" w:lineRule="auto"/>
        <w:jc w:val="center"/>
        <w:rPr>
          <w:rFonts w:ascii="Century Gothic" w:eastAsia="Calibri" w:hAnsi="Century Gothic" w:cs="Calibri"/>
          <w:b/>
          <w:sz w:val="18"/>
          <w:szCs w:val="18"/>
          <w:lang w:val="es-ES_tradnl" w:eastAsia="ar-SA"/>
        </w:rPr>
      </w:pPr>
    </w:p>
    <w:tbl>
      <w:tblPr>
        <w:tblpPr w:leftFromText="141" w:rightFromText="141" w:vertAnchor="text" w:horzAnchor="margin" w:tblpXSpec="center" w:tblpY="56"/>
        <w:tblOverlap w:val="never"/>
        <w:tblW w:w="6749" w:type="dxa"/>
        <w:tblLook w:val="04A0" w:firstRow="1" w:lastRow="0" w:firstColumn="1" w:lastColumn="0" w:noHBand="0" w:noVBand="1"/>
      </w:tblPr>
      <w:tblGrid>
        <w:gridCol w:w="1781"/>
        <w:gridCol w:w="4968"/>
      </w:tblGrid>
      <w:tr w:rsidR="005421A7" w:rsidRPr="00094C7F" w:rsidTr="005421A7">
        <w:trPr>
          <w:trHeight w:val="437"/>
        </w:trPr>
        <w:tc>
          <w:tcPr>
            <w:tcW w:w="1781" w:type="dxa"/>
            <w:tcBorders>
              <w:top w:val="nil"/>
              <w:left w:val="single" w:sz="4" w:space="0" w:color="auto"/>
              <w:bottom w:val="single" w:sz="4" w:space="0" w:color="auto"/>
              <w:right w:val="single" w:sz="4" w:space="0" w:color="auto"/>
            </w:tcBorders>
            <w:shd w:val="clear" w:color="000000" w:fill="FFFF00"/>
            <w:vAlign w:val="center"/>
            <w:hideMark/>
          </w:tcPr>
          <w:p w:rsidR="005421A7" w:rsidRPr="00F46CFD" w:rsidRDefault="005421A7" w:rsidP="005421A7">
            <w:pPr>
              <w:spacing w:after="0" w:line="240" w:lineRule="auto"/>
              <w:jc w:val="center"/>
              <w:rPr>
                <w:rFonts w:ascii="Century Gothic" w:eastAsia="Times New Roman" w:hAnsi="Century Gothic" w:cs="Calibri"/>
                <w:color w:val="000000"/>
                <w:sz w:val="20"/>
                <w:szCs w:val="20"/>
                <w:lang w:val="en-US"/>
              </w:rPr>
            </w:pPr>
            <w:r w:rsidRPr="00F46CFD">
              <w:rPr>
                <w:rFonts w:ascii="Century Gothic" w:eastAsia="Times New Roman" w:hAnsi="Century Gothic" w:cs="Calibri"/>
                <w:color w:val="000000"/>
                <w:sz w:val="20"/>
                <w:szCs w:val="20"/>
                <w:lang w:val="en-US"/>
              </w:rPr>
              <w:t>COMUNA</w:t>
            </w:r>
            <w:r>
              <w:rPr>
                <w:rFonts w:ascii="Century Gothic" w:eastAsia="Times New Roman" w:hAnsi="Century Gothic" w:cs="Calibri"/>
                <w:color w:val="000000"/>
                <w:sz w:val="20"/>
                <w:szCs w:val="20"/>
                <w:lang w:val="en-US"/>
              </w:rPr>
              <w:t xml:space="preserve"> N. 3</w:t>
            </w:r>
          </w:p>
        </w:tc>
        <w:tc>
          <w:tcPr>
            <w:tcW w:w="4968" w:type="dxa"/>
            <w:tcBorders>
              <w:top w:val="nil"/>
              <w:left w:val="nil"/>
              <w:bottom w:val="single" w:sz="4" w:space="0" w:color="auto"/>
              <w:right w:val="single" w:sz="4" w:space="0" w:color="auto"/>
            </w:tcBorders>
            <w:shd w:val="clear" w:color="000000" w:fill="FFFF00"/>
            <w:vAlign w:val="center"/>
            <w:hideMark/>
          </w:tcPr>
          <w:p w:rsidR="005421A7" w:rsidRPr="00094C7F" w:rsidRDefault="005421A7" w:rsidP="005421A7">
            <w:pPr>
              <w:spacing w:after="0" w:line="240" w:lineRule="auto"/>
              <w:rPr>
                <w:rFonts w:ascii="Century Gothic" w:eastAsia="Times New Roman" w:hAnsi="Century Gothic" w:cs="Calibri"/>
                <w:color w:val="000000"/>
                <w:sz w:val="20"/>
                <w:szCs w:val="20"/>
              </w:rPr>
            </w:pPr>
            <w:r w:rsidRPr="00094C7F">
              <w:rPr>
                <w:rFonts w:ascii="Century Gothic" w:eastAsia="Times New Roman" w:hAnsi="Century Gothic" w:cs="Calibri"/>
                <w:color w:val="000000"/>
                <w:sz w:val="20"/>
                <w:szCs w:val="20"/>
              </w:rPr>
              <w:t xml:space="preserve">LA COMUNA </w:t>
            </w:r>
            <w:r w:rsidRPr="00094C7F">
              <w:rPr>
                <w:rFonts w:ascii="Century Gothic" w:eastAsia="Times New Roman" w:hAnsi="Century Gothic" w:cs="Calibri"/>
                <w:b/>
                <w:color w:val="000000"/>
                <w:sz w:val="20"/>
                <w:szCs w:val="20"/>
              </w:rPr>
              <w:t>3</w:t>
            </w:r>
            <w:r w:rsidRPr="00094C7F">
              <w:rPr>
                <w:rFonts w:ascii="Century Gothic" w:eastAsia="Times New Roman" w:hAnsi="Century Gothic" w:cs="Calibri"/>
                <w:color w:val="000000"/>
                <w:sz w:val="20"/>
                <w:szCs w:val="20"/>
              </w:rPr>
              <w:t xml:space="preserve"> DISPONE DE 7 PUNTOS DE PAGO</w:t>
            </w:r>
          </w:p>
        </w:tc>
      </w:tr>
      <w:tr w:rsidR="005421A7" w:rsidRPr="00F46CFD" w:rsidTr="005421A7">
        <w:trPr>
          <w:trHeight w:val="437"/>
        </w:trPr>
        <w:tc>
          <w:tcPr>
            <w:tcW w:w="1781" w:type="dxa"/>
            <w:tcBorders>
              <w:top w:val="nil"/>
              <w:left w:val="single" w:sz="4" w:space="0" w:color="auto"/>
              <w:bottom w:val="single" w:sz="4" w:space="0" w:color="auto"/>
              <w:right w:val="single" w:sz="4" w:space="0" w:color="auto"/>
            </w:tcBorders>
            <w:shd w:val="clear" w:color="auto" w:fill="auto"/>
            <w:vAlign w:val="center"/>
            <w:hideMark/>
          </w:tcPr>
          <w:p w:rsidR="005421A7" w:rsidRPr="00F46CFD" w:rsidRDefault="005421A7" w:rsidP="005421A7">
            <w:pPr>
              <w:spacing w:after="0" w:line="240" w:lineRule="auto"/>
              <w:jc w:val="center"/>
              <w:rPr>
                <w:rFonts w:ascii="Century Gothic" w:eastAsia="Times New Roman" w:hAnsi="Century Gothic" w:cs="Calibri"/>
                <w:color w:val="000000"/>
                <w:sz w:val="20"/>
                <w:szCs w:val="20"/>
                <w:lang w:val="en-US"/>
              </w:rPr>
            </w:pPr>
            <w:r w:rsidRPr="00F46CFD">
              <w:rPr>
                <w:rFonts w:ascii="Century Gothic" w:eastAsia="Times New Roman" w:hAnsi="Century Gothic" w:cs="Calibri"/>
                <w:color w:val="000000"/>
                <w:sz w:val="20"/>
                <w:szCs w:val="20"/>
                <w:lang w:val="en-US"/>
              </w:rPr>
              <w:t>3</w:t>
            </w:r>
          </w:p>
        </w:tc>
        <w:tc>
          <w:tcPr>
            <w:tcW w:w="4968" w:type="dxa"/>
            <w:tcBorders>
              <w:top w:val="nil"/>
              <w:left w:val="nil"/>
              <w:bottom w:val="single" w:sz="4" w:space="0" w:color="auto"/>
              <w:right w:val="single" w:sz="4" w:space="0" w:color="auto"/>
            </w:tcBorders>
            <w:shd w:val="clear" w:color="auto" w:fill="auto"/>
            <w:vAlign w:val="center"/>
            <w:hideMark/>
          </w:tcPr>
          <w:p w:rsidR="005421A7" w:rsidRPr="00F46CFD" w:rsidRDefault="005421A7" w:rsidP="005421A7">
            <w:pPr>
              <w:spacing w:after="0" w:line="240" w:lineRule="auto"/>
              <w:rPr>
                <w:rFonts w:ascii="Century Gothic" w:eastAsia="Times New Roman" w:hAnsi="Century Gothic" w:cs="Calibri"/>
                <w:color w:val="000000"/>
                <w:sz w:val="20"/>
                <w:szCs w:val="20"/>
              </w:rPr>
            </w:pPr>
            <w:r w:rsidRPr="00F46CFD">
              <w:rPr>
                <w:rFonts w:ascii="Century Gothic" w:eastAsia="Times New Roman" w:hAnsi="Century Gothic" w:cs="Calibri"/>
                <w:color w:val="000000"/>
                <w:sz w:val="20"/>
                <w:szCs w:val="20"/>
              </w:rPr>
              <w:t xml:space="preserve">Santa Mònica Mz G Casa 84  </w:t>
            </w:r>
          </w:p>
        </w:tc>
      </w:tr>
      <w:tr w:rsidR="005421A7" w:rsidRPr="00F46CFD" w:rsidTr="005421A7">
        <w:trPr>
          <w:trHeight w:val="437"/>
        </w:trPr>
        <w:tc>
          <w:tcPr>
            <w:tcW w:w="1781" w:type="dxa"/>
            <w:tcBorders>
              <w:top w:val="nil"/>
              <w:left w:val="single" w:sz="4" w:space="0" w:color="auto"/>
              <w:bottom w:val="single" w:sz="4" w:space="0" w:color="auto"/>
              <w:right w:val="single" w:sz="4" w:space="0" w:color="auto"/>
            </w:tcBorders>
            <w:shd w:val="clear" w:color="auto" w:fill="auto"/>
            <w:vAlign w:val="center"/>
            <w:hideMark/>
          </w:tcPr>
          <w:p w:rsidR="005421A7" w:rsidRPr="00F46CFD" w:rsidRDefault="005421A7" w:rsidP="005421A7">
            <w:pPr>
              <w:spacing w:after="0" w:line="240" w:lineRule="auto"/>
              <w:jc w:val="center"/>
              <w:rPr>
                <w:rFonts w:ascii="Century Gothic" w:eastAsia="Times New Roman" w:hAnsi="Century Gothic" w:cs="Calibri"/>
                <w:color w:val="000000"/>
                <w:sz w:val="20"/>
                <w:szCs w:val="20"/>
                <w:lang w:val="en-US"/>
              </w:rPr>
            </w:pPr>
            <w:r w:rsidRPr="00F46CFD">
              <w:rPr>
                <w:rFonts w:ascii="Century Gothic" w:eastAsia="Times New Roman" w:hAnsi="Century Gothic" w:cs="Calibri"/>
                <w:color w:val="000000"/>
                <w:sz w:val="20"/>
                <w:szCs w:val="20"/>
                <w:lang w:val="en-US"/>
              </w:rPr>
              <w:t>3</w:t>
            </w:r>
          </w:p>
        </w:tc>
        <w:tc>
          <w:tcPr>
            <w:tcW w:w="4968" w:type="dxa"/>
            <w:tcBorders>
              <w:top w:val="nil"/>
              <w:left w:val="nil"/>
              <w:bottom w:val="single" w:sz="4" w:space="0" w:color="auto"/>
              <w:right w:val="single" w:sz="4" w:space="0" w:color="auto"/>
            </w:tcBorders>
            <w:shd w:val="clear" w:color="auto" w:fill="auto"/>
            <w:vAlign w:val="center"/>
            <w:hideMark/>
          </w:tcPr>
          <w:p w:rsidR="005421A7" w:rsidRPr="00F46CFD" w:rsidRDefault="005421A7" w:rsidP="005421A7">
            <w:pPr>
              <w:spacing w:after="0" w:line="240" w:lineRule="auto"/>
              <w:rPr>
                <w:rFonts w:ascii="Century Gothic" w:eastAsia="Times New Roman" w:hAnsi="Century Gothic" w:cs="Calibri"/>
                <w:color w:val="000000"/>
                <w:sz w:val="20"/>
                <w:szCs w:val="20"/>
                <w:lang w:val="en-US"/>
              </w:rPr>
            </w:pPr>
            <w:r w:rsidRPr="00F46CFD">
              <w:rPr>
                <w:rFonts w:ascii="Century Gothic" w:eastAsia="Times New Roman" w:hAnsi="Century Gothic" w:cs="Calibri"/>
                <w:color w:val="000000"/>
                <w:sz w:val="20"/>
                <w:szCs w:val="20"/>
                <w:lang w:val="en-US"/>
              </w:rPr>
              <w:t xml:space="preserve">La esmaralda  Mz 11 Casa 12 </w:t>
            </w:r>
          </w:p>
        </w:tc>
      </w:tr>
      <w:tr w:rsidR="005421A7" w:rsidRPr="00F46CFD" w:rsidTr="005421A7">
        <w:trPr>
          <w:trHeight w:val="437"/>
        </w:trPr>
        <w:tc>
          <w:tcPr>
            <w:tcW w:w="1781" w:type="dxa"/>
            <w:tcBorders>
              <w:top w:val="nil"/>
              <w:left w:val="single" w:sz="4" w:space="0" w:color="auto"/>
              <w:bottom w:val="single" w:sz="4" w:space="0" w:color="auto"/>
              <w:right w:val="single" w:sz="4" w:space="0" w:color="auto"/>
            </w:tcBorders>
            <w:shd w:val="clear" w:color="auto" w:fill="auto"/>
            <w:vAlign w:val="center"/>
            <w:hideMark/>
          </w:tcPr>
          <w:p w:rsidR="005421A7" w:rsidRPr="00F46CFD" w:rsidRDefault="005421A7" w:rsidP="005421A7">
            <w:pPr>
              <w:spacing w:after="0" w:line="240" w:lineRule="auto"/>
              <w:jc w:val="center"/>
              <w:rPr>
                <w:rFonts w:ascii="Century Gothic" w:eastAsia="Times New Roman" w:hAnsi="Century Gothic" w:cs="Calibri"/>
                <w:color w:val="000000"/>
                <w:sz w:val="20"/>
                <w:szCs w:val="20"/>
                <w:lang w:val="en-US"/>
              </w:rPr>
            </w:pPr>
            <w:r w:rsidRPr="00F46CFD">
              <w:rPr>
                <w:rFonts w:ascii="Century Gothic" w:eastAsia="Times New Roman" w:hAnsi="Century Gothic" w:cs="Calibri"/>
                <w:color w:val="000000"/>
                <w:sz w:val="20"/>
                <w:szCs w:val="20"/>
                <w:lang w:val="en-US"/>
              </w:rPr>
              <w:t>3</w:t>
            </w:r>
          </w:p>
        </w:tc>
        <w:tc>
          <w:tcPr>
            <w:tcW w:w="4968" w:type="dxa"/>
            <w:tcBorders>
              <w:top w:val="nil"/>
              <w:left w:val="nil"/>
              <w:bottom w:val="single" w:sz="4" w:space="0" w:color="auto"/>
              <w:right w:val="single" w:sz="4" w:space="0" w:color="auto"/>
            </w:tcBorders>
            <w:shd w:val="clear" w:color="auto" w:fill="auto"/>
            <w:vAlign w:val="center"/>
            <w:hideMark/>
          </w:tcPr>
          <w:p w:rsidR="005421A7" w:rsidRPr="00F46CFD" w:rsidRDefault="005421A7" w:rsidP="005421A7">
            <w:pPr>
              <w:spacing w:after="0" w:line="240" w:lineRule="auto"/>
              <w:rPr>
                <w:rFonts w:ascii="Century Gothic" w:eastAsia="Times New Roman" w:hAnsi="Century Gothic" w:cs="Calibri"/>
                <w:color w:val="000000"/>
                <w:sz w:val="20"/>
                <w:szCs w:val="20"/>
                <w:lang w:val="en-US"/>
              </w:rPr>
            </w:pPr>
            <w:r w:rsidRPr="00F46CFD">
              <w:rPr>
                <w:rFonts w:ascii="Century Gothic" w:eastAsia="Times New Roman" w:hAnsi="Century Gothic" w:cs="Calibri"/>
                <w:color w:val="000000"/>
                <w:sz w:val="20"/>
                <w:szCs w:val="20"/>
                <w:lang w:val="en-US"/>
              </w:rPr>
              <w:t xml:space="preserve">Villa Flor 2 Mz 39 Casa 28 </w:t>
            </w:r>
          </w:p>
        </w:tc>
      </w:tr>
      <w:tr w:rsidR="005421A7" w:rsidRPr="00F46CFD" w:rsidTr="005421A7">
        <w:trPr>
          <w:trHeight w:val="437"/>
        </w:trPr>
        <w:tc>
          <w:tcPr>
            <w:tcW w:w="1781" w:type="dxa"/>
            <w:tcBorders>
              <w:top w:val="nil"/>
              <w:left w:val="single" w:sz="4" w:space="0" w:color="auto"/>
              <w:bottom w:val="single" w:sz="4" w:space="0" w:color="auto"/>
              <w:right w:val="single" w:sz="4" w:space="0" w:color="auto"/>
            </w:tcBorders>
            <w:shd w:val="clear" w:color="auto" w:fill="auto"/>
            <w:vAlign w:val="center"/>
            <w:hideMark/>
          </w:tcPr>
          <w:p w:rsidR="005421A7" w:rsidRPr="00F46CFD" w:rsidRDefault="005421A7" w:rsidP="005421A7">
            <w:pPr>
              <w:spacing w:after="0" w:line="240" w:lineRule="auto"/>
              <w:jc w:val="center"/>
              <w:rPr>
                <w:rFonts w:ascii="Century Gothic" w:eastAsia="Times New Roman" w:hAnsi="Century Gothic" w:cs="Calibri"/>
                <w:color w:val="000000"/>
                <w:sz w:val="20"/>
                <w:szCs w:val="20"/>
                <w:lang w:val="en-US"/>
              </w:rPr>
            </w:pPr>
            <w:r w:rsidRPr="00F46CFD">
              <w:rPr>
                <w:rFonts w:ascii="Century Gothic" w:eastAsia="Times New Roman" w:hAnsi="Century Gothic" w:cs="Calibri"/>
                <w:color w:val="000000"/>
                <w:sz w:val="20"/>
                <w:szCs w:val="20"/>
                <w:lang w:val="en-US"/>
              </w:rPr>
              <w:t>3</w:t>
            </w:r>
          </w:p>
        </w:tc>
        <w:tc>
          <w:tcPr>
            <w:tcW w:w="4968" w:type="dxa"/>
            <w:tcBorders>
              <w:top w:val="nil"/>
              <w:left w:val="nil"/>
              <w:bottom w:val="single" w:sz="4" w:space="0" w:color="auto"/>
              <w:right w:val="single" w:sz="4" w:space="0" w:color="auto"/>
            </w:tcBorders>
            <w:shd w:val="clear" w:color="auto" w:fill="auto"/>
            <w:vAlign w:val="center"/>
            <w:hideMark/>
          </w:tcPr>
          <w:p w:rsidR="005421A7" w:rsidRPr="00F46CFD" w:rsidRDefault="005421A7" w:rsidP="005421A7">
            <w:pPr>
              <w:spacing w:after="0" w:line="240" w:lineRule="auto"/>
              <w:rPr>
                <w:rFonts w:ascii="Century Gothic" w:eastAsia="Times New Roman" w:hAnsi="Century Gothic" w:cs="Calibri"/>
                <w:color w:val="000000"/>
                <w:sz w:val="20"/>
                <w:szCs w:val="20"/>
              </w:rPr>
            </w:pPr>
            <w:r w:rsidRPr="00F46CFD">
              <w:rPr>
                <w:rFonts w:ascii="Century Gothic" w:eastAsia="Times New Roman" w:hAnsi="Century Gothic" w:cs="Calibri"/>
                <w:color w:val="000000"/>
                <w:sz w:val="20"/>
                <w:szCs w:val="20"/>
              </w:rPr>
              <w:t xml:space="preserve">Mercedario Calle 21C Nº 1E - 17 </w:t>
            </w:r>
          </w:p>
        </w:tc>
      </w:tr>
      <w:tr w:rsidR="005421A7" w:rsidRPr="00F46CFD" w:rsidTr="005421A7">
        <w:trPr>
          <w:trHeight w:val="437"/>
        </w:trPr>
        <w:tc>
          <w:tcPr>
            <w:tcW w:w="1781" w:type="dxa"/>
            <w:tcBorders>
              <w:top w:val="nil"/>
              <w:left w:val="single" w:sz="4" w:space="0" w:color="auto"/>
              <w:bottom w:val="single" w:sz="4" w:space="0" w:color="auto"/>
              <w:right w:val="single" w:sz="4" w:space="0" w:color="auto"/>
            </w:tcBorders>
            <w:shd w:val="clear" w:color="auto" w:fill="auto"/>
            <w:vAlign w:val="center"/>
            <w:hideMark/>
          </w:tcPr>
          <w:p w:rsidR="005421A7" w:rsidRPr="00F46CFD" w:rsidRDefault="005421A7" w:rsidP="005421A7">
            <w:pPr>
              <w:spacing w:after="0" w:line="240" w:lineRule="auto"/>
              <w:jc w:val="center"/>
              <w:rPr>
                <w:rFonts w:ascii="Century Gothic" w:eastAsia="Times New Roman" w:hAnsi="Century Gothic" w:cs="Calibri"/>
                <w:color w:val="000000"/>
                <w:sz w:val="20"/>
                <w:szCs w:val="20"/>
                <w:lang w:val="en-US"/>
              </w:rPr>
            </w:pPr>
            <w:r w:rsidRPr="00F46CFD">
              <w:rPr>
                <w:rFonts w:ascii="Century Gothic" w:eastAsia="Times New Roman" w:hAnsi="Century Gothic" w:cs="Calibri"/>
                <w:color w:val="000000"/>
                <w:sz w:val="20"/>
                <w:szCs w:val="20"/>
                <w:lang w:val="en-US"/>
              </w:rPr>
              <w:t>3</w:t>
            </w:r>
          </w:p>
        </w:tc>
        <w:tc>
          <w:tcPr>
            <w:tcW w:w="4968" w:type="dxa"/>
            <w:tcBorders>
              <w:top w:val="nil"/>
              <w:left w:val="nil"/>
              <w:bottom w:val="single" w:sz="4" w:space="0" w:color="auto"/>
              <w:right w:val="single" w:sz="4" w:space="0" w:color="auto"/>
            </w:tcBorders>
            <w:shd w:val="clear" w:color="auto" w:fill="auto"/>
            <w:vAlign w:val="center"/>
            <w:hideMark/>
          </w:tcPr>
          <w:p w:rsidR="005421A7" w:rsidRPr="00F46CFD" w:rsidRDefault="005421A7" w:rsidP="005421A7">
            <w:pPr>
              <w:spacing w:after="0" w:line="240" w:lineRule="auto"/>
              <w:rPr>
                <w:rFonts w:ascii="Century Gothic" w:eastAsia="Times New Roman" w:hAnsi="Century Gothic" w:cs="Calibri"/>
                <w:color w:val="000000"/>
                <w:sz w:val="20"/>
                <w:szCs w:val="20"/>
              </w:rPr>
            </w:pPr>
            <w:r w:rsidRPr="00F46CFD">
              <w:rPr>
                <w:rFonts w:ascii="Century Gothic" w:eastAsia="Times New Roman" w:hAnsi="Century Gothic" w:cs="Calibri"/>
                <w:color w:val="000000"/>
                <w:sz w:val="20"/>
                <w:szCs w:val="20"/>
              </w:rPr>
              <w:t xml:space="preserve">Santa Monica Mz I Casa 21 </w:t>
            </w:r>
          </w:p>
        </w:tc>
      </w:tr>
      <w:tr w:rsidR="005421A7" w:rsidRPr="00F46CFD" w:rsidTr="005421A7">
        <w:trPr>
          <w:trHeight w:val="437"/>
        </w:trPr>
        <w:tc>
          <w:tcPr>
            <w:tcW w:w="1781" w:type="dxa"/>
            <w:tcBorders>
              <w:top w:val="nil"/>
              <w:left w:val="single" w:sz="4" w:space="0" w:color="auto"/>
              <w:bottom w:val="single" w:sz="4" w:space="0" w:color="auto"/>
              <w:right w:val="single" w:sz="4" w:space="0" w:color="auto"/>
            </w:tcBorders>
            <w:shd w:val="clear" w:color="auto" w:fill="auto"/>
            <w:vAlign w:val="center"/>
            <w:hideMark/>
          </w:tcPr>
          <w:p w:rsidR="005421A7" w:rsidRPr="00F46CFD" w:rsidRDefault="005421A7" w:rsidP="005421A7">
            <w:pPr>
              <w:spacing w:after="0" w:line="240" w:lineRule="auto"/>
              <w:jc w:val="center"/>
              <w:rPr>
                <w:rFonts w:ascii="Century Gothic" w:eastAsia="Times New Roman" w:hAnsi="Century Gothic" w:cs="Calibri"/>
                <w:color w:val="000000"/>
                <w:sz w:val="20"/>
                <w:szCs w:val="20"/>
                <w:lang w:val="en-US"/>
              </w:rPr>
            </w:pPr>
            <w:r w:rsidRPr="00F46CFD">
              <w:rPr>
                <w:rFonts w:ascii="Century Gothic" w:eastAsia="Times New Roman" w:hAnsi="Century Gothic" w:cs="Calibri"/>
                <w:color w:val="000000"/>
                <w:sz w:val="20"/>
                <w:szCs w:val="20"/>
                <w:lang w:val="en-US"/>
              </w:rPr>
              <w:t>3</w:t>
            </w:r>
          </w:p>
        </w:tc>
        <w:tc>
          <w:tcPr>
            <w:tcW w:w="4968" w:type="dxa"/>
            <w:tcBorders>
              <w:top w:val="nil"/>
              <w:left w:val="nil"/>
              <w:bottom w:val="single" w:sz="4" w:space="0" w:color="auto"/>
              <w:right w:val="single" w:sz="4" w:space="0" w:color="auto"/>
            </w:tcBorders>
            <w:shd w:val="clear" w:color="auto" w:fill="auto"/>
            <w:vAlign w:val="center"/>
            <w:hideMark/>
          </w:tcPr>
          <w:p w:rsidR="005421A7" w:rsidRPr="00F46CFD" w:rsidRDefault="005421A7" w:rsidP="005421A7">
            <w:pPr>
              <w:spacing w:after="0" w:line="240" w:lineRule="auto"/>
              <w:rPr>
                <w:rFonts w:ascii="Century Gothic" w:eastAsia="Times New Roman" w:hAnsi="Century Gothic" w:cs="Calibri"/>
                <w:color w:val="000000"/>
                <w:sz w:val="20"/>
                <w:szCs w:val="20"/>
              </w:rPr>
            </w:pPr>
            <w:r w:rsidRPr="00F46CFD">
              <w:rPr>
                <w:rFonts w:ascii="Century Gothic" w:eastAsia="Times New Roman" w:hAnsi="Century Gothic" w:cs="Calibri"/>
                <w:color w:val="000000"/>
                <w:sz w:val="20"/>
                <w:szCs w:val="20"/>
              </w:rPr>
              <w:t xml:space="preserve">Villa Flor II Mz 17 Casa 17 </w:t>
            </w:r>
          </w:p>
        </w:tc>
      </w:tr>
      <w:tr w:rsidR="005421A7" w:rsidRPr="00F46CFD" w:rsidTr="005421A7">
        <w:trPr>
          <w:trHeight w:val="437"/>
        </w:trPr>
        <w:tc>
          <w:tcPr>
            <w:tcW w:w="1781" w:type="dxa"/>
            <w:tcBorders>
              <w:top w:val="nil"/>
              <w:left w:val="single" w:sz="4" w:space="0" w:color="auto"/>
              <w:bottom w:val="single" w:sz="4" w:space="0" w:color="auto"/>
              <w:right w:val="single" w:sz="4" w:space="0" w:color="auto"/>
            </w:tcBorders>
            <w:shd w:val="clear" w:color="auto" w:fill="auto"/>
            <w:vAlign w:val="center"/>
            <w:hideMark/>
          </w:tcPr>
          <w:p w:rsidR="005421A7" w:rsidRPr="00F46CFD" w:rsidRDefault="005421A7" w:rsidP="005421A7">
            <w:pPr>
              <w:spacing w:after="0" w:line="240" w:lineRule="auto"/>
              <w:jc w:val="center"/>
              <w:rPr>
                <w:rFonts w:ascii="Century Gothic" w:eastAsia="Times New Roman" w:hAnsi="Century Gothic" w:cs="Calibri"/>
                <w:color w:val="000000"/>
                <w:sz w:val="20"/>
                <w:szCs w:val="20"/>
                <w:lang w:val="en-US"/>
              </w:rPr>
            </w:pPr>
            <w:r w:rsidRPr="00F46CFD">
              <w:rPr>
                <w:rFonts w:ascii="Century Gothic" w:eastAsia="Times New Roman" w:hAnsi="Century Gothic" w:cs="Calibri"/>
                <w:color w:val="000000"/>
                <w:sz w:val="20"/>
                <w:szCs w:val="20"/>
                <w:lang w:val="en-US"/>
              </w:rPr>
              <w:t>3</w:t>
            </w:r>
          </w:p>
        </w:tc>
        <w:tc>
          <w:tcPr>
            <w:tcW w:w="4968" w:type="dxa"/>
            <w:tcBorders>
              <w:top w:val="nil"/>
              <w:left w:val="nil"/>
              <w:bottom w:val="single" w:sz="4" w:space="0" w:color="auto"/>
              <w:right w:val="single" w:sz="4" w:space="0" w:color="auto"/>
            </w:tcBorders>
            <w:shd w:val="clear" w:color="auto" w:fill="auto"/>
            <w:vAlign w:val="center"/>
            <w:hideMark/>
          </w:tcPr>
          <w:p w:rsidR="005421A7" w:rsidRPr="00F46CFD" w:rsidRDefault="005421A7" w:rsidP="005421A7">
            <w:pPr>
              <w:spacing w:after="0" w:line="240" w:lineRule="auto"/>
              <w:rPr>
                <w:rFonts w:ascii="Century Gothic" w:eastAsia="Times New Roman" w:hAnsi="Century Gothic" w:cs="Calibri"/>
                <w:color w:val="000000"/>
                <w:sz w:val="20"/>
                <w:szCs w:val="20"/>
                <w:lang w:val="en-US"/>
              </w:rPr>
            </w:pPr>
            <w:r w:rsidRPr="00F46CFD">
              <w:rPr>
                <w:rFonts w:ascii="Century Gothic" w:eastAsia="Times New Roman" w:hAnsi="Century Gothic" w:cs="Calibri"/>
                <w:color w:val="000000"/>
                <w:sz w:val="20"/>
                <w:szCs w:val="20"/>
                <w:lang w:val="en-US"/>
              </w:rPr>
              <w:t xml:space="preserve">Parque Bolivar Hospital Calle 22 # 9 -52 </w:t>
            </w:r>
          </w:p>
        </w:tc>
      </w:tr>
      <w:tr w:rsidR="005421A7" w:rsidRPr="00094C7F" w:rsidTr="005421A7">
        <w:trPr>
          <w:trHeight w:val="437"/>
        </w:trPr>
        <w:tc>
          <w:tcPr>
            <w:tcW w:w="1781" w:type="dxa"/>
            <w:tcBorders>
              <w:top w:val="nil"/>
              <w:left w:val="single" w:sz="4" w:space="0" w:color="auto"/>
              <w:bottom w:val="single" w:sz="4" w:space="0" w:color="auto"/>
              <w:right w:val="single" w:sz="4" w:space="0" w:color="auto"/>
            </w:tcBorders>
            <w:shd w:val="clear" w:color="000000" w:fill="FFFF00"/>
            <w:vAlign w:val="center"/>
            <w:hideMark/>
          </w:tcPr>
          <w:p w:rsidR="005421A7" w:rsidRPr="00F46CFD" w:rsidRDefault="005421A7" w:rsidP="005421A7">
            <w:pPr>
              <w:spacing w:after="0" w:line="240" w:lineRule="auto"/>
              <w:jc w:val="center"/>
              <w:rPr>
                <w:rFonts w:ascii="Century Gothic" w:eastAsia="Times New Roman" w:hAnsi="Century Gothic" w:cs="Calibri"/>
                <w:color w:val="000000"/>
                <w:sz w:val="20"/>
                <w:szCs w:val="20"/>
                <w:lang w:val="en-US"/>
              </w:rPr>
            </w:pPr>
            <w:r w:rsidRPr="00F46CFD">
              <w:rPr>
                <w:rFonts w:ascii="Century Gothic" w:eastAsia="Times New Roman" w:hAnsi="Century Gothic" w:cs="Calibri"/>
                <w:color w:val="000000"/>
                <w:sz w:val="20"/>
                <w:szCs w:val="20"/>
                <w:lang w:val="en-US"/>
              </w:rPr>
              <w:t>COMUNA</w:t>
            </w:r>
            <w:r>
              <w:rPr>
                <w:rFonts w:ascii="Century Gothic" w:eastAsia="Times New Roman" w:hAnsi="Century Gothic" w:cs="Calibri"/>
                <w:color w:val="000000"/>
                <w:sz w:val="20"/>
                <w:szCs w:val="20"/>
                <w:lang w:val="en-US"/>
              </w:rPr>
              <w:t xml:space="preserve"> N. 4</w:t>
            </w:r>
          </w:p>
        </w:tc>
        <w:tc>
          <w:tcPr>
            <w:tcW w:w="4968" w:type="dxa"/>
            <w:tcBorders>
              <w:top w:val="nil"/>
              <w:left w:val="nil"/>
              <w:bottom w:val="single" w:sz="4" w:space="0" w:color="auto"/>
              <w:right w:val="single" w:sz="4" w:space="0" w:color="auto"/>
            </w:tcBorders>
            <w:shd w:val="clear" w:color="000000" w:fill="FFFF00"/>
            <w:vAlign w:val="center"/>
            <w:hideMark/>
          </w:tcPr>
          <w:p w:rsidR="005421A7" w:rsidRPr="00094C7F" w:rsidRDefault="005421A7" w:rsidP="005421A7">
            <w:pPr>
              <w:spacing w:after="0" w:line="240" w:lineRule="auto"/>
              <w:rPr>
                <w:rFonts w:ascii="Century Gothic" w:eastAsia="Times New Roman" w:hAnsi="Century Gothic" w:cs="Calibri"/>
                <w:color w:val="000000"/>
                <w:sz w:val="20"/>
                <w:szCs w:val="20"/>
              </w:rPr>
            </w:pPr>
            <w:r w:rsidRPr="00094C7F">
              <w:rPr>
                <w:rFonts w:ascii="Century Gothic" w:eastAsia="Times New Roman" w:hAnsi="Century Gothic" w:cs="Calibri"/>
                <w:color w:val="000000"/>
                <w:sz w:val="20"/>
                <w:szCs w:val="20"/>
              </w:rPr>
              <w:t xml:space="preserve">LA COMUNA </w:t>
            </w:r>
            <w:r w:rsidRPr="00094C7F">
              <w:rPr>
                <w:rFonts w:ascii="Century Gothic" w:eastAsia="Times New Roman" w:hAnsi="Century Gothic" w:cs="Calibri"/>
                <w:b/>
                <w:color w:val="000000"/>
                <w:sz w:val="20"/>
                <w:szCs w:val="20"/>
              </w:rPr>
              <w:t>4</w:t>
            </w:r>
            <w:r w:rsidRPr="00094C7F">
              <w:rPr>
                <w:rFonts w:ascii="Century Gothic" w:eastAsia="Times New Roman" w:hAnsi="Century Gothic" w:cs="Calibri"/>
                <w:color w:val="000000"/>
                <w:sz w:val="20"/>
                <w:szCs w:val="20"/>
              </w:rPr>
              <w:t xml:space="preserve"> DISPONE DE 6 PUNTOS DE PAGO</w:t>
            </w:r>
          </w:p>
        </w:tc>
      </w:tr>
      <w:tr w:rsidR="005421A7" w:rsidRPr="00F46CFD" w:rsidTr="005421A7">
        <w:trPr>
          <w:trHeight w:val="437"/>
        </w:trPr>
        <w:tc>
          <w:tcPr>
            <w:tcW w:w="1781" w:type="dxa"/>
            <w:tcBorders>
              <w:top w:val="nil"/>
              <w:left w:val="single" w:sz="4" w:space="0" w:color="auto"/>
              <w:bottom w:val="single" w:sz="4" w:space="0" w:color="auto"/>
              <w:right w:val="single" w:sz="4" w:space="0" w:color="auto"/>
            </w:tcBorders>
            <w:shd w:val="clear" w:color="auto" w:fill="auto"/>
            <w:vAlign w:val="center"/>
            <w:hideMark/>
          </w:tcPr>
          <w:p w:rsidR="005421A7" w:rsidRPr="00F46CFD" w:rsidRDefault="005421A7" w:rsidP="005421A7">
            <w:pPr>
              <w:spacing w:after="0" w:line="240" w:lineRule="auto"/>
              <w:jc w:val="center"/>
              <w:rPr>
                <w:rFonts w:ascii="Century Gothic" w:eastAsia="Times New Roman" w:hAnsi="Century Gothic" w:cs="Calibri"/>
                <w:color w:val="000000"/>
                <w:sz w:val="20"/>
                <w:szCs w:val="20"/>
                <w:lang w:val="en-US"/>
              </w:rPr>
            </w:pPr>
            <w:r w:rsidRPr="00F46CFD">
              <w:rPr>
                <w:rFonts w:ascii="Century Gothic" w:eastAsia="Times New Roman" w:hAnsi="Century Gothic" w:cs="Calibri"/>
                <w:color w:val="000000"/>
                <w:sz w:val="20"/>
                <w:szCs w:val="20"/>
                <w:lang w:val="en-US"/>
              </w:rPr>
              <w:t>4</w:t>
            </w:r>
          </w:p>
        </w:tc>
        <w:tc>
          <w:tcPr>
            <w:tcW w:w="4968" w:type="dxa"/>
            <w:tcBorders>
              <w:top w:val="nil"/>
              <w:left w:val="nil"/>
              <w:bottom w:val="single" w:sz="4" w:space="0" w:color="auto"/>
              <w:right w:val="single" w:sz="4" w:space="0" w:color="auto"/>
            </w:tcBorders>
            <w:shd w:val="clear" w:color="auto" w:fill="auto"/>
            <w:vAlign w:val="center"/>
            <w:hideMark/>
          </w:tcPr>
          <w:p w:rsidR="005421A7" w:rsidRPr="00F46CFD" w:rsidRDefault="005421A7" w:rsidP="005421A7">
            <w:pPr>
              <w:spacing w:after="0" w:line="240" w:lineRule="auto"/>
              <w:rPr>
                <w:rFonts w:ascii="Century Gothic" w:eastAsia="Times New Roman" w:hAnsi="Century Gothic" w:cs="Calibri"/>
                <w:color w:val="000000"/>
                <w:sz w:val="20"/>
                <w:szCs w:val="20"/>
              </w:rPr>
            </w:pPr>
            <w:r w:rsidRPr="00F46CFD">
              <w:rPr>
                <w:rFonts w:ascii="Century Gothic" w:eastAsia="Times New Roman" w:hAnsi="Century Gothic" w:cs="Calibri"/>
                <w:color w:val="000000"/>
                <w:sz w:val="20"/>
                <w:szCs w:val="20"/>
              </w:rPr>
              <w:t>Terminal mixto de transporte Local 4</w:t>
            </w:r>
          </w:p>
        </w:tc>
      </w:tr>
      <w:tr w:rsidR="005421A7" w:rsidRPr="00F46CFD" w:rsidTr="005421A7">
        <w:trPr>
          <w:trHeight w:val="437"/>
        </w:trPr>
        <w:tc>
          <w:tcPr>
            <w:tcW w:w="1781" w:type="dxa"/>
            <w:tcBorders>
              <w:top w:val="nil"/>
              <w:left w:val="single" w:sz="4" w:space="0" w:color="auto"/>
              <w:bottom w:val="single" w:sz="4" w:space="0" w:color="auto"/>
              <w:right w:val="single" w:sz="4" w:space="0" w:color="auto"/>
            </w:tcBorders>
            <w:shd w:val="clear" w:color="auto" w:fill="auto"/>
            <w:vAlign w:val="center"/>
            <w:hideMark/>
          </w:tcPr>
          <w:p w:rsidR="005421A7" w:rsidRPr="00F46CFD" w:rsidRDefault="005421A7" w:rsidP="005421A7">
            <w:pPr>
              <w:spacing w:after="0" w:line="240" w:lineRule="auto"/>
              <w:jc w:val="center"/>
              <w:rPr>
                <w:rFonts w:ascii="Century Gothic" w:eastAsia="Times New Roman" w:hAnsi="Century Gothic" w:cs="Calibri"/>
                <w:color w:val="000000"/>
                <w:sz w:val="20"/>
                <w:szCs w:val="20"/>
                <w:lang w:val="en-US"/>
              </w:rPr>
            </w:pPr>
            <w:r w:rsidRPr="00F46CFD">
              <w:rPr>
                <w:rFonts w:ascii="Century Gothic" w:eastAsia="Times New Roman" w:hAnsi="Century Gothic" w:cs="Calibri"/>
                <w:color w:val="000000"/>
                <w:sz w:val="20"/>
                <w:szCs w:val="20"/>
                <w:lang w:val="en-US"/>
              </w:rPr>
              <w:t>4</w:t>
            </w:r>
          </w:p>
        </w:tc>
        <w:tc>
          <w:tcPr>
            <w:tcW w:w="4968" w:type="dxa"/>
            <w:tcBorders>
              <w:top w:val="nil"/>
              <w:left w:val="nil"/>
              <w:bottom w:val="single" w:sz="4" w:space="0" w:color="auto"/>
              <w:right w:val="single" w:sz="4" w:space="0" w:color="auto"/>
            </w:tcBorders>
            <w:shd w:val="clear" w:color="auto" w:fill="auto"/>
            <w:vAlign w:val="center"/>
            <w:hideMark/>
          </w:tcPr>
          <w:p w:rsidR="005421A7" w:rsidRPr="00F46CFD" w:rsidRDefault="005421A7" w:rsidP="005421A7">
            <w:pPr>
              <w:spacing w:after="0" w:line="240" w:lineRule="auto"/>
              <w:rPr>
                <w:rFonts w:ascii="Century Gothic" w:eastAsia="Times New Roman" w:hAnsi="Century Gothic" w:cs="Calibri"/>
                <w:color w:val="000000"/>
                <w:sz w:val="20"/>
                <w:szCs w:val="20"/>
                <w:lang w:val="en-US"/>
              </w:rPr>
            </w:pPr>
            <w:r w:rsidRPr="00F46CFD">
              <w:rPr>
                <w:rFonts w:ascii="Century Gothic" w:eastAsia="Times New Roman" w:hAnsi="Century Gothic" w:cs="Calibri"/>
                <w:color w:val="000000"/>
                <w:sz w:val="20"/>
                <w:szCs w:val="20"/>
                <w:lang w:val="en-US"/>
              </w:rPr>
              <w:t xml:space="preserve">av Idema  Calle 18 Nº 6 - 16 </w:t>
            </w:r>
          </w:p>
        </w:tc>
      </w:tr>
      <w:tr w:rsidR="005421A7" w:rsidRPr="00F46CFD" w:rsidTr="005421A7">
        <w:trPr>
          <w:trHeight w:val="719"/>
        </w:trPr>
        <w:tc>
          <w:tcPr>
            <w:tcW w:w="1781" w:type="dxa"/>
            <w:tcBorders>
              <w:top w:val="nil"/>
              <w:left w:val="single" w:sz="4" w:space="0" w:color="auto"/>
              <w:bottom w:val="single" w:sz="4" w:space="0" w:color="auto"/>
              <w:right w:val="single" w:sz="4" w:space="0" w:color="auto"/>
            </w:tcBorders>
            <w:shd w:val="clear" w:color="auto" w:fill="auto"/>
            <w:vAlign w:val="center"/>
            <w:hideMark/>
          </w:tcPr>
          <w:p w:rsidR="005421A7" w:rsidRPr="00F46CFD" w:rsidRDefault="005421A7" w:rsidP="005421A7">
            <w:pPr>
              <w:spacing w:after="0" w:line="240" w:lineRule="auto"/>
              <w:jc w:val="center"/>
              <w:rPr>
                <w:rFonts w:ascii="Century Gothic" w:eastAsia="Times New Roman" w:hAnsi="Century Gothic" w:cs="Calibri"/>
                <w:color w:val="000000"/>
                <w:sz w:val="20"/>
                <w:szCs w:val="20"/>
                <w:lang w:val="en-US"/>
              </w:rPr>
            </w:pPr>
            <w:r w:rsidRPr="00F46CFD">
              <w:rPr>
                <w:rFonts w:ascii="Century Gothic" w:eastAsia="Times New Roman" w:hAnsi="Century Gothic" w:cs="Calibri"/>
                <w:color w:val="000000"/>
                <w:sz w:val="20"/>
                <w:szCs w:val="20"/>
                <w:lang w:val="en-US"/>
              </w:rPr>
              <w:t>4</w:t>
            </w:r>
          </w:p>
        </w:tc>
        <w:tc>
          <w:tcPr>
            <w:tcW w:w="4968" w:type="dxa"/>
            <w:tcBorders>
              <w:top w:val="nil"/>
              <w:left w:val="nil"/>
              <w:bottom w:val="single" w:sz="4" w:space="0" w:color="auto"/>
              <w:right w:val="single" w:sz="4" w:space="0" w:color="auto"/>
            </w:tcBorders>
            <w:shd w:val="clear" w:color="auto" w:fill="auto"/>
            <w:vAlign w:val="center"/>
            <w:hideMark/>
          </w:tcPr>
          <w:p w:rsidR="005421A7" w:rsidRPr="00F46CFD" w:rsidRDefault="005421A7" w:rsidP="005421A7">
            <w:pPr>
              <w:spacing w:after="0" w:line="240" w:lineRule="auto"/>
              <w:rPr>
                <w:rFonts w:ascii="Century Gothic" w:eastAsia="Times New Roman" w:hAnsi="Century Gothic" w:cs="Calibri"/>
                <w:color w:val="000000"/>
                <w:sz w:val="20"/>
                <w:szCs w:val="20"/>
              </w:rPr>
            </w:pPr>
            <w:r w:rsidRPr="00F46CFD">
              <w:rPr>
                <w:rFonts w:ascii="Century Gothic" w:eastAsia="Times New Roman" w:hAnsi="Century Gothic" w:cs="Calibri"/>
                <w:color w:val="000000"/>
                <w:sz w:val="20"/>
                <w:szCs w:val="20"/>
              </w:rPr>
              <w:t xml:space="preserve">Centro Comercial Lorenzo local 22Calle 18 Nº 13 - 41 </w:t>
            </w:r>
          </w:p>
        </w:tc>
      </w:tr>
      <w:tr w:rsidR="005421A7" w:rsidRPr="00F46CFD" w:rsidTr="005421A7">
        <w:trPr>
          <w:trHeight w:val="437"/>
        </w:trPr>
        <w:tc>
          <w:tcPr>
            <w:tcW w:w="1781" w:type="dxa"/>
            <w:tcBorders>
              <w:top w:val="nil"/>
              <w:left w:val="single" w:sz="4" w:space="0" w:color="auto"/>
              <w:bottom w:val="single" w:sz="4" w:space="0" w:color="auto"/>
              <w:right w:val="single" w:sz="4" w:space="0" w:color="auto"/>
            </w:tcBorders>
            <w:shd w:val="clear" w:color="auto" w:fill="auto"/>
            <w:vAlign w:val="center"/>
            <w:hideMark/>
          </w:tcPr>
          <w:p w:rsidR="005421A7" w:rsidRPr="00F46CFD" w:rsidRDefault="005421A7" w:rsidP="005421A7">
            <w:pPr>
              <w:spacing w:after="0" w:line="240" w:lineRule="auto"/>
              <w:jc w:val="center"/>
              <w:rPr>
                <w:rFonts w:ascii="Century Gothic" w:eastAsia="Times New Roman" w:hAnsi="Century Gothic" w:cs="Calibri"/>
                <w:color w:val="000000"/>
                <w:sz w:val="20"/>
                <w:szCs w:val="20"/>
                <w:lang w:val="en-US"/>
              </w:rPr>
            </w:pPr>
            <w:r w:rsidRPr="00F46CFD">
              <w:rPr>
                <w:rFonts w:ascii="Century Gothic" w:eastAsia="Times New Roman" w:hAnsi="Century Gothic" w:cs="Calibri"/>
                <w:color w:val="000000"/>
                <w:sz w:val="20"/>
                <w:szCs w:val="20"/>
                <w:lang w:val="en-US"/>
              </w:rPr>
              <w:t>4</w:t>
            </w:r>
          </w:p>
        </w:tc>
        <w:tc>
          <w:tcPr>
            <w:tcW w:w="4968" w:type="dxa"/>
            <w:tcBorders>
              <w:top w:val="nil"/>
              <w:left w:val="nil"/>
              <w:bottom w:val="single" w:sz="4" w:space="0" w:color="auto"/>
              <w:right w:val="single" w:sz="4" w:space="0" w:color="auto"/>
            </w:tcBorders>
            <w:shd w:val="clear" w:color="auto" w:fill="auto"/>
            <w:vAlign w:val="center"/>
            <w:hideMark/>
          </w:tcPr>
          <w:p w:rsidR="005421A7" w:rsidRPr="00F46CFD" w:rsidRDefault="005421A7" w:rsidP="005421A7">
            <w:pPr>
              <w:spacing w:after="0" w:line="240" w:lineRule="auto"/>
              <w:rPr>
                <w:rFonts w:ascii="Century Gothic" w:eastAsia="Times New Roman" w:hAnsi="Century Gothic" w:cs="Calibri"/>
                <w:color w:val="000000"/>
                <w:sz w:val="20"/>
                <w:szCs w:val="20"/>
              </w:rPr>
            </w:pPr>
            <w:r w:rsidRPr="00F46CFD">
              <w:rPr>
                <w:rFonts w:ascii="Century Gothic" w:eastAsia="Times New Roman" w:hAnsi="Century Gothic" w:cs="Calibri"/>
                <w:color w:val="000000"/>
                <w:sz w:val="20"/>
                <w:szCs w:val="20"/>
              </w:rPr>
              <w:t xml:space="preserve">Las Mercedes Calle 20A Nº 1 - 14 </w:t>
            </w:r>
          </w:p>
        </w:tc>
      </w:tr>
      <w:tr w:rsidR="005421A7" w:rsidRPr="00F46CFD" w:rsidTr="005421A7">
        <w:trPr>
          <w:trHeight w:val="437"/>
        </w:trPr>
        <w:tc>
          <w:tcPr>
            <w:tcW w:w="1781" w:type="dxa"/>
            <w:tcBorders>
              <w:top w:val="nil"/>
              <w:left w:val="single" w:sz="4" w:space="0" w:color="auto"/>
              <w:bottom w:val="single" w:sz="4" w:space="0" w:color="auto"/>
              <w:right w:val="single" w:sz="4" w:space="0" w:color="auto"/>
            </w:tcBorders>
            <w:shd w:val="clear" w:color="auto" w:fill="auto"/>
            <w:vAlign w:val="center"/>
            <w:hideMark/>
          </w:tcPr>
          <w:p w:rsidR="005421A7" w:rsidRPr="00F46CFD" w:rsidRDefault="005421A7" w:rsidP="005421A7">
            <w:pPr>
              <w:spacing w:after="0" w:line="240" w:lineRule="auto"/>
              <w:jc w:val="center"/>
              <w:rPr>
                <w:rFonts w:ascii="Century Gothic" w:eastAsia="Times New Roman" w:hAnsi="Century Gothic" w:cs="Calibri"/>
                <w:color w:val="000000"/>
                <w:sz w:val="20"/>
                <w:szCs w:val="20"/>
                <w:lang w:val="en-US"/>
              </w:rPr>
            </w:pPr>
            <w:r w:rsidRPr="00F46CFD">
              <w:rPr>
                <w:rFonts w:ascii="Century Gothic" w:eastAsia="Times New Roman" w:hAnsi="Century Gothic" w:cs="Calibri"/>
                <w:color w:val="000000"/>
                <w:sz w:val="20"/>
                <w:szCs w:val="20"/>
                <w:lang w:val="en-US"/>
              </w:rPr>
              <w:t>4</w:t>
            </w:r>
          </w:p>
        </w:tc>
        <w:tc>
          <w:tcPr>
            <w:tcW w:w="4968" w:type="dxa"/>
            <w:tcBorders>
              <w:top w:val="nil"/>
              <w:left w:val="nil"/>
              <w:bottom w:val="single" w:sz="4" w:space="0" w:color="auto"/>
              <w:right w:val="single" w:sz="4" w:space="0" w:color="auto"/>
            </w:tcBorders>
            <w:shd w:val="clear" w:color="auto" w:fill="auto"/>
            <w:vAlign w:val="center"/>
            <w:hideMark/>
          </w:tcPr>
          <w:p w:rsidR="005421A7" w:rsidRPr="00F46CFD" w:rsidRDefault="005421A7" w:rsidP="005421A7">
            <w:pPr>
              <w:spacing w:after="0" w:line="240" w:lineRule="auto"/>
              <w:rPr>
                <w:rFonts w:ascii="Century Gothic" w:eastAsia="Times New Roman" w:hAnsi="Century Gothic" w:cs="Calibri"/>
                <w:color w:val="000000"/>
                <w:sz w:val="20"/>
                <w:szCs w:val="20"/>
                <w:lang w:val="en-US"/>
              </w:rPr>
            </w:pPr>
            <w:r w:rsidRPr="00F46CFD">
              <w:rPr>
                <w:rFonts w:ascii="Century Gothic" w:eastAsia="Times New Roman" w:hAnsi="Century Gothic" w:cs="Calibri"/>
                <w:color w:val="000000"/>
                <w:sz w:val="20"/>
                <w:szCs w:val="20"/>
                <w:lang w:val="en-US"/>
              </w:rPr>
              <w:t xml:space="preserve">Bernal  Cra 4 Nº 19 - 51 </w:t>
            </w:r>
          </w:p>
        </w:tc>
      </w:tr>
      <w:tr w:rsidR="005421A7" w:rsidRPr="00F46CFD" w:rsidTr="005421A7">
        <w:trPr>
          <w:trHeight w:val="437"/>
        </w:trPr>
        <w:tc>
          <w:tcPr>
            <w:tcW w:w="1781" w:type="dxa"/>
            <w:tcBorders>
              <w:top w:val="nil"/>
              <w:left w:val="single" w:sz="4" w:space="0" w:color="auto"/>
              <w:bottom w:val="single" w:sz="4" w:space="0" w:color="auto"/>
              <w:right w:val="single" w:sz="4" w:space="0" w:color="auto"/>
            </w:tcBorders>
            <w:shd w:val="clear" w:color="auto" w:fill="auto"/>
            <w:vAlign w:val="center"/>
            <w:hideMark/>
          </w:tcPr>
          <w:p w:rsidR="005421A7" w:rsidRPr="00F46CFD" w:rsidRDefault="005421A7" w:rsidP="005421A7">
            <w:pPr>
              <w:spacing w:after="0" w:line="240" w:lineRule="auto"/>
              <w:jc w:val="center"/>
              <w:rPr>
                <w:rFonts w:ascii="Century Gothic" w:eastAsia="Times New Roman" w:hAnsi="Century Gothic" w:cs="Calibri"/>
                <w:color w:val="000000"/>
                <w:sz w:val="20"/>
                <w:szCs w:val="20"/>
                <w:lang w:val="en-US"/>
              </w:rPr>
            </w:pPr>
            <w:r w:rsidRPr="00F46CFD">
              <w:rPr>
                <w:rFonts w:ascii="Century Gothic" w:eastAsia="Times New Roman" w:hAnsi="Century Gothic" w:cs="Calibri"/>
                <w:color w:val="000000"/>
                <w:sz w:val="20"/>
                <w:szCs w:val="20"/>
                <w:lang w:val="en-US"/>
              </w:rPr>
              <w:t>4</w:t>
            </w:r>
          </w:p>
        </w:tc>
        <w:tc>
          <w:tcPr>
            <w:tcW w:w="4968" w:type="dxa"/>
            <w:tcBorders>
              <w:top w:val="nil"/>
              <w:left w:val="nil"/>
              <w:bottom w:val="single" w:sz="4" w:space="0" w:color="auto"/>
              <w:right w:val="single" w:sz="4" w:space="0" w:color="auto"/>
            </w:tcBorders>
            <w:shd w:val="clear" w:color="auto" w:fill="auto"/>
            <w:vAlign w:val="center"/>
            <w:hideMark/>
          </w:tcPr>
          <w:p w:rsidR="005421A7" w:rsidRPr="00F46CFD" w:rsidRDefault="005421A7" w:rsidP="005421A7">
            <w:pPr>
              <w:spacing w:after="0" w:line="240" w:lineRule="auto"/>
              <w:rPr>
                <w:rFonts w:ascii="Century Gothic" w:eastAsia="Times New Roman" w:hAnsi="Century Gothic" w:cs="Calibri"/>
                <w:color w:val="000000"/>
                <w:sz w:val="20"/>
                <w:szCs w:val="20"/>
              </w:rPr>
            </w:pPr>
            <w:r w:rsidRPr="00F46CFD">
              <w:rPr>
                <w:rFonts w:ascii="Century Gothic" w:eastAsia="Times New Roman" w:hAnsi="Century Gothic" w:cs="Calibri"/>
                <w:color w:val="000000"/>
                <w:sz w:val="20"/>
                <w:szCs w:val="20"/>
              </w:rPr>
              <w:t xml:space="preserve">Villa Victoria Mz B Casa 4 </w:t>
            </w:r>
          </w:p>
        </w:tc>
      </w:tr>
      <w:tr w:rsidR="005421A7" w:rsidRPr="00094C7F" w:rsidTr="005421A7">
        <w:trPr>
          <w:trHeight w:val="437"/>
        </w:trPr>
        <w:tc>
          <w:tcPr>
            <w:tcW w:w="1781" w:type="dxa"/>
            <w:tcBorders>
              <w:top w:val="nil"/>
              <w:left w:val="single" w:sz="4" w:space="0" w:color="auto"/>
              <w:bottom w:val="single" w:sz="4" w:space="0" w:color="auto"/>
              <w:right w:val="single" w:sz="4" w:space="0" w:color="auto"/>
            </w:tcBorders>
            <w:shd w:val="clear" w:color="000000" w:fill="FFFF00"/>
            <w:vAlign w:val="center"/>
            <w:hideMark/>
          </w:tcPr>
          <w:p w:rsidR="005421A7" w:rsidRPr="00F46CFD" w:rsidRDefault="005421A7" w:rsidP="005421A7">
            <w:pPr>
              <w:spacing w:after="0" w:line="240" w:lineRule="auto"/>
              <w:jc w:val="center"/>
              <w:rPr>
                <w:rFonts w:ascii="Century Gothic" w:eastAsia="Times New Roman" w:hAnsi="Century Gothic" w:cs="Calibri"/>
                <w:color w:val="000000"/>
                <w:sz w:val="20"/>
                <w:szCs w:val="20"/>
                <w:lang w:val="en-US"/>
              </w:rPr>
            </w:pPr>
            <w:r w:rsidRPr="00F46CFD">
              <w:rPr>
                <w:rFonts w:ascii="Century Gothic" w:eastAsia="Times New Roman" w:hAnsi="Century Gothic" w:cs="Calibri"/>
                <w:color w:val="000000"/>
                <w:sz w:val="20"/>
                <w:szCs w:val="20"/>
                <w:lang w:val="en-US"/>
              </w:rPr>
              <w:t>COMUNA</w:t>
            </w:r>
            <w:r>
              <w:rPr>
                <w:rFonts w:ascii="Century Gothic" w:eastAsia="Times New Roman" w:hAnsi="Century Gothic" w:cs="Calibri"/>
                <w:color w:val="000000"/>
                <w:sz w:val="20"/>
                <w:szCs w:val="20"/>
                <w:lang w:val="en-US"/>
              </w:rPr>
              <w:t xml:space="preserve"> N. 5</w:t>
            </w:r>
          </w:p>
        </w:tc>
        <w:tc>
          <w:tcPr>
            <w:tcW w:w="4968" w:type="dxa"/>
            <w:tcBorders>
              <w:top w:val="nil"/>
              <w:left w:val="nil"/>
              <w:bottom w:val="single" w:sz="4" w:space="0" w:color="auto"/>
              <w:right w:val="single" w:sz="4" w:space="0" w:color="auto"/>
            </w:tcBorders>
            <w:shd w:val="clear" w:color="000000" w:fill="FFFF00"/>
            <w:vAlign w:val="center"/>
            <w:hideMark/>
          </w:tcPr>
          <w:p w:rsidR="005421A7" w:rsidRPr="00094C7F" w:rsidRDefault="005421A7" w:rsidP="005421A7">
            <w:pPr>
              <w:spacing w:after="0" w:line="240" w:lineRule="auto"/>
              <w:rPr>
                <w:rFonts w:ascii="Century Gothic" w:eastAsia="Times New Roman" w:hAnsi="Century Gothic" w:cs="Calibri"/>
                <w:color w:val="000000"/>
                <w:sz w:val="20"/>
                <w:szCs w:val="20"/>
              </w:rPr>
            </w:pPr>
            <w:r w:rsidRPr="00094C7F">
              <w:rPr>
                <w:rFonts w:ascii="Century Gothic" w:eastAsia="Times New Roman" w:hAnsi="Century Gothic" w:cs="Calibri"/>
                <w:color w:val="000000"/>
                <w:sz w:val="20"/>
                <w:szCs w:val="20"/>
              </w:rPr>
              <w:t xml:space="preserve">LA COMUNA </w:t>
            </w:r>
            <w:r w:rsidRPr="00094C7F">
              <w:rPr>
                <w:rFonts w:ascii="Century Gothic" w:eastAsia="Times New Roman" w:hAnsi="Century Gothic" w:cs="Calibri"/>
                <w:b/>
                <w:color w:val="000000"/>
                <w:sz w:val="20"/>
                <w:szCs w:val="20"/>
              </w:rPr>
              <w:t>5</w:t>
            </w:r>
            <w:r w:rsidRPr="00094C7F">
              <w:rPr>
                <w:rFonts w:ascii="Century Gothic" w:eastAsia="Times New Roman" w:hAnsi="Century Gothic" w:cs="Calibri"/>
                <w:color w:val="000000"/>
                <w:sz w:val="20"/>
                <w:szCs w:val="20"/>
              </w:rPr>
              <w:t xml:space="preserve"> DISPONE DE 5 PUNTOS DE PAGO</w:t>
            </w:r>
          </w:p>
        </w:tc>
      </w:tr>
      <w:tr w:rsidR="005421A7" w:rsidRPr="00F46CFD" w:rsidTr="005421A7">
        <w:trPr>
          <w:trHeight w:val="437"/>
        </w:trPr>
        <w:tc>
          <w:tcPr>
            <w:tcW w:w="1781" w:type="dxa"/>
            <w:tcBorders>
              <w:top w:val="nil"/>
              <w:left w:val="single" w:sz="4" w:space="0" w:color="auto"/>
              <w:bottom w:val="single" w:sz="4" w:space="0" w:color="auto"/>
              <w:right w:val="single" w:sz="4" w:space="0" w:color="auto"/>
            </w:tcBorders>
            <w:shd w:val="clear" w:color="auto" w:fill="auto"/>
            <w:vAlign w:val="center"/>
            <w:hideMark/>
          </w:tcPr>
          <w:p w:rsidR="005421A7" w:rsidRPr="00F46CFD" w:rsidRDefault="005421A7" w:rsidP="005421A7">
            <w:pPr>
              <w:spacing w:after="0" w:line="240" w:lineRule="auto"/>
              <w:jc w:val="center"/>
              <w:rPr>
                <w:rFonts w:ascii="Century Gothic" w:eastAsia="Times New Roman" w:hAnsi="Century Gothic" w:cs="Calibri"/>
                <w:color w:val="000000"/>
                <w:sz w:val="20"/>
                <w:szCs w:val="20"/>
                <w:lang w:val="en-US"/>
              </w:rPr>
            </w:pPr>
            <w:r w:rsidRPr="00F46CFD">
              <w:rPr>
                <w:rFonts w:ascii="Century Gothic" w:eastAsia="Times New Roman" w:hAnsi="Century Gothic" w:cs="Calibri"/>
                <w:color w:val="000000"/>
                <w:sz w:val="20"/>
                <w:szCs w:val="20"/>
                <w:lang w:val="en-US"/>
              </w:rPr>
              <w:t>5</w:t>
            </w:r>
          </w:p>
        </w:tc>
        <w:tc>
          <w:tcPr>
            <w:tcW w:w="4968" w:type="dxa"/>
            <w:tcBorders>
              <w:top w:val="nil"/>
              <w:left w:val="nil"/>
              <w:bottom w:val="single" w:sz="4" w:space="0" w:color="auto"/>
              <w:right w:val="single" w:sz="4" w:space="0" w:color="auto"/>
            </w:tcBorders>
            <w:shd w:val="clear" w:color="auto" w:fill="auto"/>
            <w:vAlign w:val="center"/>
            <w:hideMark/>
          </w:tcPr>
          <w:p w:rsidR="005421A7" w:rsidRPr="00F46CFD" w:rsidRDefault="005421A7" w:rsidP="005421A7">
            <w:pPr>
              <w:spacing w:after="0" w:line="240" w:lineRule="auto"/>
              <w:rPr>
                <w:rFonts w:ascii="Century Gothic" w:eastAsia="Times New Roman" w:hAnsi="Century Gothic" w:cs="Calibri"/>
                <w:color w:val="000000"/>
                <w:sz w:val="20"/>
                <w:szCs w:val="20"/>
                <w:lang w:val="en-US"/>
              </w:rPr>
            </w:pPr>
            <w:r w:rsidRPr="00F46CFD">
              <w:rPr>
                <w:rFonts w:ascii="Century Gothic" w:eastAsia="Times New Roman" w:hAnsi="Century Gothic" w:cs="Calibri"/>
                <w:color w:val="000000"/>
                <w:sz w:val="20"/>
                <w:szCs w:val="20"/>
                <w:lang w:val="en-US"/>
              </w:rPr>
              <w:t xml:space="preserve">La minga  Mz 27 Casa 27 </w:t>
            </w:r>
          </w:p>
        </w:tc>
      </w:tr>
      <w:tr w:rsidR="005421A7" w:rsidRPr="00F46CFD" w:rsidTr="005421A7">
        <w:trPr>
          <w:trHeight w:val="437"/>
        </w:trPr>
        <w:tc>
          <w:tcPr>
            <w:tcW w:w="1781" w:type="dxa"/>
            <w:tcBorders>
              <w:top w:val="nil"/>
              <w:left w:val="single" w:sz="4" w:space="0" w:color="auto"/>
              <w:bottom w:val="single" w:sz="4" w:space="0" w:color="auto"/>
              <w:right w:val="single" w:sz="4" w:space="0" w:color="auto"/>
            </w:tcBorders>
            <w:shd w:val="clear" w:color="auto" w:fill="auto"/>
            <w:vAlign w:val="center"/>
            <w:hideMark/>
          </w:tcPr>
          <w:p w:rsidR="005421A7" w:rsidRPr="00F46CFD" w:rsidRDefault="005421A7" w:rsidP="005421A7">
            <w:pPr>
              <w:spacing w:after="0" w:line="240" w:lineRule="auto"/>
              <w:jc w:val="center"/>
              <w:rPr>
                <w:rFonts w:ascii="Century Gothic" w:eastAsia="Times New Roman" w:hAnsi="Century Gothic" w:cs="Calibri"/>
                <w:color w:val="000000"/>
                <w:sz w:val="20"/>
                <w:szCs w:val="20"/>
                <w:lang w:val="en-US"/>
              </w:rPr>
            </w:pPr>
            <w:r w:rsidRPr="00F46CFD">
              <w:rPr>
                <w:rFonts w:ascii="Century Gothic" w:eastAsia="Times New Roman" w:hAnsi="Century Gothic" w:cs="Calibri"/>
                <w:color w:val="000000"/>
                <w:sz w:val="20"/>
                <w:szCs w:val="20"/>
                <w:lang w:val="en-US"/>
              </w:rPr>
              <w:t>5</w:t>
            </w:r>
          </w:p>
        </w:tc>
        <w:tc>
          <w:tcPr>
            <w:tcW w:w="4968" w:type="dxa"/>
            <w:tcBorders>
              <w:top w:val="nil"/>
              <w:left w:val="nil"/>
              <w:bottom w:val="single" w:sz="4" w:space="0" w:color="auto"/>
              <w:right w:val="single" w:sz="4" w:space="0" w:color="auto"/>
            </w:tcBorders>
            <w:shd w:val="clear" w:color="auto" w:fill="auto"/>
            <w:vAlign w:val="center"/>
            <w:hideMark/>
          </w:tcPr>
          <w:p w:rsidR="005421A7" w:rsidRPr="00F46CFD" w:rsidRDefault="005421A7" w:rsidP="005421A7">
            <w:pPr>
              <w:spacing w:after="0" w:line="240" w:lineRule="auto"/>
              <w:rPr>
                <w:rFonts w:ascii="Century Gothic" w:eastAsia="Times New Roman" w:hAnsi="Century Gothic" w:cs="Calibri"/>
                <w:color w:val="000000"/>
                <w:sz w:val="20"/>
                <w:szCs w:val="20"/>
              </w:rPr>
            </w:pPr>
            <w:r w:rsidRPr="00F46CFD">
              <w:rPr>
                <w:rFonts w:ascii="Century Gothic" w:eastAsia="Times New Roman" w:hAnsi="Century Gothic" w:cs="Calibri"/>
                <w:color w:val="000000"/>
                <w:sz w:val="20"/>
                <w:szCs w:val="20"/>
              </w:rPr>
              <w:t xml:space="preserve">El pilar Cra 4 Nº 12A - 50 </w:t>
            </w:r>
          </w:p>
        </w:tc>
      </w:tr>
      <w:tr w:rsidR="005421A7" w:rsidRPr="00F46CFD" w:rsidTr="005421A7">
        <w:trPr>
          <w:trHeight w:val="437"/>
        </w:trPr>
        <w:tc>
          <w:tcPr>
            <w:tcW w:w="1781" w:type="dxa"/>
            <w:tcBorders>
              <w:top w:val="nil"/>
              <w:left w:val="single" w:sz="4" w:space="0" w:color="auto"/>
              <w:bottom w:val="single" w:sz="4" w:space="0" w:color="auto"/>
              <w:right w:val="single" w:sz="4" w:space="0" w:color="auto"/>
            </w:tcBorders>
            <w:shd w:val="clear" w:color="auto" w:fill="auto"/>
            <w:vAlign w:val="center"/>
            <w:hideMark/>
          </w:tcPr>
          <w:p w:rsidR="005421A7" w:rsidRPr="00F46CFD" w:rsidRDefault="005421A7" w:rsidP="005421A7">
            <w:pPr>
              <w:spacing w:after="0" w:line="240" w:lineRule="auto"/>
              <w:jc w:val="center"/>
              <w:rPr>
                <w:rFonts w:ascii="Century Gothic" w:eastAsia="Times New Roman" w:hAnsi="Century Gothic" w:cs="Calibri"/>
                <w:color w:val="000000"/>
                <w:sz w:val="20"/>
                <w:szCs w:val="20"/>
                <w:lang w:val="en-US"/>
              </w:rPr>
            </w:pPr>
            <w:r w:rsidRPr="00F46CFD">
              <w:rPr>
                <w:rFonts w:ascii="Century Gothic" w:eastAsia="Times New Roman" w:hAnsi="Century Gothic" w:cs="Calibri"/>
                <w:color w:val="000000"/>
                <w:sz w:val="20"/>
                <w:szCs w:val="20"/>
                <w:lang w:val="en-US"/>
              </w:rPr>
              <w:t>5</w:t>
            </w:r>
          </w:p>
        </w:tc>
        <w:tc>
          <w:tcPr>
            <w:tcW w:w="4968" w:type="dxa"/>
            <w:tcBorders>
              <w:top w:val="nil"/>
              <w:left w:val="nil"/>
              <w:bottom w:val="single" w:sz="4" w:space="0" w:color="auto"/>
              <w:right w:val="single" w:sz="4" w:space="0" w:color="auto"/>
            </w:tcBorders>
            <w:shd w:val="clear" w:color="auto" w:fill="auto"/>
            <w:vAlign w:val="center"/>
            <w:hideMark/>
          </w:tcPr>
          <w:p w:rsidR="005421A7" w:rsidRPr="00F46CFD" w:rsidRDefault="005421A7" w:rsidP="005421A7">
            <w:pPr>
              <w:spacing w:after="0" w:line="240" w:lineRule="auto"/>
              <w:rPr>
                <w:rFonts w:ascii="Century Gothic" w:eastAsia="Times New Roman" w:hAnsi="Century Gothic" w:cs="Calibri"/>
                <w:color w:val="000000"/>
                <w:sz w:val="20"/>
                <w:szCs w:val="20"/>
                <w:lang w:val="en-US"/>
              </w:rPr>
            </w:pPr>
            <w:r w:rsidRPr="00F46CFD">
              <w:rPr>
                <w:rFonts w:ascii="Century Gothic" w:eastAsia="Times New Roman" w:hAnsi="Century Gothic" w:cs="Calibri"/>
                <w:color w:val="000000"/>
                <w:sz w:val="20"/>
                <w:szCs w:val="20"/>
                <w:lang w:val="en-US"/>
              </w:rPr>
              <w:t xml:space="preserve">Santa Clara  Calle 16Nº 6 - 79 </w:t>
            </w:r>
          </w:p>
        </w:tc>
      </w:tr>
      <w:tr w:rsidR="005421A7" w:rsidRPr="00F46CFD" w:rsidTr="005421A7">
        <w:trPr>
          <w:trHeight w:val="437"/>
        </w:trPr>
        <w:tc>
          <w:tcPr>
            <w:tcW w:w="1781" w:type="dxa"/>
            <w:tcBorders>
              <w:top w:val="nil"/>
              <w:left w:val="single" w:sz="4" w:space="0" w:color="auto"/>
              <w:bottom w:val="single" w:sz="4" w:space="0" w:color="auto"/>
              <w:right w:val="single" w:sz="4" w:space="0" w:color="auto"/>
            </w:tcBorders>
            <w:shd w:val="clear" w:color="auto" w:fill="auto"/>
            <w:vAlign w:val="center"/>
            <w:hideMark/>
          </w:tcPr>
          <w:p w:rsidR="005421A7" w:rsidRPr="00F46CFD" w:rsidRDefault="005421A7" w:rsidP="005421A7">
            <w:pPr>
              <w:spacing w:after="0" w:line="240" w:lineRule="auto"/>
              <w:jc w:val="center"/>
              <w:rPr>
                <w:rFonts w:ascii="Century Gothic" w:eastAsia="Times New Roman" w:hAnsi="Century Gothic" w:cs="Calibri"/>
                <w:color w:val="000000"/>
                <w:sz w:val="20"/>
                <w:szCs w:val="20"/>
                <w:lang w:val="en-US"/>
              </w:rPr>
            </w:pPr>
            <w:r w:rsidRPr="00F46CFD">
              <w:rPr>
                <w:rFonts w:ascii="Century Gothic" w:eastAsia="Times New Roman" w:hAnsi="Century Gothic" w:cs="Calibri"/>
                <w:color w:val="000000"/>
                <w:sz w:val="20"/>
                <w:szCs w:val="20"/>
                <w:lang w:val="en-US"/>
              </w:rPr>
              <w:t>5</w:t>
            </w:r>
          </w:p>
        </w:tc>
        <w:tc>
          <w:tcPr>
            <w:tcW w:w="4968" w:type="dxa"/>
            <w:tcBorders>
              <w:top w:val="nil"/>
              <w:left w:val="nil"/>
              <w:bottom w:val="single" w:sz="4" w:space="0" w:color="auto"/>
              <w:right w:val="single" w:sz="4" w:space="0" w:color="auto"/>
            </w:tcBorders>
            <w:shd w:val="clear" w:color="auto" w:fill="auto"/>
            <w:vAlign w:val="center"/>
            <w:hideMark/>
          </w:tcPr>
          <w:p w:rsidR="005421A7" w:rsidRPr="00F46CFD" w:rsidRDefault="005421A7" w:rsidP="005421A7">
            <w:pPr>
              <w:spacing w:after="0" w:line="240" w:lineRule="auto"/>
              <w:rPr>
                <w:rFonts w:ascii="Century Gothic" w:eastAsia="Times New Roman" w:hAnsi="Century Gothic" w:cs="Calibri"/>
                <w:color w:val="000000"/>
                <w:sz w:val="20"/>
                <w:szCs w:val="20"/>
                <w:lang w:val="en-US"/>
              </w:rPr>
            </w:pPr>
            <w:r w:rsidRPr="00F46CFD">
              <w:rPr>
                <w:rFonts w:ascii="Century Gothic" w:eastAsia="Times New Roman" w:hAnsi="Century Gothic" w:cs="Calibri"/>
                <w:color w:val="000000"/>
                <w:sz w:val="20"/>
                <w:szCs w:val="20"/>
                <w:lang w:val="en-US"/>
              </w:rPr>
              <w:t xml:space="preserve">Chambu  Mz 30 Casa 13 </w:t>
            </w:r>
          </w:p>
        </w:tc>
      </w:tr>
      <w:tr w:rsidR="005421A7" w:rsidRPr="00F46CFD" w:rsidTr="005421A7">
        <w:trPr>
          <w:trHeight w:val="437"/>
        </w:trPr>
        <w:tc>
          <w:tcPr>
            <w:tcW w:w="1781" w:type="dxa"/>
            <w:tcBorders>
              <w:top w:val="nil"/>
              <w:left w:val="single" w:sz="4" w:space="0" w:color="auto"/>
              <w:bottom w:val="single" w:sz="4" w:space="0" w:color="auto"/>
              <w:right w:val="single" w:sz="4" w:space="0" w:color="auto"/>
            </w:tcBorders>
            <w:shd w:val="clear" w:color="auto" w:fill="auto"/>
            <w:vAlign w:val="center"/>
            <w:hideMark/>
          </w:tcPr>
          <w:p w:rsidR="005421A7" w:rsidRPr="00F46CFD" w:rsidRDefault="005421A7" w:rsidP="005421A7">
            <w:pPr>
              <w:spacing w:after="0" w:line="240" w:lineRule="auto"/>
              <w:jc w:val="center"/>
              <w:rPr>
                <w:rFonts w:ascii="Century Gothic" w:eastAsia="Times New Roman" w:hAnsi="Century Gothic" w:cs="Calibri"/>
                <w:color w:val="000000"/>
                <w:sz w:val="20"/>
                <w:szCs w:val="20"/>
                <w:lang w:val="en-US"/>
              </w:rPr>
            </w:pPr>
            <w:r w:rsidRPr="00F46CFD">
              <w:rPr>
                <w:rFonts w:ascii="Century Gothic" w:eastAsia="Times New Roman" w:hAnsi="Century Gothic" w:cs="Calibri"/>
                <w:color w:val="000000"/>
                <w:sz w:val="20"/>
                <w:szCs w:val="20"/>
                <w:lang w:val="en-US"/>
              </w:rPr>
              <w:t>5</w:t>
            </w:r>
          </w:p>
        </w:tc>
        <w:tc>
          <w:tcPr>
            <w:tcW w:w="4968" w:type="dxa"/>
            <w:tcBorders>
              <w:top w:val="nil"/>
              <w:left w:val="nil"/>
              <w:bottom w:val="single" w:sz="4" w:space="0" w:color="auto"/>
              <w:right w:val="single" w:sz="4" w:space="0" w:color="auto"/>
            </w:tcBorders>
            <w:shd w:val="clear" w:color="auto" w:fill="auto"/>
            <w:vAlign w:val="center"/>
            <w:hideMark/>
          </w:tcPr>
          <w:p w:rsidR="005421A7" w:rsidRPr="00F46CFD" w:rsidRDefault="005421A7" w:rsidP="005421A7">
            <w:pPr>
              <w:spacing w:after="0" w:line="240" w:lineRule="auto"/>
              <w:rPr>
                <w:rFonts w:ascii="Century Gothic" w:eastAsia="Times New Roman" w:hAnsi="Century Gothic" w:cs="Calibri"/>
                <w:color w:val="000000"/>
                <w:sz w:val="20"/>
                <w:szCs w:val="20"/>
                <w:lang w:val="en-US"/>
              </w:rPr>
            </w:pPr>
            <w:r w:rsidRPr="00F46CFD">
              <w:rPr>
                <w:rFonts w:ascii="Century Gothic" w:eastAsia="Times New Roman" w:hAnsi="Century Gothic" w:cs="Calibri"/>
                <w:color w:val="000000"/>
                <w:sz w:val="20"/>
                <w:szCs w:val="20"/>
                <w:lang w:val="en-US"/>
              </w:rPr>
              <w:t xml:space="preserve">Chapal Calle 12 Nº 5 - 73 </w:t>
            </w:r>
          </w:p>
        </w:tc>
      </w:tr>
    </w:tbl>
    <w:p w:rsidR="00AE4906" w:rsidRDefault="00AE4906" w:rsidP="00437EA2">
      <w:pPr>
        <w:pStyle w:val="NormalWeb"/>
        <w:shd w:val="clear" w:color="auto" w:fill="FFFFFF"/>
        <w:spacing w:before="0" w:beforeAutospacing="0" w:after="90" w:afterAutospacing="0" w:line="240" w:lineRule="auto"/>
        <w:jc w:val="center"/>
        <w:rPr>
          <w:rFonts w:ascii="Century Gothic" w:eastAsia="Calibri" w:hAnsi="Century Gothic" w:cs="Calibri"/>
          <w:b/>
          <w:sz w:val="18"/>
          <w:szCs w:val="18"/>
          <w:lang w:val="es-ES_tradnl" w:eastAsia="ar-SA"/>
        </w:rPr>
      </w:pPr>
    </w:p>
    <w:p w:rsidR="00AE4906" w:rsidRDefault="00AE4906" w:rsidP="00437EA2">
      <w:pPr>
        <w:pStyle w:val="NormalWeb"/>
        <w:shd w:val="clear" w:color="auto" w:fill="FFFFFF"/>
        <w:spacing w:before="0" w:beforeAutospacing="0" w:after="90" w:afterAutospacing="0" w:line="240" w:lineRule="auto"/>
        <w:jc w:val="center"/>
        <w:rPr>
          <w:rFonts w:ascii="Century Gothic" w:eastAsia="Calibri" w:hAnsi="Century Gothic" w:cs="Calibri"/>
          <w:b/>
          <w:sz w:val="18"/>
          <w:szCs w:val="18"/>
          <w:lang w:val="es-ES_tradnl" w:eastAsia="ar-SA"/>
        </w:rPr>
      </w:pPr>
    </w:p>
    <w:p w:rsidR="00AE4906" w:rsidRDefault="00AE4906" w:rsidP="00437EA2">
      <w:pPr>
        <w:pStyle w:val="NormalWeb"/>
        <w:shd w:val="clear" w:color="auto" w:fill="FFFFFF"/>
        <w:spacing w:before="0" w:beforeAutospacing="0" w:after="90" w:afterAutospacing="0" w:line="240" w:lineRule="auto"/>
        <w:jc w:val="center"/>
        <w:rPr>
          <w:rFonts w:ascii="Century Gothic" w:eastAsia="Calibri" w:hAnsi="Century Gothic" w:cs="Calibri"/>
          <w:b/>
          <w:sz w:val="18"/>
          <w:szCs w:val="18"/>
          <w:lang w:val="es-ES_tradnl" w:eastAsia="ar-SA"/>
        </w:rPr>
      </w:pPr>
    </w:p>
    <w:p w:rsidR="00AE4906" w:rsidRDefault="00AE4906" w:rsidP="00437EA2">
      <w:pPr>
        <w:pStyle w:val="NormalWeb"/>
        <w:shd w:val="clear" w:color="auto" w:fill="FFFFFF"/>
        <w:spacing w:before="0" w:beforeAutospacing="0" w:after="90" w:afterAutospacing="0" w:line="240" w:lineRule="auto"/>
        <w:jc w:val="center"/>
        <w:rPr>
          <w:rFonts w:ascii="Century Gothic" w:eastAsia="Calibri" w:hAnsi="Century Gothic" w:cs="Calibri"/>
          <w:b/>
          <w:sz w:val="18"/>
          <w:szCs w:val="18"/>
          <w:lang w:val="es-ES_tradnl" w:eastAsia="ar-SA"/>
        </w:rPr>
      </w:pPr>
    </w:p>
    <w:p w:rsidR="005421A7" w:rsidRDefault="005421A7" w:rsidP="00437EA2">
      <w:pPr>
        <w:pStyle w:val="NormalWeb"/>
        <w:shd w:val="clear" w:color="auto" w:fill="FFFFFF"/>
        <w:spacing w:before="0" w:beforeAutospacing="0" w:after="90" w:afterAutospacing="0" w:line="240" w:lineRule="auto"/>
        <w:jc w:val="center"/>
        <w:rPr>
          <w:rFonts w:ascii="Century Gothic" w:eastAsia="Calibri" w:hAnsi="Century Gothic" w:cs="Calibri"/>
          <w:b/>
          <w:sz w:val="18"/>
          <w:szCs w:val="18"/>
          <w:lang w:val="es-ES_tradnl" w:eastAsia="ar-SA"/>
        </w:rPr>
      </w:pPr>
    </w:p>
    <w:p w:rsidR="005421A7" w:rsidRDefault="005421A7" w:rsidP="00437EA2">
      <w:pPr>
        <w:pStyle w:val="NormalWeb"/>
        <w:shd w:val="clear" w:color="auto" w:fill="FFFFFF"/>
        <w:spacing w:before="0" w:beforeAutospacing="0" w:after="90" w:afterAutospacing="0" w:line="240" w:lineRule="auto"/>
        <w:jc w:val="center"/>
        <w:rPr>
          <w:rFonts w:ascii="Century Gothic" w:eastAsia="Calibri" w:hAnsi="Century Gothic" w:cs="Calibri"/>
          <w:b/>
          <w:sz w:val="18"/>
          <w:szCs w:val="18"/>
          <w:lang w:val="es-ES_tradnl" w:eastAsia="ar-SA"/>
        </w:rPr>
      </w:pPr>
    </w:p>
    <w:p w:rsidR="005421A7" w:rsidRDefault="005421A7" w:rsidP="00437EA2">
      <w:pPr>
        <w:pStyle w:val="NormalWeb"/>
        <w:shd w:val="clear" w:color="auto" w:fill="FFFFFF"/>
        <w:spacing w:before="0" w:beforeAutospacing="0" w:after="90" w:afterAutospacing="0" w:line="240" w:lineRule="auto"/>
        <w:jc w:val="center"/>
        <w:rPr>
          <w:rFonts w:ascii="Century Gothic" w:eastAsia="Calibri" w:hAnsi="Century Gothic" w:cs="Calibri"/>
          <w:b/>
          <w:sz w:val="18"/>
          <w:szCs w:val="18"/>
          <w:lang w:val="es-ES_tradnl" w:eastAsia="ar-SA"/>
        </w:rPr>
      </w:pPr>
    </w:p>
    <w:p w:rsidR="005421A7" w:rsidRDefault="005421A7" w:rsidP="00437EA2">
      <w:pPr>
        <w:pStyle w:val="NormalWeb"/>
        <w:shd w:val="clear" w:color="auto" w:fill="FFFFFF"/>
        <w:spacing w:before="0" w:beforeAutospacing="0" w:after="90" w:afterAutospacing="0" w:line="240" w:lineRule="auto"/>
        <w:jc w:val="center"/>
        <w:rPr>
          <w:rFonts w:ascii="Century Gothic" w:eastAsia="Calibri" w:hAnsi="Century Gothic" w:cs="Calibri"/>
          <w:b/>
          <w:sz w:val="18"/>
          <w:szCs w:val="18"/>
          <w:lang w:val="es-ES_tradnl" w:eastAsia="ar-SA"/>
        </w:rPr>
      </w:pPr>
    </w:p>
    <w:p w:rsidR="005421A7" w:rsidRDefault="005421A7" w:rsidP="00437EA2">
      <w:pPr>
        <w:pStyle w:val="NormalWeb"/>
        <w:shd w:val="clear" w:color="auto" w:fill="FFFFFF"/>
        <w:spacing w:before="0" w:beforeAutospacing="0" w:after="90" w:afterAutospacing="0" w:line="240" w:lineRule="auto"/>
        <w:jc w:val="center"/>
        <w:rPr>
          <w:rFonts w:ascii="Century Gothic" w:eastAsia="Calibri" w:hAnsi="Century Gothic" w:cs="Calibri"/>
          <w:b/>
          <w:sz w:val="18"/>
          <w:szCs w:val="18"/>
          <w:lang w:val="es-ES_tradnl" w:eastAsia="ar-SA"/>
        </w:rPr>
      </w:pPr>
    </w:p>
    <w:p w:rsidR="005421A7" w:rsidRDefault="005421A7" w:rsidP="00437EA2">
      <w:pPr>
        <w:pStyle w:val="NormalWeb"/>
        <w:shd w:val="clear" w:color="auto" w:fill="FFFFFF"/>
        <w:spacing w:before="0" w:beforeAutospacing="0" w:after="90" w:afterAutospacing="0" w:line="240" w:lineRule="auto"/>
        <w:jc w:val="center"/>
        <w:rPr>
          <w:rFonts w:ascii="Century Gothic" w:eastAsia="Calibri" w:hAnsi="Century Gothic" w:cs="Calibri"/>
          <w:b/>
          <w:sz w:val="18"/>
          <w:szCs w:val="18"/>
          <w:lang w:val="es-ES_tradnl" w:eastAsia="ar-SA"/>
        </w:rPr>
      </w:pPr>
    </w:p>
    <w:p w:rsidR="005421A7" w:rsidRDefault="005421A7" w:rsidP="00437EA2">
      <w:pPr>
        <w:pStyle w:val="NormalWeb"/>
        <w:shd w:val="clear" w:color="auto" w:fill="FFFFFF"/>
        <w:spacing w:before="0" w:beforeAutospacing="0" w:after="90" w:afterAutospacing="0" w:line="240" w:lineRule="auto"/>
        <w:jc w:val="center"/>
        <w:rPr>
          <w:rFonts w:ascii="Century Gothic" w:eastAsia="Calibri" w:hAnsi="Century Gothic" w:cs="Calibri"/>
          <w:b/>
          <w:sz w:val="18"/>
          <w:szCs w:val="18"/>
          <w:lang w:val="es-ES_tradnl" w:eastAsia="ar-SA"/>
        </w:rPr>
      </w:pPr>
    </w:p>
    <w:p w:rsidR="005421A7" w:rsidRDefault="005421A7" w:rsidP="00437EA2">
      <w:pPr>
        <w:pStyle w:val="NormalWeb"/>
        <w:shd w:val="clear" w:color="auto" w:fill="FFFFFF"/>
        <w:spacing w:before="0" w:beforeAutospacing="0" w:after="90" w:afterAutospacing="0" w:line="240" w:lineRule="auto"/>
        <w:jc w:val="center"/>
        <w:rPr>
          <w:rFonts w:ascii="Century Gothic" w:eastAsia="Calibri" w:hAnsi="Century Gothic" w:cs="Calibri"/>
          <w:b/>
          <w:sz w:val="18"/>
          <w:szCs w:val="18"/>
          <w:lang w:val="es-ES_tradnl" w:eastAsia="ar-SA"/>
        </w:rPr>
      </w:pPr>
    </w:p>
    <w:p w:rsidR="005421A7" w:rsidRDefault="005421A7" w:rsidP="00437EA2">
      <w:pPr>
        <w:pStyle w:val="NormalWeb"/>
        <w:shd w:val="clear" w:color="auto" w:fill="FFFFFF"/>
        <w:spacing w:before="0" w:beforeAutospacing="0" w:after="90" w:afterAutospacing="0" w:line="240" w:lineRule="auto"/>
        <w:jc w:val="center"/>
        <w:rPr>
          <w:rFonts w:ascii="Century Gothic" w:eastAsia="Calibri" w:hAnsi="Century Gothic" w:cs="Calibri"/>
          <w:b/>
          <w:sz w:val="18"/>
          <w:szCs w:val="18"/>
          <w:lang w:val="es-ES_tradnl" w:eastAsia="ar-SA"/>
        </w:rPr>
      </w:pPr>
    </w:p>
    <w:p w:rsidR="005421A7" w:rsidRDefault="005421A7" w:rsidP="00437EA2">
      <w:pPr>
        <w:pStyle w:val="NormalWeb"/>
        <w:shd w:val="clear" w:color="auto" w:fill="FFFFFF"/>
        <w:spacing w:before="0" w:beforeAutospacing="0" w:after="90" w:afterAutospacing="0" w:line="240" w:lineRule="auto"/>
        <w:jc w:val="center"/>
        <w:rPr>
          <w:rFonts w:ascii="Century Gothic" w:eastAsia="Calibri" w:hAnsi="Century Gothic" w:cs="Calibri"/>
          <w:b/>
          <w:sz w:val="18"/>
          <w:szCs w:val="18"/>
          <w:lang w:val="es-ES_tradnl" w:eastAsia="ar-SA"/>
        </w:rPr>
      </w:pPr>
    </w:p>
    <w:p w:rsidR="005421A7" w:rsidRDefault="005421A7" w:rsidP="00437EA2">
      <w:pPr>
        <w:pStyle w:val="NormalWeb"/>
        <w:shd w:val="clear" w:color="auto" w:fill="FFFFFF"/>
        <w:spacing w:before="0" w:beforeAutospacing="0" w:after="90" w:afterAutospacing="0" w:line="240" w:lineRule="auto"/>
        <w:jc w:val="center"/>
        <w:rPr>
          <w:rFonts w:ascii="Century Gothic" w:eastAsia="Calibri" w:hAnsi="Century Gothic" w:cs="Calibri"/>
          <w:b/>
          <w:sz w:val="18"/>
          <w:szCs w:val="18"/>
          <w:lang w:val="es-ES_tradnl" w:eastAsia="ar-SA"/>
        </w:rPr>
      </w:pPr>
    </w:p>
    <w:p w:rsidR="005421A7" w:rsidRDefault="005421A7" w:rsidP="00437EA2">
      <w:pPr>
        <w:pStyle w:val="NormalWeb"/>
        <w:shd w:val="clear" w:color="auto" w:fill="FFFFFF"/>
        <w:spacing w:before="0" w:beforeAutospacing="0" w:after="90" w:afterAutospacing="0" w:line="240" w:lineRule="auto"/>
        <w:jc w:val="center"/>
        <w:rPr>
          <w:rFonts w:ascii="Century Gothic" w:eastAsia="Calibri" w:hAnsi="Century Gothic" w:cs="Calibri"/>
          <w:b/>
          <w:sz w:val="18"/>
          <w:szCs w:val="18"/>
          <w:lang w:val="es-ES_tradnl" w:eastAsia="ar-SA"/>
        </w:rPr>
      </w:pPr>
    </w:p>
    <w:p w:rsidR="005421A7" w:rsidRDefault="005421A7" w:rsidP="00437EA2">
      <w:pPr>
        <w:pStyle w:val="NormalWeb"/>
        <w:shd w:val="clear" w:color="auto" w:fill="FFFFFF"/>
        <w:spacing w:before="0" w:beforeAutospacing="0" w:after="90" w:afterAutospacing="0" w:line="240" w:lineRule="auto"/>
        <w:jc w:val="center"/>
        <w:rPr>
          <w:rFonts w:ascii="Century Gothic" w:eastAsia="Calibri" w:hAnsi="Century Gothic" w:cs="Calibri"/>
          <w:b/>
          <w:sz w:val="18"/>
          <w:szCs w:val="18"/>
          <w:lang w:val="es-ES_tradnl" w:eastAsia="ar-SA"/>
        </w:rPr>
      </w:pPr>
    </w:p>
    <w:p w:rsidR="005421A7" w:rsidRDefault="005421A7" w:rsidP="00437EA2">
      <w:pPr>
        <w:pStyle w:val="NormalWeb"/>
        <w:shd w:val="clear" w:color="auto" w:fill="FFFFFF"/>
        <w:spacing w:before="0" w:beforeAutospacing="0" w:after="90" w:afterAutospacing="0" w:line="240" w:lineRule="auto"/>
        <w:jc w:val="center"/>
        <w:rPr>
          <w:rFonts w:ascii="Century Gothic" w:eastAsia="Calibri" w:hAnsi="Century Gothic" w:cs="Calibri"/>
          <w:b/>
          <w:sz w:val="18"/>
          <w:szCs w:val="18"/>
          <w:lang w:val="es-ES_tradnl" w:eastAsia="ar-SA"/>
        </w:rPr>
      </w:pPr>
    </w:p>
    <w:p w:rsidR="005421A7" w:rsidRDefault="005421A7" w:rsidP="00437EA2">
      <w:pPr>
        <w:pStyle w:val="NormalWeb"/>
        <w:shd w:val="clear" w:color="auto" w:fill="FFFFFF"/>
        <w:spacing w:before="0" w:beforeAutospacing="0" w:after="90" w:afterAutospacing="0" w:line="240" w:lineRule="auto"/>
        <w:jc w:val="center"/>
        <w:rPr>
          <w:rFonts w:ascii="Century Gothic" w:eastAsia="Calibri" w:hAnsi="Century Gothic" w:cs="Calibri"/>
          <w:b/>
          <w:sz w:val="18"/>
          <w:szCs w:val="18"/>
          <w:lang w:val="es-ES_tradnl" w:eastAsia="ar-SA"/>
        </w:rPr>
      </w:pPr>
    </w:p>
    <w:tbl>
      <w:tblPr>
        <w:tblpPr w:leftFromText="141" w:rightFromText="141" w:vertAnchor="text" w:horzAnchor="margin" w:tblpXSpec="center" w:tblpY="-154"/>
        <w:tblOverlap w:val="never"/>
        <w:tblW w:w="6842" w:type="dxa"/>
        <w:tblLook w:val="04A0" w:firstRow="1" w:lastRow="0" w:firstColumn="1" w:lastColumn="0" w:noHBand="0" w:noVBand="1"/>
      </w:tblPr>
      <w:tblGrid>
        <w:gridCol w:w="1806"/>
        <w:gridCol w:w="5036"/>
      </w:tblGrid>
      <w:tr w:rsidR="005421A7" w:rsidRPr="00094C7F" w:rsidTr="005421A7">
        <w:trPr>
          <w:trHeight w:val="420"/>
        </w:trPr>
        <w:tc>
          <w:tcPr>
            <w:tcW w:w="1806" w:type="dxa"/>
            <w:tcBorders>
              <w:top w:val="nil"/>
              <w:left w:val="single" w:sz="4" w:space="0" w:color="auto"/>
              <w:bottom w:val="single" w:sz="4" w:space="0" w:color="auto"/>
              <w:right w:val="single" w:sz="4" w:space="0" w:color="auto"/>
            </w:tcBorders>
            <w:shd w:val="clear" w:color="000000" w:fill="FFFF00"/>
            <w:vAlign w:val="center"/>
            <w:hideMark/>
          </w:tcPr>
          <w:p w:rsidR="005421A7" w:rsidRPr="00F46CFD" w:rsidRDefault="005421A7" w:rsidP="005421A7">
            <w:pPr>
              <w:spacing w:after="0" w:line="240" w:lineRule="auto"/>
              <w:jc w:val="center"/>
              <w:rPr>
                <w:rFonts w:ascii="Century Gothic" w:eastAsia="Times New Roman" w:hAnsi="Century Gothic" w:cs="Calibri"/>
                <w:color w:val="000000"/>
                <w:sz w:val="20"/>
                <w:szCs w:val="20"/>
                <w:lang w:val="en-US"/>
              </w:rPr>
            </w:pPr>
            <w:r w:rsidRPr="00F46CFD">
              <w:rPr>
                <w:rFonts w:ascii="Century Gothic" w:eastAsia="Times New Roman" w:hAnsi="Century Gothic" w:cs="Calibri"/>
                <w:color w:val="000000"/>
                <w:sz w:val="20"/>
                <w:szCs w:val="20"/>
                <w:lang w:val="en-US"/>
              </w:rPr>
              <w:t>COMUNA</w:t>
            </w:r>
            <w:r>
              <w:rPr>
                <w:rFonts w:ascii="Century Gothic" w:eastAsia="Times New Roman" w:hAnsi="Century Gothic" w:cs="Calibri"/>
                <w:color w:val="000000"/>
                <w:sz w:val="20"/>
                <w:szCs w:val="20"/>
                <w:lang w:val="en-US"/>
              </w:rPr>
              <w:t xml:space="preserve"> N. 7</w:t>
            </w:r>
          </w:p>
        </w:tc>
        <w:tc>
          <w:tcPr>
            <w:tcW w:w="5036" w:type="dxa"/>
            <w:tcBorders>
              <w:top w:val="nil"/>
              <w:left w:val="nil"/>
              <w:bottom w:val="single" w:sz="4" w:space="0" w:color="auto"/>
              <w:right w:val="single" w:sz="4" w:space="0" w:color="auto"/>
            </w:tcBorders>
            <w:shd w:val="clear" w:color="000000" w:fill="FFFF00"/>
            <w:vAlign w:val="center"/>
            <w:hideMark/>
          </w:tcPr>
          <w:p w:rsidR="005421A7" w:rsidRPr="00094C7F" w:rsidRDefault="005421A7" w:rsidP="005421A7">
            <w:pPr>
              <w:spacing w:after="0" w:line="240" w:lineRule="auto"/>
              <w:rPr>
                <w:rFonts w:ascii="Century Gothic" w:eastAsia="Times New Roman" w:hAnsi="Century Gothic" w:cs="Calibri"/>
                <w:color w:val="000000"/>
                <w:sz w:val="20"/>
                <w:szCs w:val="20"/>
              </w:rPr>
            </w:pPr>
            <w:r w:rsidRPr="00094C7F">
              <w:rPr>
                <w:rFonts w:ascii="Century Gothic" w:eastAsia="Times New Roman" w:hAnsi="Century Gothic" w:cs="Calibri"/>
                <w:color w:val="000000"/>
                <w:sz w:val="20"/>
                <w:szCs w:val="20"/>
              </w:rPr>
              <w:t xml:space="preserve">LA COMUNA </w:t>
            </w:r>
            <w:r w:rsidRPr="00094C7F">
              <w:rPr>
                <w:rFonts w:ascii="Century Gothic" w:eastAsia="Times New Roman" w:hAnsi="Century Gothic" w:cs="Calibri"/>
                <w:b/>
                <w:color w:val="000000"/>
                <w:sz w:val="20"/>
                <w:szCs w:val="20"/>
              </w:rPr>
              <w:t>7</w:t>
            </w:r>
            <w:r w:rsidRPr="00094C7F">
              <w:rPr>
                <w:rFonts w:ascii="Century Gothic" w:eastAsia="Times New Roman" w:hAnsi="Century Gothic" w:cs="Calibri"/>
                <w:color w:val="000000"/>
                <w:sz w:val="20"/>
                <w:szCs w:val="20"/>
              </w:rPr>
              <w:t xml:space="preserve"> DISPONE DE 1 PUNTO DE PAGO</w:t>
            </w:r>
          </w:p>
        </w:tc>
      </w:tr>
      <w:tr w:rsidR="005421A7" w:rsidRPr="00F46CFD" w:rsidTr="005421A7">
        <w:trPr>
          <w:trHeight w:val="420"/>
        </w:trPr>
        <w:tc>
          <w:tcPr>
            <w:tcW w:w="1806" w:type="dxa"/>
            <w:tcBorders>
              <w:top w:val="nil"/>
              <w:left w:val="single" w:sz="4" w:space="0" w:color="auto"/>
              <w:bottom w:val="single" w:sz="4" w:space="0" w:color="auto"/>
              <w:right w:val="single" w:sz="4" w:space="0" w:color="auto"/>
            </w:tcBorders>
            <w:shd w:val="clear" w:color="auto" w:fill="auto"/>
            <w:vAlign w:val="center"/>
            <w:hideMark/>
          </w:tcPr>
          <w:p w:rsidR="005421A7" w:rsidRPr="00F46CFD" w:rsidRDefault="005421A7" w:rsidP="005421A7">
            <w:pPr>
              <w:spacing w:after="0" w:line="240" w:lineRule="auto"/>
              <w:jc w:val="center"/>
              <w:rPr>
                <w:rFonts w:ascii="Century Gothic" w:eastAsia="Times New Roman" w:hAnsi="Century Gothic" w:cs="Calibri"/>
                <w:color w:val="000000"/>
                <w:sz w:val="20"/>
                <w:szCs w:val="20"/>
                <w:lang w:val="en-US"/>
              </w:rPr>
            </w:pPr>
            <w:r w:rsidRPr="00F46CFD">
              <w:rPr>
                <w:rFonts w:ascii="Century Gothic" w:eastAsia="Times New Roman" w:hAnsi="Century Gothic" w:cs="Calibri"/>
                <w:color w:val="000000"/>
                <w:sz w:val="20"/>
                <w:szCs w:val="20"/>
                <w:lang w:val="en-US"/>
              </w:rPr>
              <w:t>7</w:t>
            </w:r>
          </w:p>
        </w:tc>
        <w:tc>
          <w:tcPr>
            <w:tcW w:w="5036" w:type="dxa"/>
            <w:tcBorders>
              <w:top w:val="nil"/>
              <w:left w:val="nil"/>
              <w:bottom w:val="single" w:sz="4" w:space="0" w:color="auto"/>
              <w:right w:val="single" w:sz="4" w:space="0" w:color="auto"/>
            </w:tcBorders>
            <w:shd w:val="clear" w:color="auto" w:fill="auto"/>
            <w:vAlign w:val="center"/>
            <w:hideMark/>
          </w:tcPr>
          <w:p w:rsidR="005421A7" w:rsidRPr="00F46CFD" w:rsidRDefault="005421A7" w:rsidP="005421A7">
            <w:pPr>
              <w:spacing w:after="0" w:line="240" w:lineRule="auto"/>
              <w:rPr>
                <w:rFonts w:ascii="Century Gothic" w:eastAsia="Times New Roman" w:hAnsi="Century Gothic" w:cs="Calibri"/>
                <w:color w:val="000000"/>
                <w:sz w:val="20"/>
                <w:szCs w:val="20"/>
                <w:lang w:val="en-US"/>
              </w:rPr>
            </w:pPr>
            <w:r w:rsidRPr="00F46CFD">
              <w:rPr>
                <w:rFonts w:ascii="Century Gothic" w:eastAsia="Times New Roman" w:hAnsi="Century Gothic" w:cs="Calibri"/>
                <w:color w:val="000000"/>
                <w:sz w:val="20"/>
                <w:szCs w:val="20"/>
                <w:lang w:val="en-US"/>
              </w:rPr>
              <w:t xml:space="preserve">San Felipe  Cra 26 Nº 15 - 25 </w:t>
            </w:r>
          </w:p>
        </w:tc>
      </w:tr>
    </w:tbl>
    <w:p w:rsidR="005421A7" w:rsidRDefault="005421A7" w:rsidP="00437EA2">
      <w:pPr>
        <w:pStyle w:val="NormalWeb"/>
        <w:shd w:val="clear" w:color="auto" w:fill="FFFFFF"/>
        <w:spacing w:before="0" w:beforeAutospacing="0" w:after="90" w:afterAutospacing="0" w:line="240" w:lineRule="auto"/>
        <w:jc w:val="center"/>
        <w:rPr>
          <w:rFonts w:ascii="Century Gothic" w:eastAsia="Calibri" w:hAnsi="Century Gothic" w:cs="Calibri"/>
          <w:b/>
          <w:sz w:val="18"/>
          <w:szCs w:val="18"/>
          <w:lang w:val="es-ES_tradnl" w:eastAsia="ar-SA"/>
        </w:rPr>
      </w:pPr>
    </w:p>
    <w:p w:rsidR="005421A7" w:rsidRDefault="005421A7" w:rsidP="00437EA2">
      <w:pPr>
        <w:pStyle w:val="NormalWeb"/>
        <w:shd w:val="clear" w:color="auto" w:fill="FFFFFF"/>
        <w:spacing w:before="0" w:beforeAutospacing="0" w:after="90" w:afterAutospacing="0" w:line="240" w:lineRule="auto"/>
        <w:jc w:val="center"/>
        <w:rPr>
          <w:rFonts w:ascii="Century Gothic" w:eastAsia="Calibri" w:hAnsi="Century Gothic" w:cs="Calibri"/>
          <w:b/>
          <w:sz w:val="18"/>
          <w:szCs w:val="18"/>
          <w:lang w:val="es-ES_tradnl" w:eastAsia="ar-SA"/>
        </w:rPr>
      </w:pPr>
    </w:p>
    <w:p w:rsidR="005421A7" w:rsidRDefault="005421A7" w:rsidP="00437EA2">
      <w:pPr>
        <w:pStyle w:val="NormalWeb"/>
        <w:shd w:val="clear" w:color="auto" w:fill="FFFFFF"/>
        <w:spacing w:before="0" w:beforeAutospacing="0" w:after="90" w:afterAutospacing="0" w:line="240" w:lineRule="auto"/>
        <w:jc w:val="center"/>
        <w:rPr>
          <w:rFonts w:ascii="Century Gothic" w:eastAsia="Calibri" w:hAnsi="Century Gothic" w:cs="Calibri"/>
          <w:b/>
          <w:sz w:val="18"/>
          <w:szCs w:val="18"/>
          <w:lang w:val="es-ES_tradnl" w:eastAsia="ar-SA"/>
        </w:rPr>
      </w:pPr>
    </w:p>
    <w:p w:rsidR="005421A7" w:rsidRDefault="005421A7" w:rsidP="00437EA2">
      <w:pPr>
        <w:pStyle w:val="NormalWeb"/>
        <w:shd w:val="clear" w:color="auto" w:fill="FFFFFF"/>
        <w:spacing w:before="0" w:beforeAutospacing="0" w:after="90" w:afterAutospacing="0" w:line="240" w:lineRule="auto"/>
        <w:jc w:val="center"/>
        <w:rPr>
          <w:rFonts w:ascii="Century Gothic" w:eastAsia="Calibri" w:hAnsi="Century Gothic" w:cs="Calibri"/>
          <w:b/>
          <w:sz w:val="18"/>
          <w:szCs w:val="18"/>
          <w:lang w:val="es-ES_tradnl" w:eastAsia="ar-SA"/>
        </w:rPr>
      </w:pPr>
    </w:p>
    <w:p w:rsidR="005421A7" w:rsidRDefault="005421A7" w:rsidP="00437EA2">
      <w:pPr>
        <w:pStyle w:val="NormalWeb"/>
        <w:shd w:val="clear" w:color="auto" w:fill="FFFFFF"/>
        <w:spacing w:before="0" w:beforeAutospacing="0" w:after="90" w:afterAutospacing="0" w:line="240" w:lineRule="auto"/>
        <w:jc w:val="center"/>
        <w:rPr>
          <w:rFonts w:ascii="Century Gothic" w:eastAsia="Calibri" w:hAnsi="Century Gothic" w:cs="Calibri"/>
          <w:b/>
          <w:sz w:val="18"/>
          <w:szCs w:val="18"/>
          <w:lang w:val="es-ES_tradnl" w:eastAsia="ar-SA"/>
        </w:rPr>
      </w:pPr>
    </w:p>
    <w:tbl>
      <w:tblPr>
        <w:tblpPr w:leftFromText="141" w:rightFromText="141" w:vertAnchor="text" w:horzAnchor="margin" w:tblpXSpec="center" w:tblpY="-4402"/>
        <w:tblOverlap w:val="never"/>
        <w:tblW w:w="6810" w:type="dxa"/>
        <w:tblLook w:val="04A0" w:firstRow="1" w:lastRow="0" w:firstColumn="1" w:lastColumn="0" w:noHBand="0" w:noVBand="1"/>
      </w:tblPr>
      <w:tblGrid>
        <w:gridCol w:w="1797"/>
        <w:gridCol w:w="5013"/>
      </w:tblGrid>
      <w:tr w:rsidR="005421A7" w:rsidRPr="00094C7F" w:rsidTr="005421A7">
        <w:trPr>
          <w:trHeight w:val="298"/>
        </w:trPr>
        <w:tc>
          <w:tcPr>
            <w:tcW w:w="1797" w:type="dxa"/>
            <w:tcBorders>
              <w:top w:val="nil"/>
              <w:left w:val="single" w:sz="4" w:space="0" w:color="auto"/>
              <w:bottom w:val="single" w:sz="4" w:space="0" w:color="auto"/>
              <w:right w:val="single" w:sz="4" w:space="0" w:color="auto"/>
            </w:tcBorders>
            <w:shd w:val="clear" w:color="000000" w:fill="FFFF00"/>
            <w:vAlign w:val="center"/>
            <w:hideMark/>
          </w:tcPr>
          <w:p w:rsidR="005421A7" w:rsidRPr="00F46CFD" w:rsidRDefault="005421A7" w:rsidP="005421A7">
            <w:pPr>
              <w:spacing w:after="0" w:line="240" w:lineRule="auto"/>
              <w:jc w:val="center"/>
              <w:rPr>
                <w:rFonts w:ascii="Century Gothic" w:eastAsia="Times New Roman" w:hAnsi="Century Gothic" w:cs="Calibri"/>
                <w:color w:val="000000"/>
                <w:sz w:val="20"/>
                <w:szCs w:val="20"/>
                <w:lang w:val="en-US"/>
              </w:rPr>
            </w:pPr>
            <w:r w:rsidRPr="00F46CFD">
              <w:rPr>
                <w:rFonts w:ascii="Century Gothic" w:eastAsia="Times New Roman" w:hAnsi="Century Gothic" w:cs="Calibri"/>
                <w:color w:val="000000"/>
                <w:sz w:val="20"/>
                <w:szCs w:val="20"/>
                <w:lang w:val="en-US"/>
              </w:rPr>
              <w:t>COMUNA</w:t>
            </w:r>
            <w:r>
              <w:rPr>
                <w:rFonts w:ascii="Century Gothic" w:eastAsia="Times New Roman" w:hAnsi="Century Gothic" w:cs="Calibri"/>
                <w:color w:val="000000"/>
                <w:sz w:val="20"/>
                <w:szCs w:val="20"/>
                <w:lang w:val="en-US"/>
              </w:rPr>
              <w:t xml:space="preserve"> N. 6</w:t>
            </w:r>
          </w:p>
        </w:tc>
        <w:tc>
          <w:tcPr>
            <w:tcW w:w="5013" w:type="dxa"/>
            <w:tcBorders>
              <w:top w:val="nil"/>
              <w:left w:val="nil"/>
              <w:bottom w:val="single" w:sz="4" w:space="0" w:color="auto"/>
              <w:right w:val="single" w:sz="4" w:space="0" w:color="auto"/>
            </w:tcBorders>
            <w:shd w:val="clear" w:color="000000" w:fill="FFFF00"/>
            <w:vAlign w:val="center"/>
            <w:hideMark/>
          </w:tcPr>
          <w:p w:rsidR="005421A7" w:rsidRPr="00094C7F" w:rsidRDefault="005421A7" w:rsidP="005421A7">
            <w:pPr>
              <w:spacing w:after="0" w:line="240" w:lineRule="auto"/>
              <w:rPr>
                <w:rFonts w:ascii="Century Gothic" w:eastAsia="Times New Roman" w:hAnsi="Century Gothic" w:cs="Calibri"/>
                <w:color w:val="000000"/>
                <w:sz w:val="20"/>
                <w:szCs w:val="20"/>
              </w:rPr>
            </w:pPr>
            <w:r w:rsidRPr="00094C7F">
              <w:rPr>
                <w:rFonts w:ascii="Century Gothic" w:eastAsia="Times New Roman" w:hAnsi="Century Gothic" w:cs="Calibri"/>
                <w:color w:val="000000"/>
                <w:sz w:val="20"/>
                <w:szCs w:val="20"/>
              </w:rPr>
              <w:t xml:space="preserve">LA COMUNA </w:t>
            </w:r>
            <w:r w:rsidRPr="00094C7F">
              <w:rPr>
                <w:rFonts w:ascii="Century Gothic" w:eastAsia="Times New Roman" w:hAnsi="Century Gothic" w:cs="Calibri"/>
                <w:b/>
                <w:color w:val="000000"/>
                <w:sz w:val="20"/>
                <w:szCs w:val="20"/>
              </w:rPr>
              <w:t>6</w:t>
            </w:r>
            <w:r w:rsidRPr="00094C7F">
              <w:rPr>
                <w:rFonts w:ascii="Century Gothic" w:eastAsia="Times New Roman" w:hAnsi="Century Gothic" w:cs="Calibri"/>
                <w:color w:val="000000"/>
                <w:sz w:val="20"/>
                <w:szCs w:val="20"/>
              </w:rPr>
              <w:t xml:space="preserve"> DISPONE DE 6 PUNTOS DE PAGO</w:t>
            </w:r>
          </w:p>
        </w:tc>
      </w:tr>
      <w:tr w:rsidR="005421A7" w:rsidRPr="00F46CFD" w:rsidTr="005421A7">
        <w:trPr>
          <w:trHeight w:val="298"/>
        </w:trPr>
        <w:tc>
          <w:tcPr>
            <w:tcW w:w="1797" w:type="dxa"/>
            <w:tcBorders>
              <w:top w:val="nil"/>
              <w:left w:val="single" w:sz="4" w:space="0" w:color="auto"/>
              <w:bottom w:val="single" w:sz="4" w:space="0" w:color="auto"/>
              <w:right w:val="single" w:sz="4" w:space="0" w:color="auto"/>
            </w:tcBorders>
            <w:shd w:val="clear" w:color="auto" w:fill="auto"/>
            <w:vAlign w:val="center"/>
            <w:hideMark/>
          </w:tcPr>
          <w:p w:rsidR="005421A7" w:rsidRPr="00F46CFD" w:rsidRDefault="005421A7" w:rsidP="005421A7">
            <w:pPr>
              <w:spacing w:after="0" w:line="240" w:lineRule="auto"/>
              <w:jc w:val="center"/>
              <w:rPr>
                <w:rFonts w:ascii="Century Gothic" w:eastAsia="Times New Roman" w:hAnsi="Century Gothic" w:cs="Calibri"/>
                <w:color w:val="000000"/>
                <w:sz w:val="20"/>
                <w:szCs w:val="20"/>
                <w:lang w:val="en-US"/>
              </w:rPr>
            </w:pPr>
            <w:r w:rsidRPr="00F46CFD">
              <w:rPr>
                <w:rFonts w:ascii="Century Gothic" w:eastAsia="Times New Roman" w:hAnsi="Century Gothic" w:cs="Calibri"/>
                <w:color w:val="000000"/>
                <w:sz w:val="20"/>
                <w:szCs w:val="20"/>
                <w:lang w:val="en-US"/>
              </w:rPr>
              <w:t>6</w:t>
            </w:r>
          </w:p>
        </w:tc>
        <w:tc>
          <w:tcPr>
            <w:tcW w:w="5013" w:type="dxa"/>
            <w:tcBorders>
              <w:top w:val="nil"/>
              <w:left w:val="nil"/>
              <w:bottom w:val="single" w:sz="4" w:space="0" w:color="auto"/>
              <w:right w:val="single" w:sz="4" w:space="0" w:color="auto"/>
            </w:tcBorders>
            <w:shd w:val="clear" w:color="auto" w:fill="auto"/>
            <w:vAlign w:val="center"/>
            <w:hideMark/>
          </w:tcPr>
          <w:p w:rsidR="005421A7" w:rsidRPr="00F46CFD" w:rsidRDefault="005421A7" w:rsidP="005421A7">
            <w:pPr>
              <w:spacing w:after="0" w:line="240" w:lineRule="auto"/>
              <w:rPr>
                <w:rFonts w:ascii="Century Gothic" w:eastAsia="Times New Roman" w:hAnsi="Century Gothic" w:cs="Calibri"/>
                <w:color w:val="000000"/>
                <w:sz w:val="20"/>
                <w:szCs w:val="20"/>
              </w:rPr>
            </w:pPr>
            <w:r w:rsidRPr="00F46CFD">
              <w:rPr>
                <w:rFonts w:ascii="Century Gothic" w:eastAsia="Times New Roman" w:hAnsi="Century Gothic" w:cs="Calibri"/>
                <w:color w:val="000000"/>
                <w:sz w:val="20"/>
                <w:szCs w:val="20"/>
              </w:rPr>
              <w:t xml:space="preserve">Santa Isabel Cra 24 Nº 5 sur 83 </w:t>
            </w:r>
          </w:p>
        </w:tc>
      </w:tr>
      <w:tr w:rsidR="005421A7" w:rsidRPr="00F46CFD" w:rsidTr="005421A7">
        <w:trPr>
          <w:trHeight w:val="298"/>
        </w:trPr>
        <w:tc>
          <w:tcPr>
            <w:tcW w:w="1797" w:type="dxa"/>
            <w:tcBorders>
              <w:top w:val="nil"/>
              <w:left w:val="single" w:sz="4" w:space="0" w:color="auto"/>
              <w:bottom w:val="single" w:sz="4" w:space="0" w:color="auto"/>
              <w:right w:val="single" w:sz="4" w:space="0" w:color="auto"/>
            </w:tcBorders>
            <w:shd w:val="clear" w:color="auto" w:fill="auto"/>
            <w:vAlign w:val="center"/>
            <w:hideMark/>
          </w:tcPr>
          <w:p w:rsidR="005421A7" w:rsidRPr="00F46CFD" w:rsidRDefault="005421A7" w:rsidP="005421A7">
            <w:pPr>
              <w:spacing w:after="0" w:line="240" w:lineRule="auto"/>
              <w:jc w:val="center"/>
              <w:rPr>
                <w:rFonts w:ascii="Century Gothic" w:eastAsia="Times New Roman" w:hAnsi="Century Gothic" w:cs="Calibri"/>
                <w:color w:val="000000"/>
                <w:sz w:val="20"/>
                <w:szCs w:val="20"/>
                <w:lang w:val="en-US"/>
              </w:rPr>
            </w:pPr>
            <w:r w:rsidRPr="00F46CFD">
              <w:rPr>
                <w:rFonts w:ascii="Century Gothic" w:eastAsia="Times New Roman" w:hAnsi="Century Gothic" w:cs="Calibri"/>
                <w:color w:val="000000"/>
                <w:sz w:val="20"/>
                <w:szCs w:val="20"/>
                <w:lang w:val="en-US"/>
              </w:rPr>
              <w:t>6</w:t>
            </w:r>
          </w:p>
        </w:tc>
        <w:tc>
          <w:tcPr>
            <w:tcW w:w="5013" w:type="dxa"/>
            <w:tcBorders>
              <w:top w:val="nil"/>
              <w:left w:val="nil"/>
              <w:bottom w:val="single" w:sz="4" w:space="0" w:color="auto"/>
              <w:right w:val="single" w:sz="4" w:space="0" w:color="auto"/>
            </w:tcBorders>
            <w:shd w:val="clear" w:color="auto" w:fill="auto"/>
            <w:vAlign w:val="center"/>
            <w:hideMark/>
          </w:tcPr>
          <w:p w:rsidR="005421A7" w:rsidRPr="00F46CFD" w:rsidRDefault="005421A7" w:rsidP="005421A7">
            <w:pPr>
              <w:spacing w:after="0" w:line="240" w:lineRule="auto"/>
              <w:rPr>
                <w:rFonts w:ascii="Century Gothic" w:eastAsia="Times New Roman" w:hAnsi="Century Gothic" w:cs="Calibri"/>
                <w:color w:val="000000"/>
                <w:sz w:val="20"/>
                <w:szCs w:val="20"/>
                <w:lang w:val="en-US"/>
              </w:rPr>
            </w:pPr>
            <w:r w:rsidRPr="00F46CFD">
              <w:rPr>
                <w:rFonts w:ascii="Century Gothic" w:eastAsia="Times New Roman" w:hAnsi="Century Gothic" w:cs="Calibri"/>
                <w:color w:val="000000"/>
                <w:sz w:val="20"/>
                <w:szCs w:val="20"/>
                <w:lang w:val="en-US"/>
              </w:rPr>
              <w:t xml:space="preserve">Tamasagra I Mz 5 Casa 10 </w:t>
            </w:r>
          </w:p>
        </w:tc>
      </w:tr>
      <w:tr w:rsidR="005421A7" w:rsidRPr="00F46CFD" w:rsidTr="005421A7">
        <w:trPr>
          <w:trHeight w:val="298"/>
        </w:trPr>
        <w:tc>
          <w:tcPr>
            <w:tcW w:w="1797" w:type="dxa"/>
            <w:tcBorders>
              <w:top w:val="nil"/>
              <w:left w:val="single" w:sz="4" w:space="0" w:color="auto"/>
              <w:bottom w:val="single" w:sz="4" w:space="0" w:color="auto"/>
              <w:right w:val="single" w:sz="4" w:space="0" w:color="auto"/>
            </w:tcBorders>
            <w:shd w:val="clear" w:color="auto" w:fill="auto"/>
            <w:vAlign w:val="center"/>
            <w:hideMark/>
          </w:tcPr>
          <w:p w:rsidR="005421A7" w:rsidRPr="00F46CFD" w:rsidRDefault="005421A7" w:rsidP="005421A7">
            <w:pPr>
              <w:spacing w:after="0" w:line="240" w:lineRule="auto"/>
              <w:jc w:val="center"/>
              <w:rPr>
                <w:rFonts w:ascii="Century Gothic" w:eastAsia="Times New Roman" w:hAnsi="Century Gothic" w:cs="Calibri"/>
                <w:color w:val="000000"/>
                <w:sz w:val="20"/>
                <w:szCs w:val="20"/>
                <w:lang w:val="en-US"/>
              </w:rPr>
            </w:pPr>
            <w:r w:rsidRPr="00F46CFD">
              <w:rPr>
                <w:rFonts w:ascii="Century Gothic" w:eastAsia="Times New Roman" w:hAnsi="Century Gothic" w:cs="Calibri"/>
                <w:color w:val="000000"/>
                <w:sz w:val="20"/>
                <w:szCs w:val="20"/>
                <w:lang w:val="en-US"/>
              </w:rPr>
              <w:t>6</w:t>
            </w:r>
          </w:p>
        </w:tc>
        <w:tc>
          <w:tcPr>
            <w:tcW w:w="5013" w:type="dxa"/>
            <w:tcBorders>
              <w:top w:val="nil"/>
              <w:left w:val="nil"/>
              <w:bottom w:val="single" w:sz="4" w:space="0" w:color="auto"/>
              <w:right w:val="single" w:sz="4" w:space="0" w:color="auto"/>
            </w:tcBorders>
            <w:shd w:val="clear" w:color="auto" w:fill="auto"/>
            <w:vAlign w:val="center"/>
            <w:hideMark/>
          </w:tcPr>
          <w:p w:rsidR="005421A7" w:rsidRPr="00F46CFD" w:rsidRDefault="005421A7" w:rsidP="005421A7">
            <w:pPr>
              <w:spacing w:after="0" w:line="240" w:lineRule="auto"/>
              <w:rPr>
                <w:rFonts w:ascii="Century Gothic" w:eastAsia="Times New Roman" w:hAnsi="Century Gothic" w:cs="Calibri"/>
                <w:color w:val="000000"/>
                <w:sz w:val="20"/>
                <w:szCs w:val="20"/>
              </w:rPr>
            </w:pPr>
            <w:r w:rsidRPr="00F46CFD">
              <w:rPr>
                <w:rFonts w:ascii="Century Gothic" w:eastAsia="Times New Roman" w:hAnsi="Century Gothic" w:cs="Calibri"/>
                <w:color w:val="000000"/>
                <w:sz w:val="20"/>
                <w:szCs w:val="20"/>
              </w:rPr>
              <w:t xml:space="preserve">Caicedo alto Cra 15 Mz L Casa 10 </w:t>
            </w:r>
          </w:p>
        </w:tc>
      </w:tr>
      <w:tr w:rsidR="005421A7" w:rsidRPr="00F46CFD" w:rsidTr="005421A7">
        <w:trPr>
          <w:trHeight w:val="298"/>
        </w:trPr>
        <w:tc>
          <w:tcPr>
            <w:tcW w:w="1797" w:type="dxa"/>
            <w:tcBorders>
              <w:top w:val="nil"/>
              <w:left w:val="single" w:sz="4" w:space="0" w:color="auto"/>
              <w:bottom w:val="single" w:sz="4" w:space="0" w:color="auto"/>
              <w:right w:val="single" w:sz="4" w:space="0" w:color="auto"/>
            </w:tcBorders>
            <w:shd w:val="clear" w:color="auto" w:fill="auto"/>
            <w:vAlign w:val="center"/>
            <w:hideMark/>
          </w:tcPr>
          <w:p w:rsidR="005421A7" w:rsidRPr="00F46CFD" w:rsidRDefault="005421A7" w:rsidP="005421A7">
            <w:pPr>
              <w:spacing w:after="0" w:line="240" w:lineRule="auto"/>
              <w:jc w:val="center"/>
              <w:rPr>
                <w:rFonts w:ascii="Century Gothic" w:eastAsia="Times New Roman" w:hAnsi="Century Gothic" w:cs="Calibri"/>
                <w:color w:val="000000"/>
                <w:sz w:val="20"/>
                <w:szCs w:val="20"/>
                <w:lang w:val="en-US"/>
              </w:rPr>
            </w:pPr>
            <w:r w:rsidRPr="00F46CFD">
              <w:rPr>
                <w:rFonts w:ascii="Century Gothic" w:eastAsia="Times New Roman" w:hAnsi="Century Gothic" w:cs="Calibri"/>
                <w:color w:val="000000"/>
                <w:sz w:val="20"/>
                <w:szCs w:val="20"/>
                <w:lang w:val="en-US"/>
              </w:rPr>
              <w:t>6</w:t>
            </w:r>
          </w:p>
        </w:tc>
        <w:tc>
          <w:tcPr>
            <w:tcW w:w="5013" w:type="dxa"/>
            <w:tcBorders>
              <w:top w:val="nil"/>
              <w:left w:val="nil"/>
              <w:bottom w:val="single" w:sz="4" w:space="0" w:color="auto"/>
              <w:right w:val="single" w:sz="4" w:space="0" w:color="auto"/>
            </w:tcBorders>
            <w:shd w:val="clear" w:color="auto" w:fill="auto"/>
            <w:vAlign w:val="center"/>
            <w:hideMark/>
          </w:tcPr>
          <w:p w:rsidR="005421A7" w:rsidRPr="00F46CFD" w:rsidRDefault="005421A7" w:rsidP="005421A7">
            <w:pPr>
              <w:spacing w:after="0" w:line="240" w:lineRule="auto"/>
              <w:rPr>
                <w:rFonts w:ascii="Century Gothic" w:eastAsia="Times New Roman" w:hAnsi="Century Gothic" w:cs="Calibri"/>
                <w:color w:val="000000"/>
                <w:sz w:val="20"/>
                <w:szCs w:val="20"/>
                <w:lang w:val="en-US"/>
              </w:rPr>
            </w:pPr>
            <w:r w:rsidRPr="00F46CFD">
              <w:rPr>
                <w:rFonts w:ascii="Century Gothic" w:eastAsia="Times New Roman" w:hAnsi="Century Gothic" w:cs="Calibri"/>
                <w:color w:val="000000"/>
                <w:sz w:val="20"/>
                <w:szCs w:val="20"/>
                <w:lang w:val="en-US"/>
              </w:rPr>
              <w:t xml:space="preserve">Niza Mz c Casa 9 </w:t>
            </w:r>
          </w:p>
        </w:tc>
      </w:tr>
      <w:tr w:rsidR="005421A7" w:rsidRPr="00F46CFD" w:rsidTr="005421A7">
        <w:trPr>
          <w:trHeight w:val="298"/>
        </w:trPr>
        <w:tc>
          <w:tcPr>
            <w:tcW w:w="1797" w:type="dxa"/>
            <w:tcBorders>
              <w:top w:val="nil"/>
              <w:left w:val="single" w:sz="4" w:space="0" w:color="auto"/>
              <w:bottom w:val="single" w:sz="4" w:space="0" w:color="auto"/>
              <w:right w:val="single" w:sz="4" w:space="0" w:color="auto"/>
            </w:tcBorders>
            <w:shd w:val="clear" w:color="auto" w:fill="auto"/>
            <w:vAlign w:val="center"/>
            <w:hideMark/>
          </w:tcPr>
          <w:p w:rsidR="005421A7" w:rsidRPr="00F46CFD" w:rsidRDefault="005421A7" w:rsidP="005421A7">
            <w:pPr>
              <w:spacing w:after="0" w:line="240" w:lineRule="auto"/>
              <w:jc w:val="center"/>
              <w:rPr>
                <w:rFonts w:ascii="Century Gothic" w:eastAsia="Times New Roman" w:hAnsi="Century Gothic" w:cs="Calibri"/>
                <w:color w:val="000000"/>
                <w:sz w:val="20"/>
                <w:szCs w:val="20"/>
                <w:lang w:val="en-US"/>
              </w:rPr>
            </w:pPr>
            <w:r w:rsidRPr="00F46CFD">
              <w:rPr>
                <w:rFonts w:ascii="Century Gothic" w:eastAsia="Times New Roman" w:hAnsi="Century Gothic" w:cs="Calibri"/>
                <w:color w:val="000000"/>
                <w:sz w:val="20"/>
                <w:szCs w:val="20"/>
                <w:lang w:val="en-US"/>
              </w:rPr>
              <w:t>6</w:t>
            </w:r>
          </w:p>
        </w:tc>
        <w:tc>
          <w:tcPr>
            <w:tcW w:w="5013" w:type="dxa"/>
            <w:tcBorders>
              <w:top w:val="nil"/>
              <w:left w:val="nil"/>
              <w:bottom w:val="single" w:sz="4" w:space="0" w:color="auto"/>
              <w:right w:val="single" w:sz="4" w:space="0" w:color="auto"/>
            </w:tcBorders>
            <w:shd w:val="clear" w:color="auto" w:fill="auto"/>
            <w:vAlign w:val="center"/>
            <w:hideMark/>
          </w:tcPr>
          <w:p w:rsidR="005421A7" w:rsidRPr="00F46CFD" w:rsidRDefault="005421A7" w:rsidP="005421A7">
            <w:pPr>
              <w:spacing w:after="0" w:line="240" w:lineRule="auto"/>
              <w:rPr>
                <w:rFonts w:ascii="Century Gothic" w:eastAsia="Times New Roman" w:hAnsi="Century Gothic" w:cs="Calibri"/>
                <w:color w:val="000000"/>
                <w:sz w:val="20"/>
                <w:szCs w:val="20"/>
                <w:lang w:val="en-US"/>
              </w:rPr>
            </w:pPr>
            <w:r w:rsidRPr="00F46CFD">
              <w:rPr>
                <w:rFonts w:ascii="Century Gothic" w:eastAsia="Times New Roman" w:hAnsi="Century Gothic" w:cs="Calibri"/>
                <w:color w:val="000000"/>
                <w:sz w:val="20"/>
                <w:szCs w:val="20"/>
                <w:lang w:val="en-US"/>
              </w:rPr>
              <w:t xml:space="preserve">Jerusalen  Mz 1 Casa 1 </w:t>
            </w:r>
          </w:p>
        </w:tc>
      </w:tr>
      <w:tr w:rsidR="005421A7" w:rsidRPr="00F46CFD" w:rsidTr="005421A7">
        <w:trPr>
          <w:trHeight w:val="298"/>
        </w:trPr>
        <w:tc>
          <w:tcPr>
            <w:tcW w:w="1797" w:type="dxa"/>
            <w:tcBorders>
              <w:top w:val="nil"/>
              <w:left w:val="single" w:sz="4" w:space="0" w:color="auto"/>
              <w:bottom w:val="single" w:sz="4" w:space="0" w:color="auto"/>
              <w:right w:val="single" w:sz="4" w:space="0" w:color="auto"/>
            </w:tcBorders>
            <w:shd w:val="clear" w:color="auto" w:fill="auto"/>
            <w:vAlign w:val="center"/>
            <w:hideMark/>
          </w:tcPr>
          <w:p w:rsidR="005421A7" w:rsidRPr="00F46CFD" w:rsidRDefault="005421A7" w:rsidP="005421A7">
            <w:pPr>
              <w:spacing w:after="0" w:line="240" w:lineRule="auto"/>
              <w:jc w:val="center"/>
              <w:rPr>
                <w:rFonts w:ascii="Century Gothic" w:eastAsia="Times New Roman" w:hAnsi="Century Gothic" w:cs="Calibri"/>
                <w:color w:val="000000"/>
                <w:sz w:val="20"/>
                <w:szCs w:val="20"/>
                <w:lang w:val="en-US"/>
              </w:rPr>
            </w:pPr>
            <w:r w:rsidRPr="00F46CFD">
              <w:rPr>
                <w:rFonts w:ascii="Century Gothic" w:eastAsia="Times New Roman" w:hAnsi="Century Gothic" w:cs="Calibri"/>
                <w:color w:val="000000"/>
                <w:sz w:val="20"/>
                <w:szCs w:val="20"/>
                <w:lang w:val="en-US"/>
              </w:rPr>
              <w:t>6</w:t>
            </w:r>
          </w:p>
        </w:tc>
        <w:tc>
          <w:tcPr>
            <w:tcW w:w="5013" w:type="dxa"/>
            <w:tcBorders>
              <w:top w:val="nil"/>
              <w:left w:val="nil"/>
              <w:bottom w:val="single" w:sz="4" w:space="0" w:color="auto"/>
              <w:right w:val="single" w:sz="4" w:space="0" w:color="auto"/>
            </w:tcBorders>
            <w:shd w:val="clear" w:color="auto" w:fill="auto"/>
            <w:vAlign w:val="center"/>
            <w:hideMark/>
          </w:tcPr>
          <w:p w:rsidR="005421A7" w:rsidRPr="00F46CFD" w:rsidRDefault="005421A7" w:rsidP="005421A7">
            <w:pPr>
              <w:spacing w:after="0" w:line="240" w:lineRule="auto"/>
              <w:rPr>
                <w:rFonts w:ascii="Century Gothic" w:eastAsia="Times New Roman" w:hAnsi="Century Gothic" w:cs="Calibri"/>
                <w:color w:val="000000"/>
                <w:sz w:val="20"/>
                <w:szCs w:val="20"/>
              </w:rPr>
            </w:pPr>
            <w:r w:rsidRPr="00F46CFD">
              <w:rPr>
                <w:rFonts w:ascii="Century Gothic" w:eastAsia="Times New Roman" w:hAnsi="Century Gothic" w:cs="Calibri"/>
                <w:color w:val="000000"/>
                <w:sz w:val="20"/>
                <w:szCs w:val="20"/>
              </w:rPr>
              <w:t xml:space="preserve">Mijitayo Cra 22E Nº 3 sur 42 </w:t>
            </w:r>
          </w:p>
        </w:tc>
      </w:tr>
    </w:tbl>
    <w:p w:rsidR="005421A7" w:rsidRDefault="005421A7" w:rsidP="00437EA2">
      <w:pPr>
        <w:pStyle w:val="NormalWeb"/>
        <w:shd w:val="clear" w:color="auto" w:fill="FFFFFF"/>
        <w:spacing w:before="0" w:beforeAutospacing="0" w:after="90" w:afterAutospacing="0" w:line="240" w:lineRule="auto"/>
        <w:jc w:val="center"/>
        <w:rPr>
          <w:rFonts w:ascii="Century Gothic" w:eastAsia="Calibri" w:hAnsi="Century Gothic" w:cs="Calibri"/>
          <w:b/>
          <w:sz w:val="18"/>
          <w:szCs w:val="18"/>
          <w:lang w:val="es-ES_tradnl" w:eastAsia="ar-SA"/>
        </w:rPr>
      </w:pPr>
    </w:p>
    <w:p w:rsidR="005421A7" w:rsidRPr="005421A7" w:rsidRDefault="005421A7" w:rsidP="00437EA2">
      <w:pPr>
        <w:pStyle w:val="NormalWeb"/>
        <w:shd w:val="clear" w:color="auto" w:fill="FFFFFF"/>
        <w:spacing w:before="0" w:beforeAutospacing="0" w:after="90" w:afterAutospacing="0" w:line="240" w:lineRule="auto"/>
        <w:jc w:val="center"/>
        <w:rPr>
          <w:rFonts w:ascii="Century Gothic" w:eastAsia="Calibri" w:hAnsi="Century Gothic" w:cs="Calibri"/>
          <w:b/>
          <w:sz w:val="18"/>
          <w:szCs w:val="18"/>
          <w:lang w:eastAsia="ar-SA"/>
        </w:rPr>
      </w:pPr>
    </w:p>
    <w:p w:rsidR="005421A7" w:rsidRPr="005421A7" w:rsidRDefault="005421A7" w:rsidP="00437EA2">
      <w:pPr>
        <w:pStyle w:val="NormalWeb"/>
        <w:shd w:val="clear" w:color="auto" w:fill="FFFFFF"/>
        <w:spacing w:before="0" w:beforeAutospacing="0" w:after="90" w:afterAutospacing="0" w:line="240" w:lineRule="auto"/>
        <w:jc w:val="center"/>
        <w:rPr>
          <w:rFonts w:ascii="Century Gothic" w:eastAsia="Calibri" w:hAnsi="Century Gothic" w:cs="Calibri"/>
          <w:b/>
          <w:sz w:val="18"/>
          <w:szCs w:val="18"/>
          <w:lang w:eastAsia="ar-SA"/>
        </w:rPr>
      </w:pPr>
    </w:p>
    <w:p w:rsidR="005421A7" w:rsidRDefault="005421A7" w:rsidP="00437EA2">
      <w:pPr>
        <w:pStyle w:val="NormalWeb"/>
        <w:shd w:val="clear" w:color="auto" w:fill="FFFFFF"/>
        <w:spacing w:before="0" w:beforeAutospacing="0" w:after="90" w:afterAutospacing="0" w:line="240" w:lineRule="auto"/>
        <w:jc w:val="center"/>
        <w:rPr>
          <w:rFonts w:ascii="Century Gothic" w:eastAsia="Calibri" w:hAnsi="Century Gothic" w:cs="Calibri"/>
          <w:b/>
          <w:sz w:val="18"/>
          <w:szCs w:val="18"/>
          <w:lang w:val="es-ES_tradnl" w:eastAsia="ar-SA"/>
        </w:rPr>
      </w:pPr>
    </w:p>
    <w:p w:rsidR="005421A7" w:rsidRDefault="005421A7" w:rsidP="00437EA2">
      <w:pPr>
        <w:pStyle w:val="NormalWeb"/>
        <w:shd w:val="clear" w:color="auto" w:fill="FFFFFF"/>
        <w:spacing w:before="0" w:beforeAutospacing="0" w:after="90" w:afterAutospacing="0" w:line="240" w:lineRule="auto"/>
        <w:jc w:val="center"/>
        <w:rPr>
          <w:rFonts w:ascii="Century Gothic" w:eastAsia="Calibri" w:hAnsi="Century Gothic" w:cs="Calibri"/>
          <w:b/>
          <w:sz w:val="18"/>
          <w:szCs w:val="18"/>
          <w:lang w:val="es-ES_tradnl" w:eastAsia="ar-SA"/>
        </w:rPr>
      </w:pPr>
    </w:p>
    <w:p w:rsidR="005421A7" w:rsidRDefault="005421A7" w:rsidP="00437EA2">
      <w:pPr>
        <w:pStyle w:val="NormalWeb"/>
        <w:shd w:val="clear" w:color="auto" w:fill="FFFFFF"/>
        <w:spacing w:before="0" w:beforeAutospacing="0" w:after="90" w:afterAutospacing="0" w:line="240" w:lineRule="auto"/>
        <w:jc w:val="center"/>
        <w:rPr>
          <w:rFonts w:ascii="Century Gothic" w:eastAsia="Calibri" w:hAnsi="Century Gothic" w:cs="Calibri"/>
          <w:b/>
          <w:sz w:val="18"/>
          <w:szCs w:val="18"/>
          <w:lang w:val="es-ES_tradnl" w:eastAsia="ar-SA"/>
        </w:rPr>
      </w:pPr>
    </w:p>
    <w:p w:rsidR="005421A7" w:rsidRDefault="005421A7" w:rsidP="00437EA2">
      <w:pPr>
        <w:pStyle w:val="NormalWeb"/>
        <w:shd w:val="clear" w:color="auto" w:fill="FFFFFF"/>
        <w:spacing w:before="0" w:beforeAutospacing="0" w:after="90" w:afterAutospacing="0" w:line="240" w:lineRule="auto"/>
        <w:jc w:val="center"/>
        <w:rPr>
          <w:rFonts w:ascii="Century Gothic" w:eastAsia="Calibri" w:hAnsi="Century Gothic" w:cs="Calibri"/>
          <w:b/>
          <w:sz w:val="18"/>
          <w:szCs w:val="18"/>
          <w:lang w:val="es-ES_tradnl" w:eastAsia="ar-SA"/>
        </w:rPr>
      </w:pPr>
    </w:p>
    <w:p w:rsidR="005421A7" w:rsidRDefault="005421A7" w:rsidP="00437EA2">
      <w:pPr>
        <w:pStyle w:val="NormalWeb"/>
        <w:shd w:val="clear" w:color="auto" w:fill="FFFFFF"/>
        <w:spacing w:before="0" w:beforeAutospacing="0" w:after="90" w:afterAutospacing="0" w:line="240" w:lineRule="auto"/>
        <w:jc w:val="center"/>
        <w:rPr>
          <w:rFonts w:ascii="Century Gothic" w:eastAsia="Calibri" w:hAnsi="Century Gothic" w:cs="Calibri"/>
          <w:b/>
          <w:sz w:val="18"/>
          <w:szCs w:val="18"/>
          <w:lang w:val="es-ES_tradnl" w:eastAsia="ar-SA"/>
        </w:rPr>
      </w:pPr>
    </w:p>
    <w:p w:rsidR="005421A7" w:rsidRDefault="005421A7" w:rsidP="00437EA2">
      <w:pPr>
        <w:pStyle w:val="NormalWeb"/>
        <w:shd w:val="clear" w:color="auto" w:fill="FFFFFF"/>
        <w:spacing w:before="0" w:beforeAutospacing="0" w:after="90" w:afterAutospacing="0" w:line="240" w:lineRule="auto"/>
        <w:jc w:val="center"/>
        <w:rPr>
          <w:rFonts w:ascii="Century Gothic" w:eastAsia="Calibri" w:hAnsi="Century Gothic" w:cs="Calibri"/>
          <w:b/>
          <w:sz w:val="18"/>
          <w:szCs w:val="18"/>
          <w:lang w:val="es-ES_tradnl" w:eastAsia="ar-SA"/>
        </w:rPr>
      </w:pPr>
    </w:p>
    <w:p w:rsidR="005421A7" w:rsidRDefault="005421A7" w:rsidP="00437EA2">
      <w:pPr>
        <w:pStyle w:val="NormalWeb"/>
        <w:shd w:val="clear" w:color="auto" w:fill="FFFFFF"/>
        <w:spacing w:before="0" w:beforeAutospacing="0" w:after="90" w:afterAutospacing="0" w:line="240" w:lineRule="auto"/>
        <w:jc w:val="center"/>
        <w:rPr>
          <w:rFonts w:ascii="Century Gothic" w:eastAsia="Calibri" w:hAnsi="Century Gothic" w:cs="Calibri"/>
          <w:b/>
          <w:sz w:val="18"/>
          <w:szCs w:val="18"/>
          <w:lang w:val="es-ES_tradnl" w:eastAsia="ar-SA"/>
        </w:rPr>
      </w:pPr>
    </w:p>
    <w:tbl>
      <w:tblPr>
        <w:tblpPr w:leftFromText="141" w:rightFromText="141" w:vertAnchor="text" w:horzAnchor="margin" w:tblpXSpec="center" w:tblpY="-4433"/>
        <w:tblOverlap w:val="never"/>
        <w:tblW w:w="6874" w:type="dxa"/>
        <w:tblLook w:val="04A0" w:firstRow="1" w:lastRow="0" w:firstColumn="1" w:lastColumn="0" w:noHBand="0" w:noVBand="1"/>
      </w:tblPr>
      <w:tblGrid>
        <w:gridCol w:w="1813"/>
        <w:gridCol w:w="5061"/>
      </w:tblGrid>
      <w:tr w:rsidR="005421A7" w:rsidRPr="00094C7F" w:rsidTr="005421A7">
        <w:trPr>
          <w:trHeight w:val="328"/>
        </w:trPr>
        <w:tc>
          <w:tcPr>
            <w:tcW w:w="1813" w:type="dxa"/>
            <w:tcBorders>
              <w:top w:val="nil"/>
              <w:left w:val="single" w:sz="4" w:space="0" w:color="auto"/>
              <w:bottom w:val="single" w:sz="4" w:space="0" w:color="auto"/>
              <w:right w:val="single" w:sz="4" w:space="0" w:color="auto"/>
            </w:tcBorders>
            <w:shd w:val="clear" w:color="000000" w:fill="FFFF00"/>
            <w:vAlign w:val="center"/>
            <w:hideMark/>
          </w:tcPr>
          <w:p w:rsidR="005421A7" w:rsidRPr="00F46CFD" w:rsidRDefault="005421A7" w:rsidP="005421A7">
            <w:pPr>
              <w:spacing w:after="0" w:line="240" w:lineRule="auto"/>
              <w:jc w:val="center"/>
              <w:rPr>
                <w:rFonts w:ascii="Century Gothic" w:eastAsia="Times New Roman" w:hAnsi="Century Gothic" w:cs="Calibri"/>
                <w:color w:val="000000"/>
                <w:sz w:val="20"/>
                <w:szCs w:val="20"/>
                <w:lang w:val="en-US"/>
              </w:rPr>
            </w:pPr>
            <w:r w:rsidRPr="00F46CFD">
              <w:rPr>
                <w:rFonts w:ascii="Century Gothic" w:eastAsia="Times New Roman" w:hAnsi="Century Gothic" w:cs="Calibri"/>
                <w:color w:val="000000"/>
                <w:sz w:val="20"/>
                <w:szCs w:val="20"/>
                <w:lang w:val="en-US"/>
              </w:rPr>
              <w:t>COMUNA</w:t>
            </w:r>
            <w:r>
              <w:rPr>
                <w:rFonts w:ascii="Century Gothic" w:eastAsia="Times New Roman" w:hAnsi="Century Gothic" w:cs="Calibri"/>
                <w:color w:val="000000"/>
                <w:sz w:val="20"/>
                <w:szCs w:val="20"/>
                <w:lang w:val="en-US"/>
              </w:rPr>
              <w:t xml:space="preserve"> N. 8</w:t>
            </w:r>
          </w:p>
        </w:tc>
        <w:tc>
          <w:tcPr>
            <w:tcW w:w="5061" w:type="dxa"/>
            <w:tcBorders>
              <w:top w:val="nil"/>
              <w:left w:val="nil"/>
              <w:bottom w:val="single" w:sz="4" w:space="0" w:color="auto"/>
              <w:right w:val="single" w:sz="4" w:space="0" w:color="auto"/>
            </w:tcBorders>
            <w:shd w:val="clear" w:color="000000" w:fill="FFFF00"/>
            <w:vAlign w:val="center"/>
            <w:hideMark/>
          </w:tcPr>
          <w:p w:rsidR="005421A7" w:rsidRPr="00094C7F" w:rsidRDefault="005421A7" w:rsidP="005421A7">
            <w:pPr>
              <w:spacing w:after="0" w:line="240" w:lineRule="auto"/>
              <w:rPr>
                <w:rFonts w:ascii="Century Gothic" w:eastAsia="Times New Roman" w:hAnsi="Century Gothic" w:cs="Calibri"/>
                <w:color w:val="000000"/>
                <w:sz w:val="20"/>
                <w:szCs w:val="20"/>
              </w:rPr>
            </w:pPr>
            <w:r w:rsidRPr="00094C7F">
              <w:rPr>
                <w:rFonts w:ascii="Century Gothic" w:eastAsia="Times New Roman" w:hAnsi="Century Gothic" w:cs="Calibri"/>
                <w:color w:val="000000"/>
                <w:sz w:val="20"/>
                <w:szCs w:val="20"/>
              </w:rPr>
              <w:t xml:space="preserve">LA COMUNA </w:t>
            </w:r>
            <w:r w:rsidRPr="00094C7F">
              <w:rPr>
                <w:rFonts w:ascii="Century Gothic" w:eastAsia="Times New Roman" w:hAnsi="Century Gothic" w:cs="Calibri"/>
                <w:b/>
                <w:color w:val="000000"/>
                <w:sz w:val="20"/>
                <w:szCs w:val="20"/>
              </w:rPr>
              <w:t>8</w:t>
            </w:r>
            <w:r w:rsidRPr="00094C7F">
              <w:rPr>
                <w:rFonts w:ascii="Century Gothic" w:eastAsia="Times New Roman" w:hAnsi="Century Gothic" w:cs="Calibri"/>
                <w:color w:val="000000"/>
                <w:sz w:val="20"/>
                <w:szCs w:val="20"/>
              </w:rPr>
              <w:t xml:space="preserve"> DISPONE DE 3 PUNTOS DE PAGO</w:t>
            </w:r>
          </w:p>
        </w:tc>
      </w:tr>
      <w:tr w:rsidR="005421A7" w:rsidRPr="00F46CFD" w:rsidTr="005421A7">
        <w:trPr>
          <w:trHeight w:val="328"/>
        </w:trPr>
        <w:tc>
          <w:tcPr>
            <w:tcW w:w="1813" w:type="dxa"/>
            <w:tcBorders>
              <w:top w:val="nil"/>
              <w:left w:val="single" w:sz="4" w:space="0" w:color="auto"/>
              <w:bottom w:val="single" w:sz="4" w:space="0" w:color="auto"/>
              <w:right w:val="single" w:sz="4" w:space="0" w:color="auto"/>
            </w:tcBorders>
            <w:shd w:val="clear" w:color="auto" w:fill="auto"/>
            <w:vAlign w:val="center"/>
            <w:hideMark/>
          </w:tcPr>
          <w:p w:rsidR="005421A7" w:rsidRPr="00F46CFD" w:rsidRDefault="005421A7" w:rsidP="005421A7">
            <w:pPr>
              <w:spacing w:after="0" w:line="240" w:lineRule="auto"/>
              <w:jc w:val="center"/>
              <w:rPr>
                <w:rFonts w:ascii="Century Gothic" w:eastAsia="Times New Roman" w:hAnsi="Century Gothic" w:cs="Calibri"/>
                <w:color w:val="000000"/>
                <w:sz w:val="20"/>
                <w:szCs w:val="20"/>
                <w:lang w:val="en-US"/>
              </w:rPr>
            </w:pPr>
            <w:r w:rsidRPr="00F46CFD">
              <w:rPr>
                <w:rFonts w:ascii="Century Gothic" w:eastAsia="Times New Roman" w:hAnsi="Century Gothic" w:cs="Calibri"/>
                <w:color w:val="000000"/>
                <w:sz w:val="20"/>
                <w:szCs w:val="20"/>
                <w:lang w:val="en-US"/>
              </w:rPr>
              <w:t>8</w:t>
            </w:r>
          </w:p>
        </w:tc>
        <w:tc>
          <w:tcPr>
            <w:tcW w:w="5061" w:type="dxa"/>
            <w:tcBorders>
              <w:top w:val="nil"/>
              <w:left w:val="nil"/>
              <w:bottom w:val="single" w:sz="4" w:space="0" w:color="auto"/>
              <w:right w:val="single" w:sz="4" w:space="0" w:color="auto"/>
            </w:tcBorders>
            <w:shd w:val="clear" w:color="auto" w:fill="auto"/>
            <w:vAlign w:val="center"/>
            <w:hideMark/>
          </w:tcPr>
          <w:p w:rsidR="005421A7" w:rsidRPr="00F46CFD" w:rsidRDefault="005421A7" w:rsidP="005421A7">
            <w:pPr>
              <w:spacing w:after="0" w:line="240" w:lineRule="auto"/>
              <w:rPr>
                <w:rFonts w:ascii="Century Gothic" w:eastAsia="Times New Roman" w:hAnsi="Century Gothic" w:cs="Calibri"/>
                <w:color w:val="000000"/>
                <w:sz w:val="20"/>
                <w:szCs w:val="20"/>
                <w:lang w:val="en-US"/>
              </w:rPr>
            </w:pPr>
            <w:r w:rsidRPr="00F46CFD">
              <w:rPr>
                <w:rFonts w:ascii="Century Gothic" w:eastAsia="Times New Roman" w:hAnsi="Century Gothic" w:cs="Calibri"/>
                <w:color w:val="000000"/>
                <w:sz w:val="20"/>
                <w:szCs w:val="20"/>
                <w:lang w:val="en-US"/>
              </w:rPr>
              <w:t xml:space="preserve">San Vicente  Cra 33 Nº 7A-05 </w:t>
            </w:r>
          </w:p>
        </w:tc>
      </w:tr>
      <w:tr w:rsidR="005421A7" w:rsidRPr="00F46CFD" w:rsidTr="005421A7">
        <w:trPr>
          <w:trHeight w:val="328"/>
        </w:trPr>
        <w:tc>
          <w:tcPr>
            <w:tcW w:w="1813" w:type="dxa"/>
            <w:tcBorders>
              <w:top w:val="nil"/>
              <w:left w:val="single" w:sz="4" w:space="0" w:color="auto"/>
              <w:bottom w:val="single" w:sz="4" w:space="0" w:color="auto"/>
              <w:right w:val="single" w:sz="4" w:space="0" w:color="auto"/>
            </w:tcBorders>
            <w:shd w:val="clear" w:color="auto" w:fill="auto"/>
            <w:vAlign w:val="center"/>
            <w:hideMark/>
          </w:tcPr>
          <w:p w:rsidR="005421A7" w:rsidRPr="00F46CFD" w:rsidRDefault="005421A7" w:rsidP="005421A7">
            <w:pPr>
              <w:spacing w:after="0" w:line="240" w:lineRule="auto"/>
              <w:jc w:val="center"/>
              <w:rPr>
                <w:rFonts w:ascii="Century Gothic" w:eastAsia="Times New Roman" w:hAnsi="Century Gothic" w:cs="Calibri"/>
                <w:color w:val="000000"/>
                <w:sz w:val="20"/>
                <w:szCs w:val="20"/>
                <w:lang w:val="en-US"/>
              </w:rPr>
            </w:pPr>
            <w:r w:rsidRPr="00F46CFD">
              <w:rPr>
                <w:rFonts w:ascii="Century Gothic" w:eastAsia="Times New Roman" w:hAnsi="Century Gothic" w:cs="Calibri"/>
                <w:color w:val="000000"/>
                <w:sz w:val="20"/>
                <w:szCs w:val="20"/>
                <w:lang w:val="en-US"/>
              </w:rPr>
              <w:t>8</w:t>
            </w:r>
          </w:p>
        </w:tc>
        <w:tc>
          <w:tcPr>
            <w:tcW w:w="5061" w:type="dxa"/>
            <w:tcBorders>
              <w:top w:val="nil"/>
              <w:left w:val="nil"/>
              <w:bottom w:val="single" w:sz="4" w:space="0" w:color="auto"/>
              <w:right w:val="single" w:sz="4" w:space="0" w:color="auto"/>
            </w:tcBorders>
            <w:shd w:val="clear" w:color="auto" w:fill="auto"/>
            <w:vAlign w:val="center"/>
            <w:hideMark/>
          </w:tcPr>
          <w:p w:rsidR="005421A7" w:rsidRPr="00F46CFD" w:rsidRDefault="005421A7" w:rsidP="005421A7">
            <w:pPr>
              <w:spacing w:after="0" w:line="240" w:lineRule="auto"/>
              <w:rPr>
                <w:rFonts w:ascii="Century Gothic" w:eastAsia="Times New Roman" w:hAnsi="Century Gothic" w:cs="Calibri"/>
                <w:color w:val="000000"/>
                <w:sz w:val="20"/>
                <w:szCs w:val="20"/>
                <w:lang w:val="en-US"/>
              </w:rPr>
            </w:pPr>
            <w:r w:rsidRPr="00F46CFD">
              <w:rPr>
                <w:rFonts w:ascii="Century Gothic" w:eastAsia="Times New Roman" w:hAnsi="Century Gothic" w:cs="Calibri"/>
                <w:color w:val="000000"/>
                <w:sz w:val="20"/>
                <w:szCs w:val="20"/>
                <w:lang w:val="en-US"/>
              </w:rPr>
              <w:t xml:space="preserve"> San Vicente Calle 15 Nº 34 - 78</w:t>
            </w:r>
          </w:p>
        </w:tc>
      </w:tr>
      <w:tr w:rsidR="005421A7" w:rsidRPr="00F46CFD" w:rsidTr="005421A7">
        <w:trPr>
          <w:trHeight w:val="328"/>
        </w:trPr>
        <w:tc>
          <w:tcPr>
            <w:tcW w:w="1813" w:type="dxa"/>
            <w:tcBorders>
              <w:top w:val="nil"/>
              <w:left w:val="single" w:sz="4" w:space="0" w:color="auto"/>
              <w:bottom w:val="single" w:sz="4" w:space="0" w:color="auto"/>
              <w:right w:val="single" w:sz="4" w:space="0" w:color="auto"/>
            </w:tcBorders>
            <w:shd w:val="clear" w:color="auto" w:fill="auto"/>
            <w:vAlign w:val="center"/>
            <w:hideMark/>
          </w:tcPr>
          <w:p w:rsidR="005421A7" w:rsidRPr="00F46CFD" w:rsidRDefault="005421A7" w:rsidP="005421A7">
            <w:pPr>
              <w:spacing w:after="0" w:line="240" w:lineRule="auto"/>
              <w:jc w:val="center"/>
              <w:rPr>
                <w:rFonts w:ascii="Century Gothic" w:eastAsia="Times New Roman" w:hAnsi="Century Gothic" w:cs="Calibri"/>
                <w:color w:val="000000"/>
                <w:sz w:val="20"/>
                <w:szCs w:val="20"/>
                <w:lang w:val="en-US"/>
              </w:rPr>
            </w:pPr>
            <w:r w:rsidRPr="00F46CFD">
              <w:rPr>
                <w:rFonts w:ascii="Century Gothic" w:eastAsia="Times New Roman" w:hAnsi="Century Gothic" w:cs="Calibri"/>
                <w:color w:val="000000"/>
                <w:sz w:val="20"/>
                <w:szCs w:val="20"/>
                <w:lang w:val="en-US"/>
              </w:rPr>
              <w:t>8</w:t>
            </w:r>
          </w:p>
        </w:tc>
        <w:tc>
          <w:tcPr>
            <w:tcW w:w="5061" w:type="dxa"/>
            <w:tcBorders>
              <w:top w:val="nil"/>
              <w:left w:val="nil"/>
              <w:bottom w:val="single" w:sz="4" w:space="0" w:color="auto"/>
              <w:right w:val="single" w:sz="4" w:space="0" w:color="auto"/>
            </w:tcBorders>
            <w:shd w:val="clear" w:color="auto" w:fill="auto"/>
            <w:vAlign w:val="center"/>
            <w:hideMark/>
          </w:tcPr>
          <w:p w:rsidR="005421A7" w:rsidRPr="00F46CFD" w:rsidRDefault="005421A7" w:rsidP="005421A7">
            <w:pPr>
              <w:spacing w:after="0" w:line="240" w:lineRule="auto"/>
              <w:rPr>
                <w:rFonts w:ascii="Century Gothic" w:eastAsia="Times New Roman" w:hAnsi="Century Gothic" w:cs="Calibri"/>
                <w:color w:val="000000"/>
                <w:sz w:val="20"/>
                <w:szCs w:val="20"/>
                <w:lang w:val="en-US"/>
              </w:rPr>
            </w:pPr>
            <w:r w:rsidRPr="00F46CFD">
              <w:rPr>
                <w:rFonts w:ascii="Century Gothic" w:eastAsia="Times New Roman" w:hAnsi="Century Gothic" w:cs="Calibri"/>
                <w:color w:val="000000"/>
                <w:sz w:val="20"/>
                <w:szCs w:val="20"/>
                <w:lang w:val="en-US"/>
              </w:rPr>
              <w:t xml:space="preserve">Av Estudiantes Cra 20 Nº 34 -13 </w:t>
            </w:r>
          </w:p>
        </w:tc>
      </w:tr>
    </w:tbl>
    <w:p w:rsidR="005421A7" w:rsidRDefault="005421A7" w:rsidP="00F5308E">
      <w:pPr>
        <w:pStyle w:val="NormalWeb"/>
        <w:shd w:val="clear" w:color="auto" w:fill="FFFFFF"/>
        <w:spacing w:before="0" w:beforeAutospacing="0" w:after="90" w:afterAutospacing="0" w:line="240" w:lineRule="auto"/>
        <w:rPr>
          <w:rFonts w:ascii="Century Gothic" w:eastAsia="Calibri" w:hAnsi="Century Gothic" w:cs="Calibri"/>
          <w:b/>
          <w:sz w:val="18"/>
          <w:szCs w:val="18"/>
          <w:lang w:val="es-ES_tradnl" w:eastAsia="ar-SA"/>
        </w:rPr>
      </w:pPr>
    </w:p>
    <w:tbl>
      <w:tblPr>
        <w:tblpPr w:leftFromText="141" w:rightFromText="141" w:vertAnchor="text" w:horzAnchor="margin" w:tblpXSpec="center" w:tblpY="-42"/>
        <w:tblOverlap w:val="never"/>
        <w:tblW w:w="7251" w:type="dxa"/>
        <w:tblLook w:val="04A0" w:firstRow="1" w:lastRow="0" w:firstColumn="1" w:lastColumn="0" w:noHBand="0" w:noVBand="1"/>
      </w:tblPr>
      <w:tblGrid>
        <w:gridCol w:w="1914"/>
        <w:gridCol w:w="5337"/>
      </w:tblGrid>
      <w:tr w:rsidR="005421A7" w:rsidRPr="00094C7F" w:rsidTr="005421A7">
        <w:trPr>
          <w:trHeight w:val="308"/>
        </w:trPr>
        <w:tc>
          <w:tcPr>
            <w:tcW w:w="1914" w:type="dxa"/>
            <w:tcBorders>
              <w:top w:val="nil"/>
              <w:left w:val="single" w:sz="4" w:space="0" w:color="auto"/>
              <w:bottom w:val="single" w:sz="4" w:space="0" w:color="auto"/>
              <w:right w:val="single" w:sz="4" w:space="0" w:color="auto"/>
            </w:tcBorders>
            <w:shd w:val="clear" w:color="000000" w:fill="FFFF00"/>
            <w:vAlign w:val="center"/>
            <w:hideMark/>
          </w:tcPr>
          <w:p w:rsidR="005421A7" w:rsidRPr="00F46CFD" w:rsidRDefault="005421A7" w:rsidP="005421A7">
            <w:pPr>
              <w:spacing w:after="0" w:line="240" w:lineRule="auto"/>
              <w:jc w:val="center"/>
              <w:rPr>
                <w:rFonts w:ascii="Century Gothic" w:eastAsia="Times New Roman" w:hAnsi="Century Gothic" w:cs="Calibri"/>
                <w:color w:val="000000"/>
                <w:sz w:val="20"/>
                <w:szCs w:val="20"/>
                <w:lang w:val="en-US"/>
              </w:rPr>
            </w:pPr>
            <w:r w:rsidRPr="00F46CFD">
              <w:rPr>
                <w:rFonts w:ascii="Century Gothic" w:eastAsia="Times New Roman" w:hAnsi="Century Gothic" w:cs="Calibri"/>
                <w:color w:val="000000"/>
                <w:sz w:val="20"/>
                <w:szCs w:val="20"/>
                <w:lang w:val="en-US"/>
              </w:rPr>
              <w:t>COMUNA</w:t>
            </w:r>
            <w:r>
              <w:rPr>
                <w:rFonts w:ascii="Century Gothic" w:eastAsia="Times New Roman" w:hAnsi="Century Gothic" w:cs="Calibri"/>
                <w:color w:val="000000"/>
                <w:sz w:val="20"/>
                <w:szCs w:val="20"/>
                <w:lang w:val="en-US"/>
              </w:rPr>
              <w:t xml:space="preserve"> N. 9</w:t>
            </w:r>
          </w:p>
        </w:tc>
        <w:tc>
          <w:tcPr>
            <w:tcW w:w="5337" w:type="dxa"/>
            <w:tcBorders>
              <w:top w:val="nil"/>
              <w:left w:val="nil"/>
              <w:bottom w:val="single" w:sz="4" w:space="0" w:color="auto"/>
              <w:right w:val="single" w:sz="4" w:space="0" w:color="auto"/>
            </w:tcBorders>
            <w:shd w:val="clear" w:color="000000" w:fill="FFFF00"/>
            <w:vAlign w:val="center"/>
            <w:hideMark/>
          </w:tcPr>
          <w:p w:rsidR="005421A7" w:rsidRPr="00094C7F" w:rsidRDefault="005421A7" w:rsidP="005421A7">
            <w:pPr>
              <w:spacing w:after="0" w:line="240" w:lineRule="auto"/>
              <w:rPr>
                <w:rFonts w:ascii="Century Gothic" w:eastAsia="Times New Roman" w:hAnsi="Century Gothic" w:cs="Calibri"/>
                <w:color w:val="000000"/>
                <w:sz w:val="20"/>
                <w:szCs w:val="20"/>
              </w:rPr>
            </w:pPr>
            <w:r w:rsidRPr="00094C7F">
              <w:rPr>
                <w:rFonts w:ascii="Century Gothic" w:eastAsia="Times New Roman" w:hAnsi="Century Gothic" w:cs="Calibri"/>
                <w:color w:val="000000"/>
                <w:sz w:val="20"/>
                <w:szCs w:val="20"/>
              </w:rPr>
              <w:t xml:space="preserve">LA COMUNA </w:t>
            </w:r>
            <w:r w:rsidRPr="00094C7F">
              <w:rPr>
                <w:rFonts w:ascii="Century Gothic" w:eastAsia="Times New Roman" w:hAnsi="Century Gothic" w:cs="Calibri"/>
                <w:b/>
                <w:color w:val="000000"/>
                <w:sz w:val="20"/>
                <w:szCs w:val="20"/>
              </w:rPr>
              <w:t>9</w:t>
            </w:r>
            <w:r w:rsidRPr="00094C7F">
              <w:rPr>
                <w:rFonts w:ascii="Century Gothic" w:eastAsia="Times New Roman" w:hAnsi="Century Gothic" w:cs="Calibri"/>
                <w:color w:val="000000"/>
                <w:sz w:val="20"/>
                <w:szCs w:val="20"/>
              </w:rPr>
              <w:t xml:space="preserve"> DISPONE DE 4 PUNTO DE PAGO</w:t>
            </w:r>
          </w:p>
        </w:tc>
      </w:tr>
      <w:tr w:rsidR="005421A7" w:rsidRPr="00F46CFD" w:rsidTr="005421A7">
        <w:trPr>
          <w:trHeight w:val="308"/>
        </w:trPr>
        <w:tc>
          <w:tcPr>
            <w:tcW w:w="1914" w:type="dxa"/>
            <w:tcBorders>
              <w:top w:val="nil"/>
              <w:left w:val="single" w:sz="4" w:space="0" w:color="auto"/>
              <w:bottom w:val="single" w:sz="4" w:space="0" w:color="auto"/>
              <w:right w:val="single" w:sz="4" w:space="0" w:color="auto"/>
            </w:tcBorders>
            <w:shd w:val="clear" w:color="auto" w:fill="auto"/>
            <w:vAlign w:val="center"/>
            <w:hideMark/>
          </w:tcPr>
          <w:p w:rsidR="005421A7" w:rsidRPr="00F46CFD" w:rsidRDefault="005421A7" w:rsidP="005421A7">
            <w:pPr>
              <w:spacing w:after="0" w:line="240" w:lineRule="auto"/>
              <w:jc w:val="center"/>
              <w:rPr>
                <w:rFonts w:ascii="Century Gothic" w:eastAsia="Times New Roman" w:hAnsi="Century Gothic" w:cs="Calibri"/>
                <w:color w:val="000000"/>
                <w:sz w:val="20"/>
                <w:szCs w:val="20"/>
                <w:lang w:val="en-US"/>
              </w:rPr>
            </w:pPr>
            <w:r w:rsidRPr="00F46CFD">
              <w:rPr>
                <w:rFonts w:ascii="Century Gothic" w:eastAsia="Times New Roman" w:hAnsi="Century Gothic" w:cs="Calibri"/>
                <w:color w:val="000000"/>
                <w:sz w:val="20"/>
                <w:szCs w:val="20"/>
                <w:lang w:val="en-US"/>
              </w:rPr>
              <w:t>9</w:t>
            </w:r>
          </w:p>
        </w:tc>
        <w:tc>
          <w:tcPr>
            <w:tcW w:w="5337" w:type="dxa"/>
            <w:tcBorders>
              <w:top w:val="nil"/>
              <w:left w:val="nil"/>
              <w:bottom w:val="single" w:sz="4" w:space="0" w:color="auto"/>
              <w:right w:val="single" w:sz="4" w:space="0" w:color="auto"/>
            </w:tcBorders>
            <w:shd w:val="clear" w:color="auto" w:fill="auto"/>
            <w:vAlign w:val="center"/>
            <w:hideMark/>
          </w:tcPr>
          <w:p w:rsidR="005421A7" w:rsidRPr="00F46CFD" w:rsidRDefault="005421A7" w:rsidP="005421A7">
            <w:pPr>
              <w:spacing w:after="0" w:line="240" w:lineRule="auto"/>
              <w:rPr>
                <w:rFonts w:ascii="Century Gothic" w:eastAsia="Times New Roman" w:hAnsi="Century Gothic" w:cs="Calibri"/>
                <w:color w:val="000000"/>
                <w:sz w:val="20"/>
                <w:szCs w:val="20"/>
              </w:rPr>
            </w:pPr>
            <w:r w:rsidRPr="00F46CFD">
              <w:rPr>
                <w:rFonts w:ascii="Century Gothic" w:eastAsia="Times New Roman" w:hAnsi="Century Gothic" w:cs="Calibri"/>
                <w:color w:val="000000"/>
                <w:sz w:val="20"/>
                <w:szCs w:val="20"/>
              </w:rPr>
              <w:t xml:space="preserve">La colina  Cra 44 Nº 16A - 09 </w:t>
            </w:r>
          </w:p>
        </w:tc>
      </w:tr>
      <w:tr w:rsidR="005421A7" w:rsidRPr="00F46CFD" w:rsidTr="005421A7">
        <w:trPr>
          <w:trHeight w:val="308"/>
        </w:trPr>
        <w:tc>
          <w:tcPr>
            <w:tcW w:w="1914" w:type="dxa"/>
            <w:tcBorders>
              <w:top w:val="nil"/>
              <w:left w:val="single" w:sz="4" w:space="0" w:color="auto"/>
              <w:bottom w:val="single" w:sz="4" w:space="0" w:color="auto"/>
              <w:right w:val="single" w:sz="4" w:space="0" w:color="auto"/>
            </w:tcBorders>
            <w:shd w:val="clear" w:color="auto" w:fill="auto"/>
            <w:vAlign w:val="center"/>
            <w:hideMark/>
          </w:tcPr>
          <w:p w:rsidR="005421A7" w:rsidRPr="00F46CFD" w:rsidRDefault="005421A7" w:rsidP="005421A7">
            <w:pPr>
              <w:spacing w:after="0" w:line="240" w:lineRule="auto"/>
              <w:jc w:val="center"/>
              <w:rPr>
                <w:rFonts w:ascii="Century Gothic" w:eastAsia="Times New Roman" w:hAnsi="Century Gothic" w:cs="Calibri"/>
                <w:color w:val="000000"/>
                <w:sz w:val="20"/>
                <w:szCs w:val="20"/>
                <w:lang w:val="en-US"/>
              </w:rPr>
            </w:pPr>
            <w:r w:rsidRPr="00F46CFD">
              <w:rPr>
                <w:rFonts w:ascii="Century Gothic" w:eastAsia="Times New Roman" w:hAnsi="Century Gothic" w:cs="Calibri"/>
                <w:color w:val="000000"/>
                <w:sz w:val="20"/>
                <w:szCs w:val="20"/>
                <w:lang w:val="en-US"/>
              </w:rPr>
              <w:t>9</w:t>
            </w:r>
          </w:p>
        </w:tc>
        <w:tc>
          <w:tcPr>
            <w:tcW w:w="5337" w:type="dxa"/>
            <w:tcBorders>
              <w:top w:val="nil"/>
              <w:left w:val="nil"/>
              <w:bottom w:val="single" w:sz="4" w:space="0" w:color="auto"/>
              <w:right w:val="single" w:sz="4" w:space="0" w:color="auto"/>
            </w:tcBorders>
            <w:shd w:val="clear" w:color="auto" w:fill="auto"/>
            <w:vAlign w:val="center"/>
            <w:hideMark/>
          </w:tcPr>
          <w:p w:rsidR="005421A7" w:rsidRPr="00F46CFD" w:rsidRDefault="005421A7" w:rsidP="005421A7">
            <w:pPr>
              <w:spacing w:after="0" w:line="240" w:lineRule="auto"/>
              <w:rPr>
                <w:rFonts w:ascii="Century Gothic" w:eastAsia="Times New Roman" w:hAnsi="Century Gothic" w:cs="Calibri"/>
                <w:color w:val="000000"/>
                <w:sz w:val="20"/>
                <w:szCs w:val="20"/>
                <w:lang w:val="en-US"/>
              </w:rPr>
            </w:pPr>
            <w:r w:rsidRPr="00F46CFD">
              <w:rPr>
                <w:rFonts w:ascii="Century Gothic" w:eastAsia="Times New Roman" w:hAnsi="Century Gothic" w:cs="Calibri"/>
                <w:color w:val="000000"/>
                <w:sz w:val="20"/>
                <w:szCs w:val="20"/>
                <w:lang w:val="en-US"/>
              </w:rPr>
              <w:t xml:space="preserve">Pandiaco Calle 18 Nº 42-53  </w:t>
            </w:r>
          </w:p>
        </w:tc>
      </w:tr>
      <w:tr w:rsidR="005421A7" w:rsidRPr="00F46CFD" w:rsidTr="005421A7">
        <w:trPr>
          <w:trHeight w:val="308"/>
        </w:trPr>
        <w:tc>
          <w:tcPr>
            <w:tcW w:w="1914" w:type="dxa"/>
            <w:tcBorders>
              <w:top w:val="nil"/>
              <w:left w:val="single" w:sz="4" w:space="0" w:color="auto"/>
              <w:bottom w:val="single" w:sz="4" w:space="0" w:color="auto"/>
              <w:right w:val="single" w:sz="4" w:space="0" w:color="auto"/>
            </w:tcBorders>
            <w:shd w:val="clear" w:color="auto" w:fill="auto"/>
            <w:vAlign w:val="center"/>
            <w:hideMark/>
          </w:tcPr>
          <w:p w:rsidR="005421A7" w:rsidRPr="00F46CFD" w:rsidRDefault="005421A7" w:rsidP="005421A7">
            <w:pPr>
              <w:spacing w:after="0" w:line="240" w:lineRule="auto"/>
              <w:jc w:val="center"/>
              <w:rPr>
                <w:rFonts w:ascii="Century Gothic" w:eastAsia="Times New Roman" w:hAnsi="Century Gothic" w:cs="Calibri"/>
                <w:color w:val="000000"/>
                <w:sz w:val="20"/>
                <w:szCs w:val="20"/>
                <w:lang w:val="en-US"/>
              </w:rPr>
            </w:pPr>
            <w:r w:rsidRPr="00F46CFD">
              <w:rPr>
                <w:rFonts w:ascii="Century Gothic" w:eastAsia="Times New Roman" w:hAnsi="Century Gothic" w:cs="Calibri"/>
                <w:color w:val="000000"/>
                <w:sz w:val="20"/>
                <w:szCs w:val="20"/>
                <w:lang w:val="en-US"/>
              </w:rPr>
              <w:t>9</w:t>
            </w:r>
          </w:p>
        </w:tc>
        <w:tc>
          <w:tcPr>
            <w:tcW w:w="5337" w:type="dxa"/>
            <w:tcBorders>
              <w:top w:val="nil"/>
              <w:left w:val="nil"/>
              <w:bottom w:val="single" w:sz="4" w:space="0" w:color="auto"/>
              <w:right w:val="single" w:sz="4" w:space="0" w:color="auto"/>
            </w:tcBorders>
            <w:shd w:val="clear" w:color="auto" w:fill="auto"/>
            <w:vAlign w:val="center"/>
            <w:hideMark/>
          </w:tcPr>
          <w:p w:rsidR="005421A7" w:rsidRPr="00F46CFD" w:rsidRDefault="005421A7" w:rsidP="005421A7">
            <w:pPr>
              <w:spacing w:after="0" w:line="240" w:lineRule="auto"/>
              <w:rPr>
                <w:rFonts w:ascii="Century Gothic" w:eastAsia="Times New Roman" w:hAnsi="Century Gothic" w:cs="Calibri"/>
                <w:color w:val="000000"/>
                <w:sz w:val="20"/>
                <w:szCs w:val="20"/>
                <w:lang w:val="en-US"/>
              </w:rPr>
            </w:pPr>
            <w:r w:rsidRPr="00F46CFD">
              <w:rPr>
                <w:rFonts w:ascii="Century Gothic" w:eastAsia="Times New Roman" w:hAnsi="Century Gothic" w:cs="Calibri"/>
                <w:color w:val="000000"/>
                <w:sz w:val="20"/>
                <w:szCs w:val="20"/>
                <w:lang w:val="en-US"/>
              </w:rPr>
              <w:t xml:space="preserve">San Pedro Calle 16 Nº 38 - 144 </w:t>
            </w:r>
          </w:p>
        </w:tc>
      </w:tr>
      <w:tr w:rsidR="005421A7" w:rsidRPr="00F46CFD" w:rsidTr="005421A7">
        <w:trPr>
          <w:trHeight w:val="308"/>
        </w:trPr>
        <w:tc>
          <w:tcPr>
            <w:tcW w:w="1914" w:type="dxa"/>
            <w:tcBorders>
              <w:top w:val="nil"/>
              <w:left w:val="single" w:sz="4" w:space="0" w:color="auto"/>
              <w:bottom w:val="single" w:sz="4" w:space="0" w:color="auto"/>
              <w:right w:val="single" w:sz="4" w:space="0" w:color="auto"/>
            </w:tcBorders>
            <w:shd w:val="clear" w:color="auto" w:fill="auto"/>
            <w:vAlign w:val="center"/>
            <w:hideMark/>
          </w:tcPr>
          <w:p w:rsidR="005421A7" w:rsidRPr="00F46CFD" w:rsidRDefault="005421A7" w:rsidP="005421A7">
            <w:pPr>
              <w:spacing w:after="0" w:line="240" w:lineRule="auto"/>
              <w:jc w:val="center"/>
              <w:rPr>
                <w:rFonts w:ascii="Century Gothic" w:eastAsia="Times New Roman" w:hAnsi="Century Gothic" w:cs="Calibri"/>
                <w:color w:val="000000"/>
                <w:sz w:val="20"/>
                <w:szCs w:val="20"/>
                <w:lang w:val="en-US"/>
              </w:rPr>
            </w:pPr>
            <w:r w:rsidRPr="00F46CFD">
              <w:rPr>
                <w:rFonts w:ascii="Century Gothic" w:eastAsia="Times New Roman" w:hAnsi="Century Gothic" w:cs="Calibri"/>
                <w:color w:val="000000"/>
                <w:sz w:val="20"/>
                <w:szCs w:val="20"/>
                <w:lang w:val="en-US"/>
              </w:rPr>
              <w:t>9</w:t>
            </w:r>
          </w:p>
        </w:tc>
        <w:tc>
          <w:tcPr>
            <w:tcW w:w="5337" w:type="dxa"/>
            <w:tcBorders>
              <w:top w:val="nil"/>
              <w:left w:val="nil"/>
              <w:bottom w:val="single" w:sz="4" w:space="0" w:color="auto"/>
              <w:right w:val="single" w:sz="4" w:space="0" w:color="auto"/>
            </w:tcBorders>
            <w:shd w:val="clear" w:color="auto" w:fill="auto"/>
            <w:vAlign w:val="center"/>
            <w:hideMark/>
          </w:tcPr>
          <w:p w:rsidR="005421A7" w:rsidRPr="00F46CFD" w:rsidRDefault="005421A7" w:rsidP="005421A7">
            <w:pPr>
              <w:spacing w:after="0" w:line="240" w:lineRule="auto"/>
              <w:rPr>
                <w:rFonts w:ascii="Century Gothic" w:eastAsia="Times New Roman" w:hAnsi="Century Gothic" w:cs="Calibri"/>
                <w:color w:val="000000"/>
                <w:sz w:val="20"/>
                <w:szCs w:val="20"/>
                <w:lang w:val="en-US"/>
              </w:rPr>
            </w:pPr>
            <w:r w:rsidRPr="00F46CFD">
              <w:rPr>
                <w:rFonts w:ascii="Century Gothic" w:eastAsia="Times New Roman" w:hAnsi="Century Gothic" w:cs="Calibri"/>
                <w:color w:val="000000"/>
                <w:sz w:val="20"/>
                <w:szCs w:val="20"/>
                <w:lang w:val="en-US"/>
              </w:rPr>
              <w:t xml:space="preserve">Parque Infantil Cra 30 Nº 18 - 08 </w:t>
            </w:r>
          </w:p>
        </w:tc>
      </w:tr>
      <w:tr w:rsidR="005421A7" w:rsidRPr="00094C7F" w:rsidTr="005421A7">
        <w:trPr>
          <w:trHeight w:val="308"/>
        </w:trPr>
        <w:tc>
          <w:tcPr>
            <w:tcW w:w="1914" w:type="dxa"/>
            <w:tcBorders>
              <w:top w:val="nil"/>
              <w:left w:val="single" w:sz="4" w:space="0" w:color="auto"/>
              <w:bottom w:val="single" w:sz="4" w:space="0" w:color="auto"/>
              <w:right w:val="single" w:sz="4" w:space="0" w:color="auto"/>
            </w:tcBorders>
            <w:shd w:val="clear" w:color="000000" w:fill="FFFF00"/>
            <w:vAlign w:val="center"/>
            <w:hideMark/>
          </w:tcPr>
          <w:p w:rsidR="005421A7" w:rsidRPr="00F46CFD" w:rsidRDefault="005421A7" w:rsidP="005421A7">
            <w:pPr>
              <w:spacing w:after="0" w:line="240" w:lineRule="auto"/>
              <w:jc w:val="center"/>
              <w:rPr>
                <w:rFonts w:ascii="Century Gothic" w:eastAsia="Times New Roman" w:hAnsi="Century Gothic" w:cs="Calibri"/>
                <w:color w:val="000000"/>
                <w:sz w:val="20"/>
                <w:szCs w:val="20"/>
                <w:lang w:val="en-US"/>
              </w:rPr>
            </w:pPr>
            <w:r w:rsidRPr="00F46CFD">
              <w:rPr>
                <w:rFonts w:ascii="Century Gothic" w:eastAsia="Times New Roman" w:hAnsi="Century Gothic" w:cs="Calibri"/>
                <w:color w:val="000000"/>
                <w:sz w:val="20"/>
                <w:szCs w:val="20"/>
                <w:lang w:val="en-US"/>
              </w:rPr>
              <w:t>COMUNA</w:t>
            </w:r>
            <w:r>
              <w:rPr>
                <w:rFonts w:ascii="Century Gothic" w:eastAsia="Times New Roman" w:hAnsi="Century Gothic" w:cs="Calibri"/>
                <w:color w:val="000000"/>
                <w:sz w:val="20"/>
                <w:szCs w:val="20"/>
                <w:lang w:val="en-US"/>
              </w:rPr>
              <w:t xml:space="preserve"> N. 10</w:t>
            </w:r>
          </w:p>
        </w:tc>
        <w:tc>
          <w:tcPr>
            <w:tcW w:w="5337" w:type="dxa"/>
            <w:tcBorders>
              <w:top w:val="nil"/>
              <w:left w:val="nil"/>
              <w:bottom w:val="single" w:sz="4" w:space="0" w:color="auto"/>
              <w:right w:val="single" w:sz="4" w:space="0" w:color="auto"/>
            </w:tcBorders>
            <w:shd w:val="clear" w:color="000000" w:fill="FFFF00"/>
            <w:vAlign w:val="center"/>
            <w:hideMark/>
          </w:tcPr>
          <w:p w:rsidR="005421A7" w:rsidRPr="00094C7F" w:rsidRDefault="005421A7" w:rsidP="005421A7">
            <w:pPr>
              <w:spacing w:after="0" w:line="240" w:lineRule="auto"/>
              <w:rPr>
                <w:rFonts w:ascii="Century Gothic" w:eastAsia="Times New Roman" w:hAnsi="Century Gothic" w:cs="Calibri"/>
                <w:color w:val="000000"/>
                <w:sz w:val="20"/>
                <w:szCs w:val="20"/>
              </w:rPr>
            </w:pPr>
            <w:r w:rsidRPr="00094C7F">
              <w:rPr>
                <w:rFonts w:ascii="Century Gothic" w:eastAsia="Times New Roman" w:hAnsi="Century Gothic" w:cs="Calibri"/>
                <w:color w:val="000000"/>
                <w:sz w:val="20"/>
                <w:szCs w:val="20"/>
              </w:rPr>
              <w:t xml:space="preserve">LA COMUNA </w:t>
            </w:r>
            <w:r w:rsidRPr="00094C7F">
              <w:rPr>
                <w:rFonts w:ascii="Century Gothic" w:eastAsia="Times New Roman" w:hAnsi="Century Gothic" w:cs="Calibri"/>
                <w:b/>
                <w:color w:val="000000"/>
                <w:sz w:val="20"/>
                <w:szCs w:val="20"/>
              </w:rPr>
              <w:t>10</w:t>
            </w:r>
            <w:r w:rsidRPr="00094C7F">
              <w:rPr>
                <w:rFonts w:ascii="Century Gothic" w:eastAsia="Times New Roman" w:hAnsi="Century Gothic" w:cs="Calibri"/>
                <w:color w:val="000000"/>
                <w:sz w:val="20"/>
                <w:szCs w:val="20"/>
              </w:rPr>
              <w:t xml:space="preserve"> DISPONE DE 1 PUNTO DE PAGO</w:t>
            </w:r>
          </w:p>
        </w:tc>
      </w:tr>
      <w:tr w:rsidR="005421A7" w:rsidRPr="00F46CFD" w:rsidTr="005421A7">
        <w:trPr>
          <w:trHeight w:val="308"/>
        </w:trPr>
        <w:tc>
          <w:tcPr>
            <w:tcW w:w="1914" w:type="dxa"/>
            <w:tcBorders>
              <w:top w:val="nil"/>
              <w:left w:val="single" w:sz="4" w:space="0" w:color="auto"/>
              <w:bottom w:val="single" w:sz="4" w:space="0" w:color="auto"/>
              <w:right w:val="single" w:sz="4" w:space="0" w:color="auto"/>
            </w:tcBorders>
            <w:shd w:val="clear" w:color="auto" w:fill="auto"/>
            <w:vAlign w:val="center"/>
            <w:hideMark/>
          </w:tcPr>
          <w:p w:rsidR="005421A7" w:rsidRPr="00F46CFD" w:rsidRDefault="005421A7" w:rsidP="005421A7">
            <w:pPr>
              <w:spacing w:after="0" w:line="240" w:lineRule="auto"/>
              <w:jc w:val="center"/>
              <w:rPr>
                <w:rFonts w:ascii="Century Gothic" w:eastAsia="Times New Roman" w:hAnsi="Century Gothic" w:cs="Calibri"/>
                <w:color w:val="000000"/>
                <w:sz w:val="20"/>
                <w:szCs w:val="20"/>
                <w:lang w:val="en-US"/>
              </w:rPr>
            </w:pPr>
            <w:r w:rsidRPr="00F46CFD">
              <w:rPr>
                <w:rFonts w:ascii="Century Gothic" w:eastAsia="Times New Roman" w:hAnsi="Century Gothic" w:cs="Calibri"/>
                <w:color w:val="000000"/>
                <w:sz w:val="20"/>
                <w:szCs w:val="20"/>
                <w:lang w:val="en-US"/>
              </w:rPr>
              <w:t>10</w:t>
            </w:r>
          </w:p>
        </w:tc>
        <w:tc>
          <w:tcPr>
            <w:tcW w:w="5337" w:type="dxa"/>
            <w:tcBorders>
              <w:top w:val="nil"/>
              <w:left w:val="nil"/>
              <w:bottom w:val="single" w:sz="4" w:space="0" w:color="auto"/>
              <w:right w:val="single" w:sz="4" w:space="0" w:color="auto"/>
            </w:tcBorders>
            <w:shd w:val="clear" w:color="auto" w:fill="auto"/>
            <w:vAlign w:val="center"/>
            <w:hideMark/>
          </w:tcPr>
          <w:p w:rsidR="005421A7" w:rsidRPr="00F46CFD" w:rsidRDefault="005421A7" w:rsidP="005421A7">
            <w:pPr>
              <w:spacing w:after="0" w:line="240" w:lineRule="auto"/>
              <w:rPr>
                <w:rFonts w:ascii="Century Gothic" w:eastAsia="Times New Roman" w:hAnsi="Century Gothic" w:cs="Calibri"/>
                <w:color w:val="000000"/>
                <w:sz w:val="20"/>
                <w:szCs w:val="20"/>
              </w:rPr>
            </w:pPr>
            <w:r w:rsidRPr="00F46CFD">
              <w:rPr>
                <w:rFonts w:ascii="Century Gothic" w:eastAsia="Times New Roman" w:hAnsi="Century Gothic" w:cs="Calibri"/>
                <w:color w:val="000000"/>
                <w:sz w:val="20"/>
                <w:szCs w:val="20"/>
              </w:rPr>
              <w:t xml:space="preserve">Rincon de Pasto Mz f Casa 13 </w:t>
            </w:r>
          </w:p>
        </w:tc>
      </w:tr>
      <w:tr w:rsidR="005421A7" w:rsidRPr="00094C7F" w:rsidTr="005421A7">
        <w:trPr>
          <w:trHeight w:val="308"/>
        </w:trPr>
        <w:tc>
          <w:tcPr>
            <w:tcW w:w="1914" w:type="dxa"/>
            <w:tcBorders>
              <w:top w:val="nil"/>
              <w:left w:val="single" w:sz="4" w:space="0" w:color="auto"/>
              <w:bottom w:val="single" w:sz="4" w:space="0" w:color="auto"/>
              <w:right w:val="single" w:sz="4" w:space="0" w:color="auto"/>
            </w:tcBorders>
            <w:shd w:val="clear" w:color="000000" w:fill="FFFF00"/>
            <w:vAlign w:val="center"/>
            <w:hideMark/>
          </w:tcPr>
          <w:p w:rsidR="005421A7" w:rsidRPr="00F46CFD" w:rsidRDefault="005421A7" w:rsidP="005421A7">
            <w:pPr>
              <w:spacing w:after="0" w:line="240" w:lineRule="auto"/>
              <w:jc w:val="center"/>
              <w:rPr>
                <w:rFonts w:ascii="Century Gothic" w:eastAsia="Times New Roman" w:hAnsi="Century Gothic" w:cs="Calibri"/>
                <w:color w:val="000000"/>
                <w:sz w:val="20"/>
                <w:szCs w:val="20"/>
                <w:lang w:val="en-US"/>
              </w:rPr>
            </w:pPr>
            <w:r w:rsidRPr="00F46CFD">
              <w:rPr>
                <w:rFonts w:ascii="Century Gothic" w:eastAsia="Times New Roman" w:hAnsi="Century Gothic" w:cs="Calibri"/>
                <w:color w:val="000000"/>
                <w:sz w:val="20"/>
                <w:szCs w:val="20"/>
                <w:lang w:val="en-US"/>
              </w:rPr>
              <w:t>COMUNA</w:t>
            </w:r>
            <w:r>
              <w:rPr>
                <w:rFonts w:ascii="Century Gothic" w:eastAsia="Times New Roman" w:hAnsi="Century Gothic" w:cs="Calibri"/>
                <w:color w:val="000000"/>
                <w:sz w:val="20"/>
                <w:szCs w:val="20"/>
                <w:lang w:val="en-US"/>
              </w:rPr>
              <w:t xml:space="preserve"> N. 11</w:t>
            </w:r>
          </w:p>
        </w:tc>
        <w:tc>
          <w:tcPr>
            <w:tcW w:w="5337" w:type="dxa"/>
            <w:tcBorders>
              <w:top w:val="nil"/>
              <w:left w:val="nil"/>
              <w:bottom w:val="single" w:sz="4" w:space="0" w:color="auto"/>
              <w:right w:val="single" w:sz="4" w:space="0" w:color="auto"/>
            </w:tcBorders>
            <w:shd w:val="clear" w:color="000000" w:fill="FFFF00"/>
            <w:vAlign w:val="center"/>
            <w:hideMark/>
          </w:tcPr>
          <w:p w:rsidR="005421A7" w:rsidRPr="00094C7F" w:rsidRDefault="005421A7" w:rsidP="005421A7">
            <w:pPr>
              <w:spacing w:after="0" w:line="240" w:lineRule="auto"/>
              <w:rPr>
                <w:rFonts w:ascii="Century Gothic" w:eastAsia="Times New Roman" w:hAnsi="Century Gothic" w:cs="Calibri"/>
                <w:color w:val="000000"/>
                <w:sz w:val="20"/>
                <w:szCs w:val="20"/>
              </w:rPr>
            </w:pPr>
            <w:r w:rsidRPr="00094C7F">
              <w:rPr>
                <w:rFonts w:ascii="Century Gothic" w:eastAsia="Times New Roman" w:hAnsi="Century Gothic" w:cs="Calibri"/>
                <w:color w:val="000000"/>
                <w:sz w:val="20"/>
                <w:szCs w:val="20"/>
              </w:rPr>
              <w:t xml:space="preserve">LA COMUNA </w:t>
            </w:r>
            <w:r w:rsidRPr="00094C7F">
              <w:rPr>
                <w:rFonts w:ascii="Century Gothic" w:eastAsia="Times New Roman" w:hAnsi="Century Gothic" w:cs="Calibri"/>
                <w:b/>
                <w:color w:val="000000"/>
                <w:sz w:val="20"/>
                <w:szCs w:val="20"/>
              </w:rPr>
              <w:t>11</w:t>
            </w:r>
            <w:r w:rsidRPr="00094C7F">
              <w:rPr>
                <w:rFonts w:ascii="Century Gothic" w:eastAsia="Times New Roman" w:hAnsi="Century Gothic" w:cs="Calibri"/>
                <w:color w:val="000000"/>
                <w:sz w:val="20"/>
                <w:szCs w:val="20"/>
              </w:rPr>
              <w:t xml:space="preserve"> DISPONE DE 2 PUNTOS DE PAGO</w:t>
            </w:r>
          </w:p>
        </w:tc>
      </w:tr>
      <w:tr w:rsidR="005421A7" w:rsidRPr="00F46CFD" w:rsidTr="005421A7">
        <w:trPr>
          <w:trHeight w:val="308"/>
        </w:trPr>
        <w:tc>
          <w:tcPr>
            <w:tcW w:w="1914" w:type="dxa"/>
            <w:tcBorders>
              <w:top w:val="nil"/>
              <w:left w:val="single" w:sz="4" w:space="0" w:color="auto"/>
              <w:bottom w:val="single" w:sz="4" w:space="0" w:color="auto"/>
              <w:right w:val="single" w:sz="4" w:space="0" w:color="auto"/>
            </w:tcBorders>
            <w:shd w:val="clear" w:color="auto" w:fill="auto"/>
            <w:vAlign w:val="center"/>
            <w:hideMark/>
          </w:tcPr>
          <w:p w:rsidR="005421A7" w:rsidRPr="00F46CFD" w:rsidRDefault="005421A7" w:rsidP="005421A7">
            <w:pPr>
              <w:spacing w:after="0" w:line="240" w:lineRule="auto"/>
              <w:jc w:val="center"/>
              <w:rPr>
                <w:rFonts w:ascii="Century Gothic" w:eastAsia="Times New Roman" w:hAnsi="Century Gothic" w:cs="Calibri"/>
                <w:color w:val="000000"/>
                <w:sz w:val="20"/>
                <w:szCs w:val="20"/>
                <w:lang w:val="en-US"/>
              </w:rPr>
            </w:pPr>
            <w:r w:rsidRPr="00F46CFD">
              <w:rPr>
                <w:rFonts w:ascii="Century Gothic" w:eastAsia="Times New Roman" w:hAnsi="Century Gothic" w:cs="Calibri"/>
                <w:color w:val="000000"/>
                <w:sz w:val="20"/>
                <w:szCs w:val="20"/>
                <w:lang w:val="en-US"/>
              </w:rPr>
              <w:t>11</w:t>
            </w:r>
          </w:p>
        </w:tc>
        <w:tc>
          <w:tcPr>
            <w:tcW w:w="5337" w:type="dxa"/>
            <w:tcBorders>
              <w:top w:val="nil"/>
              <w:left w:val="nil"/>
              <w:bottom w:val="single" w:sz="4" w:space="0" w:color="auto"/>
              <w:right w:val="single" w:sz="4" w:space="0" w:color="auto"/>
            </w:tcBorders>
            <w:shd w:val="clear" w:color="auto" w:fill="auto"/>
            <w:vAlign w:val="center"/>
            <w:hideMark/>
          </w:tcPr>
          <w:p w:rsidR="005421A7" w:rsidRPr="00F46CFD" w:rsidRDefault="005421A7" w:rsidP="005421A7">
            <w:pPr>
              <w:spacing w:after="0" w:line="240" w:lineRule="auto"/>
              <w:rPr>
                <w:rFonts w:ascii="Century Gothic" w:eastAsia="Times New Roman" w:hAnsi="Century Gothic" w:cs="Calibri"/>
                <w:color w:val="000000"/>
                <w:sz w:val="20"/>
                <w:szCs w:val="20"/>
                <w:lang w:val="en-US"/>
              </w:rPr>
            </w:pPr>
            <w:r w:rsidRPr="00F46CFD">
              <w:rPr>
                <w:rFonts w:ascii="Century Gothic" w:eastAsia="Times New Roman" w:hAnsi="Century Gothic" w:cs="Calibri"/>
                <w:color w:val="000000"/>
                <w:sz w:val="20"/>
                <w:szCs w:val="20"/>
                <w:lang w:val="en-US"/>
              </w:rPr>
              <w:t xml:space="preserve">Centenario  Calle 23a Nº 19 - 19 </w:t>
            </w:r>
          </w:p>
        </w:tc>
      </w:tr>
      <w:tr w:rsidR="005421A7" w:rsidRPr="00F46CFD" w:rsidTr="005421A7">
        <w:trPr>
          <w:trHeight w:val="308"/>
        </w:trPr>
        <w:tc>
          <w:tcPr>
            <w:tcW w:w="1914" w:type="dxa"/>
            <w:tcBorders>
              <w:top w:val="nil"/>
              <w:left w:val="single" w:sz="4" w:space="0" w:color="auto"/>
              <w:bottom w:val="single" w:sz="4" w:space="0" w:color="auto"/>
              <w:right w:val="single" w:sz="4" w:space="0" w:color="auto"/>
            </w:tcBorders>
            <w:shd w:val="clear" w:color="auto" w:fill="auto"/>
            <w:vAlign w:val="center"/>
            <w:hideMark/>
          </w:tcPr>
          <w:p w:rsidR="005421A7" w:rsidRPr="00F46CFD" w:rsidRDefault="005421A7" w:rsidP="005421A7">
            <w:pPr>
              <w:spacing w:after="0" w:line="240" w:lineRule="auto"/>
              <w:jc w:val="center"/>
              <w:rPr>
                <w:rFonts w:ascii="Century Gothic" w:eastAsia="Times New Roman" w:hAnsi="Century Gothic" w:cs="Calibri"/>
                <w:color w:val="000000"/>
                <w:sz w:val="20"/>
                <w:szCs w:val="20"/>
                <w:lang w:val="en-US"/>
              </w:rPr>
            </w:pPr>
            <w:r w:rsidRPr="00F46CFD">
              <w:rPr>
                <w:rFonts w:ascii="Century Gothic" w:eastAsia="Times New Roman" w:hAnsi="Century Gothic" w:cs="Calibri"/>
                <w:color w:val="000000"/>
                <w:sz w:val="20"/>
                <w:szCs w:val="20"/>
                <w:lang w:val="en-US"/>
              </w:rPr>
              <w:t>11</w:t>
            </w:r>
          </w:p>
        </w:tc>
        <w:tc>
          <w:tcPr>
            <w:tcW w:w="5337" w:type="dxa"/>
            <w:tcBorders>
              <w:top w:val="nil"/>
              <w:left w:val="nil"/>
              <w:bottom w:val="single" w:sz="4" w:space="0" w:color="auto"/>
              <w:right w:val="single" w:sz="4" w:space="0" w:color="auto"/>
            </w:tcBorders>
            <w:shd w:val="clear" w:color="auto" w:fill="auto"/>
            <w:vAlign w:val="center"/>
            <w:hideMark/>
          </w:tcPr>
          <w:p w:rsidR="005421A7" w:rsidRPr="00F46CFD" w:rsidRDefault="005421A7" w:rsidP="005421A7">
            <w:pPr>
              <w:spacing w:after="0" w:line="240" w:lineRule="auto"/>
              <w:rPr>
                <w:rFonts w:ascii="Century Gothic" w:eastAsia="Times New Roman" w:hAnsi="Century Gothic" w:cs="Calibri"/>
                <w:color w:val="000000"/>
                <w:sz w:val="20"/>
                <w:szCs w:val="20"/>
              </w:rPr>
            </w:pPr>
            <w:r w:rsidRPr="00F46CFD">
              <w:rPr>
                <w:rFonts w:ascii="Century Gothic" w:eastAsia="Times New Roman" w:hAnsi="Century Gothic" w:cs="Calibri"/>
                <w:color w:val="000000"/>
                <w:sz w:val="20"/>
                <w:szCs w:val="20"/>
              </w:rPr>
              <w:t xml:space="preserve"> Corazon de Jesus  Mz 12 Casa 13</w:t>
            </w:r>
          </w:p>
        </w:tc>
      </w:tr>
    </w:tbl>
    <w:p w:rsidR="005421A7" w:rsidRDefault="005421A7" w:rsidP="00437EA2">
      <w:pPr>
        <w:pStyle w:val="NormalWeb"/>
        <w:shd w:val="clear" w:color="auto" w:fill="FFFFFF"/>
        <w:spacing w:before="0" w:beforeAutospacing="0" w:after="90" w:afterAutospacing="0" w:line="240" w:lineRule="auto"/>
        <w:jc w:val="center"/>
        <w:rPr>
          <w:rFonts w:ascii="Century Gothic" w:eastAsia="Calibri" w:hAnsi="Century Gothic" w:cs="Calibri"/>
          <w:b/>
          <w:sz w:val="18"/>
          <w:szCs w:val="18"/>
          <w:lang w:val="es-ES_tradnl" w:eastAsia="ar-SA"/>
        </w:rPr>
      </w:pPr>
    </w:p>
    <w:p w:rsidR="005421A7" w:rsidRDefault="005421A7" w:rsidP="00437EA2">
      <w:pPr>
        <w:pStyle w:val="NormalWeb"/>
        <w:shd w:val="clear" w:color="auto" w:fill="FFFFFF"/>
        <w:spacing w:before="0" w:beforeAutospacing="0" w:after="90" w:afterAutospacing="0" w:line="240" w:lineRule="auto"/>
        <w:jc w:val="center"/>
        <w:rPr>
          <w:rFonts w:ascii="Century Gothic" w:eastAsia="Calibri" w:hAnsi="Century Gothic" w:cs="Calibri"/>
          <w:b/>
          <w:sz w:val="18"/>
          <w:szCs w:val="18"/>
          <w:lang w:val="es-ES_tradnl" w:eastAsia="ar-SA"/>
        </w:rPr>
      </w:pPr>
    </w:p>
    <w:p w:rsidR="005421A7" w:rsidRDefault="005421A7" w:rsidP="00437EA2">
      <w:pPr>
        <w:pStyle w:val="NormalWeb"/>
        <w:shd w:val="clear" w:color="auto" w:fill="FFFFFF"/>
        <w:spacing w:before="0" w:beforeAutospacing="0" w:after="90" w:afterAutospacing="0" w:line="240" w:lineRule="auto"/>
        <w:jc w:val="center"/>
        <w:rPr>
          <w:rFonts w:ascii="Century Gothic" w:eastAsia="Calibri" w:hAnsi="Century Gothic" w:cs="Calibri"/>
          <w:b/>
          <w:sz w:val="18"/>
          <w:szCs w:val="18"/>
          <w:lang w:val="es-ES_tradnl" w:eastAsia="ar-SA"/>
        </w:rPr>
      </w:pPr>
    </w:p>
    <w:p w:rsidR="005421A7" w:rsidRDefault="005421A7" w:rsidP="00437EA2">
      <w:pPr>
        <w:pStyle w:val="NormalWeb"/>
        <w:shd w:val="clear" w:color="auto" w:fill="FFFFFF"/>
        <w:spacing w:before="0" w:beforeAutospacing="0" w:after="90" w:afterAutospacing="0" w:line="240" w:lineRule="auto"/>
        <w:jc w:val="center"/>
        <w:rPr>
          <w:rFonts w:ascii="Century Gothic" w:eastAsia="Calibri" w:hAnsi="Century Gothic" w:cs="Calibri"/>
          <w:b/>
          <w:sz w:val="18"/>
          <w:szCs w:val="18"/>
          <w:lang w:val="es-ES_tradnl" w:eastAsia="ar-SA"/>
        </w:rPr>
      </w:pPr>
    </w:p>
    <w:p w:rsidR="005421A7" w:rsidRDefault="005421A7" w:rsidP="00437EA2">
      <w:pPr>
        <w:pStyle w:val="NormalWeb"/>
        <w:shd w:val="clear" w:color="auto" w:fill="FFFFFF"/>
        <w:spacing w:before="0" w:beforeAutospacing="0" w:after="90" w:afterAutospacing="0" w:line="240" w:lineRule="auto"/>
        <w:jc w:val="center"/>
        <w:rPr>
          <w:rFonts w:ascii="Century Gothic" w:eastAsia="Calibri" w:hAnsi="Century Gothic" w:cs="Calibri"/>
          <w:b/>
          <w:sz w:val="18"/>
          <w:szCs w:val="18"/>
          <w:lang w:val="es-ES_tradnl" w:eastAsia="ar-SA"/>
        </w:rPr>
      </w:pPr>
    </w:p>
    <w:p w:rsidR="005421A7" w:rsidRDefault="005421A7" w:rsidP="00437EA2">
      <w:pPr>
        <w:pStyle w:val="NormalWeb"/>
        <w:shd w:val="clear" w:color="auto" w:fill="FFFFFF"/>
        <w:spacing w:before="0" w:beforeAutospacing="0" w:after="90" w:afterAutospacing="0" w:line="240" w:lineRule="auto"/>
        <w:jc w:val="center"/>
        <w:rPr>
          <w:rFonts w:ascii="Century Gothic" w:eastAsia="Calibri" w:hAnsi="Century Gothic" w:cs="Calibri"/>
          <w:b/>
          <w:sz w:val="18"/>
          <w:szCs w:val="18"/>
          <w:lang w:val="es-ES_tradnl" w:eastAsia="ar-SA"/>
        </w:rPr>
      </w:pPr>
    </w:p>
    <w:p w:rsidR="005421A7" w:rsidRDefault="005421A7" w:rsidP="00437EA2">
      <w:pPr>
        <w:pStyle w:val="NormalWeb"/>
        <w:shd w:val="clear" w:color="auto" w:fill="FFFFFF"/>
        <w:spacing w:before="0" w:beforeAutospacing="0" w:after="90" w:afterAutospacing="0" w:line="240" w:lineRule="auto"/>
        <w:jc w:val="center"/>
        <w:rPr>
          <w:rFonts w:ascii="Century Gothic" w:eastAsia="Calibri" w:hAnsi="Century Gothic" w:cs="Calibri"/>
          <w:b/>
          <w:sz w:val="18"/>
          <w:szCs w:val="18"/>
          <w:lang w:val="es-ES_tradnl" w:eastAsia="ar-SA"/>
        </w:rPr>
      </w:pPr>
    </w:p>
    <w:p w:rsidR="005421A7" w:rsidRDefault="005421A7" w:rsidP="00437EA2">
      <w:pPr>
        <w:pStyle w:val="NormalWeb"/>
        <w:shd w:val="clear" w:color="auto" w:fill="FFFFFF"/>
        <w:spacing w:before="0" w:beforeAutospacing="0" w:after="90" w:afterAutospacing="0" w:line="240" w:lineRule="auto"/>
        <w:jc w:val="center"/>
        <w:rPr>
          <w:rFonts w:ascii="Century Gothic" w:eastAsia="Calibri" w:hAnsi="Century Gothic" w:cs="Calibri"/>
          <w:b/>
          <w:sz w:val="18"/>
          <w:szCs w:val="18"/>
          <w:lang w:val="es-ES_tradnl" w:eastAsia="ar-SA"/>
        </w:rPr>
      </w:pPr>
    </w:p>
    <w:p w:rsidR="005421A7" w:rsidRDefault="005421A7" w:rsidP="00437EA2">
      <w:pPr>
        <w:pStyle w:val="NormalWeb"/>
        <w:shd w:val="clear" w:color="auto" w:fill="FFFFFF"/>
        <w:spacing w:before="0" w:beforeAutospacing="0" w:after="90" w:afterAutospacing="0" w:line="240" w:lineRule="auto"/>
        <w:jc w:val="center"/>
        <w:rPr>
          <w:rFonts w:ascii="Century Gothic" w:eastAsia="Calibri" w:hAnsi="Century Gothic" w:cs="Calibri"/>
          <w:b/>
          <w:sz w:val="18"/>
          <w:szCs w:val="18"/>
          <w:lang w:val="es-ES_tradnl" w:eastAsia="ar-SA"/>
        </w:rPr>
      </w:pPr>
    </w:p>
    <w:p w:rsidR="005421A7" w:rsidRDefault="005421A7" w:rsidP="00437EA2">
      <w:pPr>
        <w:pStyle w:val="NormalWeb"/>
        <w:shd w:val="clear" w:color="auto" w:fill="FFFFFF"/>
        <w:spacing w:before="0" w:beforeAutospacing="0" w:after="90" w:afterAutospacing="0" w:line="240" w:lineRule="auto"/>
        <w:jc w:val="center"/>
        <w:rPr>
          <w:rFonts w:ascii="Century Gothic" w:eastAsia="Calibri" w:hAnsi="Century Gothic" w:cs="Calibri"/>
          <w:b/>
          <w:sz w:val="18"/>
          <w:szCs w:val="18"/>
          <w:lang w:val="es-ES_tradnl" w:eastAsia="ar-SA"/>
        </w:rPr>
      </w:pPr>
    </w:p>
    <w:tbl>
      <w:tblPr>
        <w:tblpPr w:leftFromText="141" w:rightFromText="141" w:vertAnchor="text" w:horzAnchor="margin" w:tblpXSpec="center" w:tblpY="76"/>
        <w:tblOverlap w:val="never"/>
        <w:tblW w:w="7251" w:type="dxa"/>
        <w:tblLook w:val="04A0" w:firstRow="1" w:lastRow="0" w:firstColumn="1" w:lastColumn="0" w:noHBand="0" w:noVBand="1"/>
      </w:tblPr>
      <w:tblGrid>
        <w:gridCol w:w="1914"/>
        <w:gridCol w:w="5337"/>
      </w:tblGrid>
      <w:tr w:rsidR="005421A7" w:rsidRPr="00094C7F" w:rsidTr="005421A7">
        <w:trPr>
          <w:trHeight w:val="308"/>
        </w:trPr>
        <w:tc>
          <w:tcPr>
            <w:tcW w:w="1914" w:type="dxa"/>
            <w:tcBorders>
              <w:top w:val="nil"/>
              <w:left w:val="single" w:sz="4" w:space="0" w:color="auto"/>
              <w:bottom w:val="single" w:sz="4" w:space="0" w:color="auto"/>
              <w:right w:val="single" w:sz="4" w:space="0" w:color="auto"/>
            </w:tcBorders>
            <w:shd w:val="clear" w:color="000000" w:fill="FFFF00"/>
            <w:vAlign w:val="center"/>
            <w:hideMark/>
          </w:tcPr>
          <w:p w:rsidR="005421A7" w:rsidRPr="00F46CFD" w:rsidRDefault="005421A7" w:rsidP="005421A7">
            <w:pPr>
              <w:spacing w:after="0" w:line="240" w:lineRule="auto"/>
              <w:jc w:val="center"/>
              <w:rPr>
                <w:rFonts w:ascii="Century Gothic" w:eastAsia="Times New Roman" w:hAnsi="Century Gothic" w:cs="Calibri"/>
                <w:color w:val="000000"/>
                <w:sz w:val="20"/>
                <w:szCs w:val="20"/>
                <w:lang w:val="en-US"/>
              </w:rPr>
            </w:pPr>
            <w:r w:rsidRPr="00F46CFD">
              <w:rPr>
                <w:rFonts w:ascii="Century Gothic" w:eastAsia="Times New Roman" w:hAnsi="Century Gothic" w:cs="Calibri"/>
                <w:color w:val="000000"/>
                <w:sz w:val="20"/>
                <w:szCs w:val="20"/>
                <w:lang w:val="en-US"/>
              </w:rPr>
              <w:t>COMUNA</w:t>
            </w:r>
            <w:r>
              <w:rPr>
                <w:rFonts w:ascii="Century Gothic" w:eastAsia="Times New Roman" w:hAnsi="Century Gothic" w:cs="Calibri"/>
                <w:color w:val="000000"/>
                <w:sz w:val="20"/>
                <w:szCs w:val="20"/>
                <w:lang w:val="en-US"/>
              </w:rPr>
              <w:t xml:space="preserve"> N. 12</w:t>
            </w:r>
          </w:p>
        </w:tc>
        <w:tc>
          <w:tcPr>
            <w:tcW w:w="5337" w:type="dxa"/>
            <w:tcBorders>
              <w:top w:val="nil"/>
              <w:left w:val="nil"/>
              <w:bottom w:val="single" w:sz="4" w:space="0" w:color="auto"/>
              <w:right w:val="single" w:sz="4" w:space="0" w:color="auto"/>
            </w:tcBorders>
            <w:shd w:val="clear" w:color="000000" w:fill="FFFF00"/>
            <w:vAlign w:val="center"/>
            <w:hideMark/>
          </w:tcPr>
          <w:p w:rsidR="005421A7" w:rsidRPr="00094C7F" w:rsidRDefault="005421A7" w:rsidP="005421A7">
            <w:pPr>
              <w:spacing w:after="0" w:line="240" w:lineRule="auto"/>
              <w:rPr>
                <w:rFonts w:ascii="Century Gothic" w:eastAsia="Times New Roman" w:hAnsi="Century Gothic" w:cs="Calibri"/>
                <w:color w:val="000000"/>
                <w:sz w:val="20"/>
                <w:szCs w:val="20"/>
              </w:rPr>
            </w:pPr>
            <w:r w:rsidRPr="00094C7F">
              <w:rPr>
                <w:rFonts w:ascii="Century Gothic" w:eastAsia="Times New Roman" w:hAnsi="Century Gothic" w:cs="Calibri"/>
                <w:color w:val="000000"/>
                <w:sz w:val="20"/>
                <w:szCs w:val="20"/>
              </w:rPr>
              <w:t xml:space="preserve">LA COMUNA </w:t>
            </w:r>
            <w:r w:rsidRPr="00094C7F">
              <w:rPr>
                <w:rFonts w:ascii="Century Gothic" w:eastAsia="Times New Roman" w:hAnsi="Century Gothic" w:cs="Calibri"/>
                <w:b/>
                <w:color w:val="000000"/>
                <w:sz w:val="20"/>
                <w:szCs w:val="20"/>
              </w:rPr>
              <w:t>12</w:t>
            </w:r>
            <w:r w:rsidRPr="00094C7F">
              <w:rPr>
                <w:rFonts w:ascii="Century Gothic" w:eastAsia="Times New Roman" w:hAnsi="Century Gothic" w:cs="Calibri"/>
                <w:color w:val="000000"/>
                <w:sz w:val="20"/>
                <w:szCs w:val="20"/>
              </w:rPr>
              <w:t xml:space="preserve"> DISPONE DE 3 PUNTOS DE PAGO</w:t>
            </w:r>
          </w:p>
        </w:tc>
      </w:tr>
      <w:tr w:rsidR="005421A7" w:rsidRPr="00F46CFD" w:rsidTr="005421A7">
        <w:trPr>
          <w:trHeight w:val="308"/>
        </w:trPr>
        <w:tc>
          <w:tcPr>
            <w:tcW w:w="1914" w:type="dxa"/>
            <w:tcBorders>
              <w:top w:val="nil"/>
              <w:left w:val="single" w:sz="4" w:space="0" w:color="auto"/>
              <w:bottom w:val="single" w:sz="4" w:space="0" w:color="auto"/>
              <w:right w:val="single" w:sz="4" w:space="0" w:color="auto"/>
            </w:tcBorders>
            <w:shd w:val="clear" w:color="auto" w:fill="auto"/>
            <w:vAlign w:val="center"/>
            <w:hideMark/>
          </w:tcPr>
          <w:p w:rsidR="005421A7" w:rsidRPr="00F46CFD" w:rsidRDefault="005421A7" w:rsidP="005421A7">
            <w:pPr>
              <w:spacing w:after="0" w:line="240" w:lineRule="auto"/>
              <w:jc w:val="center"/>
              <w:rPr>
                <w:rFonts w:ascii="Century Gothic" w:eastAsia="Times New Roman" w:hAnsi="Century Gothic" w:cs="Calibri"/>
                <w:color w:val="000000"/>
                <w:sz w:val="20"/>
                <w:szCs w:val="20"/>
                <w:lang w:val="en-US"/>
              </w:rPr>
            </w:pPr>
            <w:r w:rsidRPr="00F46CFD">
              <w:rPr>
                <w:rFonts w:ascii="Century Gothic" w:eastAsia="Times New Roman" w:hAnsi="Century Gothic" w:cs="Calibri"/>
                <w:color w:val="000000"/>
                <w:sz w:val="20"/>
                <w:szCs w:val="20"/>
                <w:lang w:val="en-US"/>
              </w:rPr>
              <w:t>12</w:t>
            </w:r>
          </w:p>
        </w:tc>
        <w:tc>
          <w:tcPr>
            <w:tcW w:w="5337" w:type="dxa"/>
            <w:tcBorders>
              <w:top w:val="nil"/>
              <w:left w:val="nil"/>
              <w:bottom w:val="single" w:sz="4" w:space="0" w:color="auto"/>
              <w:right w:val="single" w:sz="4" w:space="0" w:color="auto"/>
            </w:tcBorders>
            <w:shd w:val="clear" w:color="auto" w:fill="auto"/>
            <w:vAlign w:val="center"/>
            <w:hideMark/>
          </w:tcPr>
          <w:p w:rsidR="005421A7" w:rsidRPr="00F46CFD" w:rsidRDefault="005421A7" w:rsidP="005421A7">
            <w:pPr>
              <w:spacing w:after="0" w:line="240" w:lineRule="auto"/>
              <w:rPr>
                <w:rFonts w:ascii="Century Gothic" w:eastAsia="Times New Roman" w:hAnsi="Century Gothic" w:cs="Calibri"/>
                <w:color w:val="000000"/>
                <w:sz w:val="20"/>
                <w:szCs w:val="20"/>
              </w:rPr>
            </w:pPr>
            <w:r w:rsidRPr="00F46CFD">
              <w:rPr>
                <w:rFonts w:ascii="Century Gothic" w:eastAsia="Times New Roman" w:hAnsi="Century Gothic" w:cs="Calibri"/>
                <w:color w:val="000000"/>
                <w:sz w:val="20"/>
                <w:szCs w:val="20"/>
              </w:rPr>
              <w:t>Centro comercial unico local 32A</w:t>
            </w:r>
          </w:p>
        </w:tc>
      </w:tr>
      <w:tr w:rsidR="005421A7" w:rsidRPr="00F46CFD" w:rsidTr="005421A7">
        <w:trPr>
          <w:trHeight w:val="308"/>
        </w:trPr>
        <w:tc>
          <w:tcPr>
            <w:tcW w:w="1914" w:type="dxa"/>
            <w:tcBorders>
              <w:top w:val="nil"/>
              <w:left w:val="single" w:sz="4" w:space="0" w:color="auto"/>
              <w:bottom w:val="single" w:sz="4" w:space="0" w:color="auto"/>
              <w:right w:val="single" w:sz="4" w:space="0" w:color="auto"/>
            </w:tcBorders>
            <w:shd w:val="clear" w:color="auto" w:fill="auto"/>
            <w:vAlign w:val="center"/>
            <w:hideMark/>
          </w:tcPr>
          <w:p w:rsidR="005421A7" w:rsidRPr="00F46CFD" w:rsidRDefault="005421A7" w:rsidP="005421A7">
            <w:pPr>
              <w:spacing w:after="0" w:line="240" w:lineRule="auto"/>
              <w:jc w:val="center"/>
              <w:rPr>
                <w:rFonts w:ascii="Century Gothic" w:eastAsia="Times New Roman" w:hAnsi="Century Gothic" w:cs="Calibri"/>
                <w:color w:val="000000"/>
                <w:sz w:val="20"/>
                <w:szCs w:val="20"/>
                <w:lang w:val="en-US"/>
              </w:rPr>
            </w:pPr>
            <w:r w:rsidRPr="00F46CFD">
              <w:rPr>
                <w:rFonts w:ascii="Century Gothic" w:eastAsia="Times New Roman" w:hAnsi="Century Gothic" w:cs="Calibri"/>
                <w:color w:val="000000"/>
                <w:sz w:val="20"/>
                <w:szCs w:val="20"/>
                <w:lang w:val="en-US"/>
              </w:rPr>
              <w:t>12</w:t>
            </w:r>
          </w:p>
        </w:tc>
        <w:tc>
          <w:tcPr>
            <w:tcW w:w="5337" w:type="dxa"/>
            <w:tcBorders>
              <w:top w:val="nil"/>
              <w:left w:val="nil"/>
              <w:bottom w:val="single" w:sz="4" w:space="0" w:color="auto"/>
              <w:right w:val="single" w:sz="4" w:space="0" w:color="auto"/>
            </w:tcBorders>
            <w:shd w:val="clear" w:color="auto" w:fill="auto"/>
            <w:vAlign w:val="center"/>
            <w:hideMark/>
          </w:tcPr>
          <w:p w:rsidR="005421A7" w:rsidRPr="00F46CFD" w:rsidRDefault="005421A7" w:rsidP="005421A7">
            <w:pPr>
              <w:spacing w:after="0" w:line="240" w:lineRule="auto"/>
              <w:rPr>
                <w:rFonts w:ascii="Century Gothic" w:eastAsia="Times New Roman" w:hAnsi="Century Gothic" w:cs="Calibri"/>
                <w:color w:val="000000"/>
                <w:sz w:val="20"/>
                <w:szCs w:val="20"/>
              </w:rPr>
            </w:pPr>
            <w:r w:rsidRPr="00F46CFD">
              <w:rPr>
                <w:rFonts w:ascii="Century Gothic" w:eastAsia="Times New Roman" w:hAnsi="Century Gothic" w:cs="Calibri"/>
                <w:color w:val="000000"/>
                <w:sz w:val="20"/>
                <w:szCs w:val="20"/>
              </w:rPr>
              <w:t xml:space="preserve">La carolina  Mz B Casa 5 </w:t>
            </w:r>
          </w:p>
        </w:tc>
      </w:tr>
      <w:tr w:rsidR="005421A7" w:rsidRPr="00F46CFD" w:rsidTr="005421A7">
        <w:trPr>
          <w:trHeight w:val="308"/>
        </w:trPr>
        <w:tc>
          <w:tcPr>
            <w:tcW w:w="1914" w:type="dxa"/>
            <w:tcBorders>
              <w:top w:val="nil"/>
              <w:left w:val="single" w:sz="4" w:space="0" w:color="auto"/>
              <w:bottom w:val="single" w:sz="4" w:space="0" w:color="auto"/>
              <w:right w:val="single" w:sz="4" w:space="0" w:color="auto"/>
            </w:tcBorders>
            <w:shd w:val="clear" w:color="auto" w:fill="auto"/>
            <w:vAlign w:val="center"/>
            <w:hideMark/>
          </w:tcPr>
          <w:p w:rsidR="005421A7" w:rsidRPr="00F46CFD" w:rsidRDefault="005421A7" w:rsidP="005421A7">
            <w:pPr>
              <w:spacing w:after="0" w:line="240" w:lineRule="auto"/>
              <w:jc w:val="center"/>
              <w:rPr>
                <w:rFonts w:ascii="Century Gothic" w:eastAsia="Times New Roman" w:hAnsi="Century Gothic" w:cs="Calibri"/>
                <w:color w:val="000000"/>
                <w:sz w:val="20"/>
                <w:szCs w:val="20"/>
                <w:lang w:val="en-US"/>
              </w:rPr>
            </w:pPr>
            <w:r w:rsidRPr="00F46CFD">
              <w:rPr>
                <w:rFonts w:ascii="Century Gothic" w:eastAsia="Times New Roman" w:hAnsi="Century Gothic" w:cs="Calibri"/>
                <w:color w:val="000000"/>
                <w:sz w:val="20"/>
                <w:szCs w:val="20"/>
                <w:lang w:val="en-US"/>
              </w:rPr>
              <w:t>12</w:t>
            </w:r>
          </w:p>
        </w:tc>
        <w:tc>
          <w:tcPr>
            <w:tcW w:w="5337" w:type="dxa"/>
            <w:tcBorders>
              <w:top w:val="nil"/>
              <w:left w:val="nil"/>
              <w:bottom w:val="single" w:sz="4" w:space="0" w:color="auto"/>
              <w:right w:val="single" w:sz="4" w:space="0" w:color="auto"/>
            </w:tcBorders>
            <w:shd w:val="clear" w:color="auto" w:fill="auto"/>
            <w:vAlign w:val="center"/>
            <w:hideMark/>
          </w:tcPr>
          <w:p w:rsidR="005421A7" w:rsidRPr="00F46CFD" w:rsidRDefault="005421A7" w:rsidP="005421A7">
            <w:pPr>
              <w:spacing w:after="0" w:line="240" w:lineRule="auto"/>
              <w:rPr>
                <w:rFonts w:ascii="Century Gothic" w:eastAsia="Times New Roman" w:hAnsi="Century Gothic" w:cs="Calibri"/>
                <w:color w:val="000000"/>
                <w:sz w:val="20"/>
                <w:szCs w:val="20"/>
              </w:rPr>
            </w:pPr>
            <w:r w:rsidRPr="00F46CFD">
              <w:rPr>
                <w:rFonts w:ascii="Century Gothic" w:eastAsia="Times New Roman" w:hAnsi="Century Gothic" w:cs="Calibri"/>
                <w:color w:val="000000"/>
                <w:sz w:val="20"/>
                <w:szCs w:val="20"/>
              </w:rPr>
              <w:t xml:space="preserve">San Diego Norte Mz B Casa 12  </w:t>
            </w:r>
          </w:p>
        </w:tc>
      </w:tr>
      <w:tr w:rsidR="005421A7" w:rsidRPr="00094C7F" w:rsidTr="005421A7">
        <w:trPr>
          <w:trHeight w:val="308"/>
        </w:trPr>
        <w:tc>
          <w:tcPr>
            <w:tcW w:w="1914" w:type="dxa"/>
            <w:tcBorders>
              <w:top w:val="nil"/>
              <w:left w:val="single" w:sz="4" w:space="0" w:color="auto"/>
              <w:bottom w:val="single" w:sz="4" w:space="0" w:color="auto"/>
              <w:right w:val="single" w:sz="4" w:space="0" w:color="auto"/>
            </w:tcBorders>
            <w:shd w:val="clear" w:color="auto" w:fill="auto"/>
            <w:vAlign w:val="center"/>
            <w:hideMark/>
          </w:tcPr>
          <w:p w:rsidR="005421A7" w:rsidRPr="00094C7F" w:rsidRDefault="005421A7" w:rsidP="005421A7">
            <w:pPr>
              <w:spacing w:after="0" w:line="240" w:lineRule="auto"/>
              <w:jc w:val="center"/>
              <w:rPr>
                <w:rFonts w:ascii="Century Gothic" w:eastAsia="Times New Roman" w:hAnsi="Century Gothic" w:cs="Calibri"/>
                <w:color w:val="000000"/>
                <w:sz w:val="20"/>
                <w:szCs w:val="20"/>
              </w:rPr>
            </w:pPr>
            <w:r w:rsidRPr="00094C7F">
              <w:rPr>
                <w:rFonts w:ascii="Century Gothic" w:eastAsia="Times New Roman" w:hAnsi="Century Gothic" w:cs="Calibri"/>
                <w:color w:val="000000"/>
                <w:sz w:val="20"/>
                <w:szCs w:val="20"/>
              </w:rPr>
              <w:t xml:space="preserve">PUNTO DE PAGO PERMANENTE </w:t>
            </w:r>
          </w:p>
        </w:tc>
        <w:tc>
          <w:tcPr>
            <w:tcW w:w="5337" w:type="dxa"/>
            <w:tcBorders>
              <w:top w:val="nil"/>
              <w:left w:val="nil"/>
              <w:bottom w:val="single" w:sz="4" w:space="0" w:color="auto"/>
              <w:right w:val="single" w:sz="4" w:space="0" w:color="auto"/>
            </w:tcBorders>
            <w:shd w:val="clear" w:color="auto" w:fill="auto"/>
            <w:vAlign w:val="center"/>
            <w:hideMark/>
          </w:tcPr>
          <w:p w:rsidR="005421A7" w:rsidRPr="00094C7F" w:rsidRDefault="005421A7" w:rsidP="005421A7">
            <w:pPr>
              <w:spacing w:after="0" w:line="240" w:lineRule="auto"/>
              <w:rPr>
                <w:rFonts w:ascii="Century Gothic" w:eastAsia="Times New Roman" w:hAnsi="Century Gothic" w:cs="Calibri"/>
                <w:color w:val="000000"/>
                <w:sz w:val="20"/>
                <w:szCs w:val="20"/>
              </w:rPr>
            </w:pPr>
            <w:r w:rsidRPr="00094C7F">
              <w:rPr>
                <w:rFonts w:ascii="Century Gothic" w:eastAsia="Times New Roman" w:hAnsi="Century Gothic" w:cs="Calibri"/>
                <w:color w:val="000000"/>
                <w:sz w:val="20"/>
                <w:szCs w:val="20"/>
              </w:rPr>
              <w:t xml:space="preserve">CATAMBUCO </w:t>
            </w:r>
          </w:p>
        </w:tc>
      </w:tr>
      <w:tr w:rsidR="005421A7" w:rsidRPr="00094C7F" w:rsidTr="005421A7">
        <w:trPr>
          <w:trHeight w:val="308"/>
        </w:trPr>
        <w:tc>
          <w:tcPr>
            <w:tcW w:w="1914" w:type="dxa"/>
            <w:tcBorders>
              <w:top w:val="nil"/>
              <w:left w:val="single" w:sz="4" w:space="0" w:color="auto"/>
              <w:bottom w:val="single" w:sz="4" w:space="0" w:color="auto"/>
              <w:right w:val="single" w:sz="4" w:space="0" w:color="auto"/>
            </w:tcBorders>
            <w:shd w:val="clear" w:color="auto" w:fill="auto"/>
            <w:vAlign w:val="center"/>
          </w:tcPr>
          <w:p w:rsidR="005421A7" w:rsidRPr="00094C7F" w:rsidRDefault="005421A7" w:rsidP="005421A7">
            <w:pPr>
              <w:spacing w:after="0" w:line="240" w:lineRule="auto"/>
              <w:jc w:val="center"/>
              <w:rPr>
                <w:rFonts w:ascii="Century Gothic" w:eastAsia="Times New Roman" w:hAnsi="Century Gothic" w:cs="Calibri"/>
                <w:color w:val="000000"/>
                <w:sz w:val="20"/>
                <w:szCs w:val="20"/>
              </w:rPr>
            </w:pPr>
            <w:r w:rsidRPr="00094C7F">
              <w:rPr>
                <w:rFonts w:ascii="Century Gothic" w:eastAsia="Times New Roman" w:hAnsi="Century Gothic" w:cs="Calibri"/>
                <w:color w:val="000000"/>
                <w:sz w:val="20"/>
                <w:szCs w:val="20"/>
              </w:rPr>
              <w:t>PUNTO DE PAGO PERMANENTE</w:t>
            </w:r>
          </w:p>
        </w:tc>
        <w:tc>
          <w:tcPr>
            <w:tcW w:w="5337" w:type="dxa"/>
            <w:tcBorders>
              <w:top w:val="nil"/>
              <w:left w:val="nil"/>
              <w:bottom w:val="single" w:sz="4" w:space="0" w:color="auto"/>
              <w:right w:val="single" w:sz="4" w:space="0" w:color="auto"/>
            </w:tcBorders>
            <w:shd w:val="clear" w:color="auto" w:fill="auto"/>
            <w:vAlign w:val="center"/>
          </w:tcPr>
          <w:p w:rsidR="005421A7" w:rsidRPr="00094C7F" w:rsidRDefault="005421A7" w:rsidP="005421A7">
            <w:pPr>
              <w:spacing w:after="0" w:line="240" w:lineRule="auto"/>
              <w:rPr>
                <w:rFonts w:ascii="Century Gothic" w:eastAsia="Times New Roman" w:hAnsi="Century Gothic" w:cs="Calibri"/>
                <w:color w:val="000000"/>
                <w:sz w:val="20"/>
                <w:szCs w:val="20"/>
              </w:rPr>
            </w:pPr>
            <w:r w:rsidRPr="00094C7F">
              <w:rPr>
                <w:rFonts w:ascii="Century Gothic" w:eastAsia="Times New Roman" w:hAnsi="Century Gothic" w:cs="Calibri"/>
                <w:color w:val="000000"/>
                <w:sz w:val="20"/>
                <w:szCs w:val="20"/>
              </w:rPr>
              <w:t xml:space="preserve">GENOY </w:t>
            </w:r>
          </w:p>
        </w:tc>
      </w:tr>
      <w:tr w:rsidR="005421A7" w:rsidRPr="00094C7F" w:rsidTr="005421A7">
        <w:trPr>
          <w:trHeight w:val="308"/>
        </w:trPr>
        <w:tc>
          <w:tcPr>
            <w:tcW w:w="1914" w:type="dxa"/>
            <w:tcBorders>
              <w:top w:val="nil"/>
              <w:left w:val="single" w:sz="4" w:space="0" w:color="auto"/>
              <w:bottom w:val="single" w:sz="4" w:space="0" w:color="auto"/>
              <w:right w:val="single" w:sz="4" w:space="0" w:color="auto"/>
            </w:tcBorders>
            <w:shd w:val="clear" w:color="auto" w:fill="auto"/>
            <w:vAlign w:val="center"/>
          </w:tcPr>
          <w:p w:rsidR="005421A7" w:rsidRPr="00094C7F" w:rsidRDefault="005421A7" w:rsidP="005421A7">
            <w:pPr>
              <w:spacing w:after="0" w:line="240" w:lineRule="auto"/>
              <w:jc w:val="center"/>
              <w:rPr>
                <w:rFonts w:ascii="Century Gothic" w:eastAsia="Times New Roman" w:hAnsi="Century Gothic" w:cs="Calibri"/>
                <w:color w:val="000000"/>
                <w:sz w:val="20"/>
                <w:szCs w:val="20"/>
              </w:rPr>
            </w:pPr>
            <w:r w:rsidRPr="00094C7F">
              <w:rPr>
                <w:rFonts w:ascii="Century Gothic" w:eastAsia="Times New Roman" w:hAnsi="Century Gothic" w:cs="Calibri"/>
                <w:color w:val="000000"/>
                <w:sz w:val="20"/>
                <w:szCs w:val="20"/>
              </w:rPr>
              <w:t>PUNTO DE PAGO PERMANENTE</w:t>
            </w:r>
          </w:p>
        </w:tc>
        <w:tc>
          <w:tcPr>
            <w:tcW w:w="5337" w:type="dxa"/>
            <w:tcBorders>
              <w:top w:val="nil"/>
              <w:left w:val="nil"/>
              <w:bottom w:val="single" w:sz="4" w:space="0" w:color="auto"/>
              <w:right w:val="single" w:sz="4" w:space="0" w:color="auto"/>
            </w:tcBorders>
            <w:shd w:val="clear" w:color="auto" w:fill="auto"/>
            <w:vAlign w:val="center"/>
          </w:tcPr>
          <w:p w:rsidR="005421A7" w:rsidRPr="00094C7F" w:rsidRDefault="005421A7" w:rsidP="005421A7">
            <w:pPr>
              <w:spacing w:after="0" w:line="240" w:lineRule="auto"/>
              <w:rPr>
                <w:rFonts w:ascii="Century Gothic" w:eastAsia="Times New Roman" w:hAnsi="Century Gothic" w:cs="Calibri"/>
                <w:color w:val="000000"/>
                <w:sz w:val="20"/>
                <w:szCs w:val="20"/>
              </w:rPr>
            </w:pPr>
            <w:r w:rsidRPr="00094C7F">
              <w:rPr>
                <w:rFonts w:ascii="Century Gothic" w:eastAsia="Times New Roman" w:hAnsi="Century Gothic" w:cs="Calibri"/>
                <w:color w:val="000000"/>
                <w:sz w:val="20"/>
                <w:szCs w:val="20"/>
              </w:rPr>
              <w:t>EL ENCANO</w:t>
            </w:r>
          </w:p>
        </w:tc>
      </w:tr>
    </w:tbl>
    <w:p w:rsidR="005421A7" w:rsidRDefault="005421A7" w:rsidP="00437EA2">
      <w:pPr>
        <w:pStyle w:val="NormalWeb"/>
        <w:shd w:val="clear" w:color="auto" w:fill="FFFFFF"/>
        <w:spacing w:before="0" w:beforeAutospacing="0" w:after="90" w:afterAutospacing="0" w:line="240" w:lineRule="auto"/>
        <w:jc w:val="center"/>
        <w:rPr>
          <w:rFonts w:ascii="Century Gothic" w:eastAsia="Calibri" w:hAnsi="Century Gothic" w:cs="Calibri"/>
          <w:b/>
          <w:sz w:val="18"/>
          <w:szCs w:val="18"/>
          <w:lang w:val="es-ES_tradnl" w:eastAsia="ar-SA"/>
        </w:rPr>
      </w:pPr>
    </w:p>
    <w:p w:rsidR="005421A7" w:rsidRDefault="005421A7" w:rsidP="00437EA2">
      <w:pPr>
        <w:pStyle w:val="NormalWeb"/>
        <w:shd w:val="clear" w:color="auto" w:fill="FFFFFF"/>
        <w:spacing w:before="0" w:beforeAutospacing="0" w:after="90" w:afterAutospacing="0" w:line="240" w:lineRule="auto"/>
        <w:jc w:val="center"/>
        <w:rPr>
          <w:rFonts w:ascii="Century Gothic" w:eastAsia="Calibri" w:hAnsi="Century Gothic" w:cs="Calibri"/>
          <w:b/>
          <w:sz w:val="18"/>
          <w:szCs w:val="18"/>
          <w:lang w:val="es-ES_tradnl" w:eastAsia="ar-SA"/>
        </w:rPr>
      </w:pPr>
    </w:p>
    <w:p w:rsidR="005421A7" w:rsidRDefault="005421A7" w:rsidP="00437EA2">
      <w:pPr>
        <w:pStyle w:val="NormalWeb"/>
        <w:shd w:val="clear" w:color="auto" w:fill="FFFFFF"/>
        <w:spacing w:before="0" w:beforeAutospacing="0" w:after="90" w:afterAutospacing="0" w:line="240" w:lineRule="auto"/>
        <w:jc w:val="center"/>
        <w:rPr>
          <w:rFonts w:ascii="Century Gothic" w:eastAsia="Calibri" w:hAnsi="Century Gothic" w:cs="Calibri"/>
          <w:b/>
          <w:sz w:val="18"/>
          <w:szCs w:val="18"/>
          <w:lang w:val="es-ES_tradnl" w:eastAsia="ar-SA"/>
        </w:rPr>
      </w:pPr>
    </w:p>
    <w:p w:rsidR="005421A7" w:rsidRDefault="005421A7" w:rsidP="00437EA2">
      <w:pPr>
        <w:pStyle w:val="NormalWeb"/>
        <w:shd w:val="clear" w:color="auto" w:fill="FFFFFF"/>
        <w:spacing w:before="0" w:beforeAutospacing="0" w:after="90" w:afterAutospacing="0" w:line="240" w:lineRule="auto"/>
        <w:jc w:val="center"/>
        <w:rPr>
          <w:rFonts w:ascii="Century Gothic" w:eastAsia="Calibri" w:hAnsi="Century Gothic" w:cs="Calibri"/>
          <w:b/>
          <w:sz w:val="18"/>
          <w:szCs w:val="18"/>
          <w:lang w:val="es-ES_tradnl" w:eastAsia="ar-SA"/>
        </w:rPr>
      </w:pPr>
    </w:p>
    <w:p w:rsidR="005421A7" w:rsidRDefault="005421A7" w:rsidP="00437EA2">
      <w:pPr>
        <w:pStyle w:val="NormalWeb"/>
        <w:shd w:val="clear" w:color="auto" w:fill="FFFFFF"/>
        <w:spacing w:before="0" w:beforeAutospacing="0" w:after="90" w:afterAutospacing="0" w:line="240" w:lineRule="auto"/>
        <w:jc w:val="center"/>
        <w:rPr>
          <w:rFonts w:ascii="Century Gothic" w:eastAsia="Calibri" w:hAnsi="Century Gothic" w:cs="Calibri"/>
          <w:b/>
          <w:sz w:val="18"/>
          <w:szCs w:val="18"/>
          <w:lang w:val="es-ES_tradnl" w:eastAsia="ar-SA"/>
        </w:rPr>
      </w:pPr>
    </w:p>
    <w:p w:rsidR="005421A7" w:rsidRDefault="005421A7" w:rsidP="00437EA2">
      <w:pPr>
        <w:pStyle w:val="NormalWeb"/>
        <w:shd w:val="clear" w:color="auto" w:fill="FFFFFF"/>
        <w:spacing w:before="0" w:beforeAutospacing="0" w:after="90" w:afterAutospacing="0" w:line="240" w:lineRule="auto"/>
        <w:jc w:val="center"/>
        <w:rPr>
          <w:rFonts w:ascii="Century Gothic" w:eastAsia="Calibri" w:hAnsi="Century Gothic" w:cs="Calibri"/>
          <w:b/>
          <w:sz w:val="18"/>
          <w:szCs w:val="18"/>
          <w:lang w:val="es-ES_tradnl" w:eastAsia="ar-SA"/>
        </w:rPr>
      </w:pPr>
    </w:p>
    <w:p w:rsidR="005421A7" w:rsidRDefault="005421A7" w:rsidP="00437EA2">
      <w:pPr>
        <w:pStyle w:val="NormalWeb"/>
        <w:shd w:val="clear" w:color="auto" w:fill="FFFFFF"/>
        <w:spacing w:before="0" w:beforeAutospacing="0" w:after="90" w:afterAutospacing="0" w:line="240" w:lineRule="auto"/>
        <w:jc w:val="center"/>
        <w:rPr>
          <w:rFonts w:ascii="Century Gothic" w:eastAsia="Calibri" w:hAnsi="Century Gothic" w:cs="Calibri"/>
          <w:b/>
          <w:sz w:val="18"/>
          <w:szCs w:val="18"/>
          <w:lang w:val="es-ES_tradnl" w:eastAsia="ar-SA"/>
        </w:rPr>
      </w:pPr>
    </w:p>
    <w:p w:rsidR="005421A7" w:rsidRDefault="005421A7" w:rsidP="00437EA2">
      <w:pPr>
        <w:pStyle w:val="NormalWeb"/>
        <w:shd w:val="clear" w:color="auto" w:fill="FFFFFF"/>
        <w:spacing w:before="0" w:beforeAutospacing="0" w:after="90" w:afterAutospacing="0" w:line="240" w:lineRule="auto"/>
        <w:jc w:val="center"/>
        <w:rPr>
          <w:rFonts w:ascii="Century Gothic" w:eastAsia="Calibri" w:hAnsi="Century Gothic" w:cs="Calibri"/>
          <w:b/>
          <w:sz w:val="18"/>
          <w:szCs w:val="18"/>
          <w:lang w:val="es-ES_tradnl" w:eastAsia="ar-SA"/>
        </w:rPr>
      </w:pPr>
    </w:p>
    <w:p w:rsidR="005421A7" w:rsidRDefault="005421A7" w:rsidP="00437EA2">
      <w:pPr>
        <w:pStyle w:val="NormalWeb"/>
        <w:shd w:val="clear" w:color="auto" w:fill="FFFFFF"/>
        <w:spacing w:before="0" w:beforeAutospacing="0" w:after="90" w:afterAutospacing="0" w:line="240" w:lineRule="auto"/>
        <w:jc w:val="center"/>
        <w:rPr>
          <w:rFonts w:ascii="Century Gothic" w:eastAsia="Calibri" w:hAnsi="Century Gothic" w:cs="Calibri"/>
          <w:b/>
          <w:sz w:val="18"/>
          <w:szCs w:val="18"/>
          <w:lang w:val="es-ES_tradnl" w:eastAsia="ar-SA"/>
        </w:rPr>
      </w:pPr>
    </w:p>
    <w:p w:rsidR="00AE4906" w:rsidRDefault="00AE4906" w:rsidP="005421A7">
      <w:pPr>
        <w:pStyle w:val="NormalWeb"/>
        <w:shd w:val="clear" w:color="auto" w:fill="FFFFFF"/>
        <w:spacing w:before="0" w:beforeAutospacing="0" w:after="90" w:afterAutospacing="0" w:line="240" w:lineRule="auto"/>
        <w:rPr>
          <w:rFonts w:ascii="Century Gothic" w:eastAsia="Calibri" w:hAnsi="Century Gothic" w:cs="Calibri"/>
          <w:b/>
          <w:sz w:val="18"/>
          <w:szCs w:val="18"/>
          <w:lang w:val="es-ES_tradnl" w:eastAsia="ar-SA"/>
        </w:rPr>
      </w:pPr>
    </w:p>
    <w:p w:rsidR="00894DE0" w:rsidRDefault="00894DE0" w:rsidP="00894DE0">
      <w:pPr>
        <w:pStyle w:val="NormalWeb"/>
        <w:shd w:val="clear" w:color="auto" w:fill="FFFFFF"/>
        <w:spacing w:before="0" w:beforeAutospacing="0" w:after="90" w:afterAutospacing="0" w:line="240" w:lineRule="auto"/>
        <w:jc w:val="center"/>
        <w:rPr>
          <w:rFonts w:ascii="Century Gothic" w:eastAsia="Calibri" w:hAnsi="Century Gothic" w:cs="Calibri"/>
          <w:b/>
          <w:bCs/>
          <w:sz w:val="22"/>
          <w:szCs w:val="22"/>
          <w:lang w:eastAsia="ar-SA"/>
        </w:rPr>
      </w:pPr>
      <w:r>
        <w:rPr>
          <w:rFonts w:ascii="Century Gothic" w:eastAsia="Calibri" w:hAnsi="Century Gothic" w:cs="Calibri"/>
          <w:i/>
          <w:sz w:val="22"/>
          <w:szCs w:val="22"/>
          <w:lang w:val="es-ES_tradnl" w:eastAsia="ar-SA"/>
        </w:rPr>
        <w:t>Somos constructores de paz</w:t>
      </w:r>
    </w:p>
    <w:p w:rsidR="00894DE0" w:rsidRDefault="00894DE0" w:rsidP="005421A7">
      <w:pPr>
        <w:pStyle w:val="NormalWeb"/>
        <w:shd w:val="clear" w:color="auto" w:fill="FFFFFF"/>
        <w:spacing w:before="0" w:beforeAutospacing="0" w:after="90" w:afterAutospacing="0" w:line="240" w:lineRule="auto"/>
        <w:rPr>
          <w:rFonts w:ascii="Century Gothic" w:eastAsia="Calibri" w:hAnsi="Century Gothic" w:cs="Calibri"/>
          <w:b/>
          <w:sz w:val="18"/>
          <w:szCs w:val="18"/>
          <w:lang w:val="es-ES_tradnl" w:eastAsia="ar-SA"/>
        </w:rPr>
      </w:pPr>
    </w:p>
    <w:p w:rsidR="00B5076E" w:rsidRDefault="00742684" w:rsidP="00437EA2">
      <w:pPr>
        <w:pStyle w:val="NormalWeb"/>
        <w:shd w:val="clear" w:color="auto" w:fill="FFFFFF"/>
        <w:spacing w:before="0" w:beforeAutospacing="0" w:after="90" w:afterAutospacing="0" w:line="240" w:lineRule="auto"/>
        <w:jc w:val="center"/>
        <w:rPr>
          <w:rFonts w:ascii="Century Gothic" w:eastAsia="Calibri" w:hAnsi="Century Gothic" w:cs="Calibri"/>
          <w:b/>
          <w:sz w:val="18"/>
          <w:szCs w:val="18"/>
          <w:lang w:val="es-ES_tradnl" w:eastAsia="ar-SA"/>
        </w:rPr>
      </w:pPr>
      <w:r>
        <w:rPr>
          <w:rFonts w:ascii="Century Gothic" w:eastAsia="Calibri" w:hAnsi="Century Gothic" w:cs="Calibri"/>
          <w:b/>
          <w:sz w:val="18"/>
          <w:szCs w:val="18"/>
          <w:lang w:val="es-ES_tradnl" w:eastAsia="ar-SA"/>
        </w:rPr>
        <w:t>OFICINA DE COMUNICACIÓN SOCIAL</w:t>
      </w:r>
    </w:p>
    <w:p w:rsidR="007E2CEF" w:rsidRDefault="007E2CEF" w:rsidP="00437EA2">
      <w:pPr>
        <w:pStyle w:val="NormalWeb"/>
        <w:shd w:val="clear" w:color="auto" w:fill="FFFFFF"/>
        <w:spacing w:before="0" w:beforeAutospacing="0" w:after="90" w:afterAutospacing="0" w:line="240" w:lineRule="auto"/>
        <w:jc w:val="center"/>
        <w:rPr>
          <w:rFonts w:ascii="Century Gothic" w:eastAsia="Calibri" w:hAnsi="Century Gothic" w:cs="Calibri"/>
          <w:b/>
          <w:sz w:val="18"/>
          <w:szCs w:val="18"/>
          <w:lang w:val="es-ES_tradnl" w:eastAsia="ar-SA"/>
        </w:rPr>
      </w:pPr>
      <w:r>
        <w:rPr>
          <w:rFonts w:ascii="Century Gothic" w:eastAsia="Calibri" w:hAnsi="Century Gothic" w:cs="Calibri"/>
          <w:b/>
          <w:sz w:val="18"/>
          <w:szCs w:val="18"/>
          <w:lang w:val="es-ES_tradnl" w:eastAsia="ar-SA"/>
        </w:rPr>
        <w:t>ALCALDÍA DE PASTO</w:t>
      </w:r>
    </w:p>
    <w:bookmarkEnd w:id="0"/>
    <w:bookmarkEnd w:id="1"/>
    <w:bookmarkEnd w:id="2"/>
    <w:bookmarkEnd w:id="3"/>
    <w:bookmarkEnd w:id="4"/>
    <w:bookmarkEnd w:id="5"/>
    <w:p w:rsidR="00C9361B" w:rsidRDefault="00C9361B" w:rsidP="00742684">
      <w:pPr>
        <w:shd w:val="clear" w:color="auto" w:fill="FFFFFF"/>
        <w:spacing w:after="120"/>
        <w:rPr>
          <w:rFonts w:ascii="Century Gothic" w:eastAsia="Calibri" w:hAnsi="Century Gothic" w:cs="Tahoma"/>
          <w:b/>
          <w:bCs/>
          <w:color w:val="222222"/>
          <w:sz w:val="22"/>
          <w:szCs w:val="22"/>
          <w:lang w:eastAsia="ar-SA"/>
        </w:rPr>
      </w:pPr>
    </w:p>
    <w:sectPr w:rsidR="00C9361B" w:rsidSect="008363C6">
      <w:headerReference w:type="default" r:id="rId18"/>
      <w:footerReference w:type="default" r:id="rId19"/>
      <w:pgSz w:w="12242" w:h="15842" w:code="1"/>
      <w:pgMar w:top="1985" w:right="1701" w:bottom="1418"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8563D" w:rsidRDefault="00B8563D">
      <w:pPr>
        <w:spacing w:after="0" w:line="240" w:lineRule="auto"/>
      </w:pPr>
      <w:r>
        <w:separator/>
      </w:r>
    </w:p>
  </w:endnote>
  <w:endnote w:type="continuationSeparator" w:id="0">
    <w:p w:rsidR="00B8563D" w:rsidRDefault="00B8563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entury Gothic">
    <w:panose1 w:val="020B0502020202020204"/>
    <w:charset w:val="00"/>
    <w:family w:val="swiss"/>
    <w:pitch w:val="variable"/>
    <w:sig w:usb0="000002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882770391"/>
      <w:docPartObj>
        <w:docPartGallery w:val="Page Numbers (Bottom of Page)"/>
        <w:docPartUnique/>
      </w:docPartObj>
    </w:sdtPr>
    <w:sdtEndPr/>
    <w:sdtContent>
      <w:p w:rsidR="002107F9" w:rsidRDefault="002107F9">
        <w:pPr>
          <w:pStyle w:val="Piedepgina"/>
          <w:jc w:val="right"/>
        </w:pPr>
        <w:r>
          <w:fldChar w:fldCharType="begin"/>
        </w:r>
        <w:r>
          <w:instrText>PAGE   \* MERGEFORMAT</w:instrText>
        </w:r>
        <w:r>
          <w:fldChar w:fldCharType="separate"/>
        </w:r>
        <w:r w:rsidR="00331BE5" w:rsidRPr="00331BE5">
          <w:rPr>
            <w:noProof/>
            <w:lang w:val="es-ES"/>
          </w:rPr>
          <w:t>1</w:t>
        </w:r>
        <w:r>
          <w:fldChar w:fldCharType="end"/>
        </w:r>
      </w:p>
    </w:sdtContent>
  </w:sdt>
  <w:p w:rsidR="002107F9" w:rsidRDefault="002107F9">
    <w:pPr>
      <w:pStyle w:val="Piedepgina"/>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8563D" w:rsidRDefault="00B8563D">
      <w:pPr>
        <w:spacing w:after="0" w:line="240" w:lineRule="auto"/>
      </w:pPr>
      <w:r>
        <w:separator/>
      </w:r>
    </w:p>
  </w:footnote>
  <w:footnote w:type="continuationSeparator" w:id="0">
    <w:p w:rsidR="00B8563D" w:rsidRDefault="00B8563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107F9" w:rsidRDefault="002107F9">
    <w:pPr>
      <w:pStyle w:val="Encabezado"/>
    </w:pPr>
    <w:r>
      <w:rPr>
        <w:noProof/>
        <w:lang w:val="en-US"/>
      </w:rPr>
      <mc:AlternateContent>
        <mc:Choice Requires="wps">
          <w:drawing>
            <wp:anchor distT="0" distB="0" distL="114300" distR="114300" simplePos="0" relativeHeight="251659264" behindDoc="0" locked="0" layoutInCell="1" allowOverlap="1" wp14:anchorId="706E7F76" wp14:editId="5A1CCD46">
              <wp:simplePos x="0" y="0"/>
              <wp:positionH relativeFrom="column">
                <wp:posOffset>5207000</wp:posOffset>
              </wp:positionH>
              <wp:positionV relativeFrom="paragraph">
                <wp:posOffset>-133350</wp:posOffset>
              </wp:positionV>
              <wp:extent cx="1537335" cy="441325"/>
              <wp:effectExtent l="0" t="0" r="0" b="0"/>
              <wp:wrapNone/>
              <wp:docPr id="18"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37335" cy="4413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107F9" w:rsidRPr="00933367" w:rsidRDefault="002107F9" w:rsidP="008363C6">
                          <w:pPr>
                            <w:spacing w:after="0"/>
                            <w:rPr>
                              <w:rFonts w:cs="Tahoma"/>
                              <w:b/>
                              <w:sz w:val="18"/>
                              <w:szCs w:val="20"/>
                            </w:rPr>
                          </w:pPr>
                          <w:r w:rsidRPr="00895C86">
                            <w:rPr>
                              <w:rFonts w:cs="Tahoma"/>
                              <w:b/>
                              <w:sz w:val="20"/>
                              <w:szCs w:val="20"/>
                            </w:rPr>
                            <w:t xml:space="preserve">Nº </w:t>
                          </w:r>
                          <w:r>
                            <w:rPr>
                              <w:rFonts w:cs="Tahoma"/>
                              <w:b/>
                              <w:sz w:val="20"/>
                              <w:szCs w:val="20"/>
                            </w:rPr>
                            <w:t>152</w:t>
                          </w:r>
                        </w:p>
                        <w:p w:rsidR="002107F9" w:rsidRPr="00895C86" w:rsidRDefault="002107F9" w:rsidP="008363C6">
                          <w:pPr>
                            <w:spacing w:after="0"/>
                            <w:rPr>
                              <w:b/>
                              <w:sz w:val="20"/>
                              <w:szCs w:val="20"/>
                            </w:rPr>
                          </w:pPr>
                          <w:r>
                            <w:rPr>
                              <w:b/>
                              <w:sz w:val="20"/>
                              <w:szCs w:val="20"/>
                            </w:rPr>
                            <w:t>06/julio</w:t>
                          </w:r>
                          <w:r w:rsidRPr="00895C86">
                            <w:rPr>
                              <w:b/>
                              <w:sz w:val="20"/>
                              <w:szCs w:val="20"/>
                            </w:rPr>
                            <w:t>/2019</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type w14:anchorId="706E7F76" id="_x0000_t202" coordsize="21600,21600" o:spt="202" path="m,l,21600r21600,l21600,xe">
              <v:stroke joinstyle="miter"/>
              <v:path gradientshapeok="t" o:connecttype="rect"/>
            </v:shapetype>
            <v:shape id="Text Box 1" o:spid="_x0000_s1026" type="#_x0000_t202" style="position:absolute;margin-left:410pt;margin-top:-10.5pt;width:121.05pt;height:34.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" filled="f" stroked="f">
              <v:textbox>
                <w:txbxContent>
                  <w:p w:rsidR="002107F9" w:rsidRPr="00933367" w:rsidRDefault="002107F9" w:rsidP="008363C6">
                    <w:pPr>
                      <w:spacing w:after="0"/>
                      <w:rPr>
                        <w:rFonts w:cs="Tahoma"/>
                        <w:b/>
                        <w:sz w:val="18"/>
                        <w:szCs w:val="20"/>
                      </w:rPr>
                    </w:pPr>
                    <w:proofErr w:type="spellStart"/>
                    <w:r w:rsidRPr="00895C86">
                      <w:rPr>
                        <w:rFonts w:cs="Tahoma"/>
                        <w:b/>
                        <w:sz w:val="20"/>
                        <w:szCs w:val="20"/>
                      </w:rPr>
                      <w:t>Nº</w:t>
                    </w:r>
                    <w:proofErr w:type="spellEnd"/>
                    <w:r w:rsidRPr="00895C86">
                      <w:rPr>
                        <w:rFonts w:cs="Tahoma"/>
                        <w:b/>
                        <w:sz w:val="20"/>
                        <w:szCs w:val="20"/>
                      </w:rPr>
                      <w:t xml:space="preserve"> </w:t>
                    </w:r>
                    <w:r>
                      <w:rPr>
                        <w:rFonts w:cs="Tahoma"/>
                        <w:b/>
                        <w:sz w:val="20"/>
                        <w:szCs w:val="20"/>
                      </w:rPr>
                      <w:t>152</w:t>
                    </w:r>
                  </w:p>
                  <w:p w:rsidR="002107F9" w:rsidRPr="00895C86" w:rsidRDefault="002107F9" w:rsidP="008363C6">
                    <w:pPr>
                      <w:spacing w:after="0"/>
                      <w:rPr>
                        <w:b/>
                        <w:sz w:val="20"/>
                        <w:szCs w:val="20"/>
                      </w:rPr>
                    </w:pPr>
                    <w:r>
                      <w:rPr>
                        <w:b/>
                        <w:sz w:val="20"/>
                        <w:szCs w:val="20"/>
                      </w:rPr>
                      <w:t>06/julio</w:t>
                    </w:r>
                    <w:r w:rsidRPr="00895C86">
                      <w:rPr>
                        <w:b/>
                        <w:sz w:val="20"/>
                        <w:szCs w:val="20"/>
                      </w:rPr>
                      <w:t>/2019</w:t>
                    </w:r>
                  </w:p>
                </w:txbxContent>
              </v:textbox>
            </v:shape>
          </w:pict>
        </mc:Fallback>
      </mc:AlternateContent>
    </w:r>
    <w:r>
      <w:rPr>
        <w:noProof/>
        <w:lang w:val="en-US"/>
      </w:rPr>
      <w:drawing>
        <wp:anchor distT="0" distB="0" distL="114300" distR="114300" simplePos="0" relativeHeight="251660288" behindDoc="1" locked="0" layoutInCell="1" allowOverlap="1" wp14:anchorId="1DFBD691" wp14:editId="61632DE0">
          <wp:simplePos x="0" y="0"/>
          <wp:positionH relativeFrom="page">
            <wp:align>right</wp:align>
          </wp:positionH>
          <wp:positionV relativeFrom="paragraph">
            <wp:posOffset>-478790</wp:posOffset>
          </wp:positionV>
          <wp:extent cx="7767319" cy="10051825"/>
          <wp:effectExtent l="0" t="0" r="5715" b="6985"/>
          <wp:wrapNone/>
          <wp:docPr id="4" name="7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7 Imagen" descr="boletin de prensa (1).png"/>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7767319" cy="10051825"/>
                  </a:xfrm>
                  <a:prstGeom prst="rect">
                    <a:avLst/>
                  </a:prstGeom>
                  <a:noFill/>
                  <a:ln>
                    <a:noFill/>
                  </a:ln>
                </pic:spPr>
              </pic:pic>
            </a:graphicData>
          </a:graphic>
        </wp:anchor>
      </w:drawing>
    </w:r>
    <w:r>
      <w:t>|</w:t>
    </w:r>
  </w:p>
  <w:p w:rsidR="002107F9" w:rsidRDefault="002107F9">
    <w:pPr>
      <w:pStyle w:val="Encabezado"/>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B781E2C"/>
    <w:multiLevelType w:val="hybridMultilevel"/>
    <w:tmpl w:val="7C0A0306"/>
    <w:lvl w:ilvl="0" w:tplc="A832F3A0">
      <w:numFmt w:val="bullet"/>
      <w:lvlText w:val="-"/>
      <w:lvlJc w:val="left"/>
      <w:pPr>
        <w:ind w:left="720" w:hanging="360"/>
      </w:pPr>
      <w:rPr>
        <w:rFonts w:ascii="Century Gothic" w:eastAsia="Times New Roman" w:hAnsi="Century Gothic" w:cs="Times New Roman"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 w15:restartNumberingAfterBreak="0">
    <w:nsid w:val="0BC53E44"/>
    <w:multiLevelType w:val="hybridMultilevel"/>
    <w:tmpl w:val="FD600302"/>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 w15:restartNumberingAfterBreak="0">
    <w:nsid w:val="10210581"/>
    <w:multiLevelType w:val="hybridMultilevel"/>
    <w:tmpl w:val="019E5B1C"/>
    <w:lvl w:ilvl="0" w:tplc="A832F3A0">
      <w:numFmt w:val="bullet"/>
      <w:lvlText w:val="-"/>
      <w:lvlJc w:val="left"/>
      <w:pPr>
        <w:ind w:left="720" w:hanging="360"/>
      </w:pPr>
      <w:rPr>
        <w:rFonts w:ascii="Century Gothic" w:eastAsia="Times New Roman" w:hAnsi="Century Gothic" w:cs="Times New Roman"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 w15:restartNumberingAfterBreak="0">
    <w:nsid w:val="1A2C4E38"/>
    <w:multiLevelType w:val="multilevel"/>
    <w:tmpl w:val="DBDAD720"/>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22320BE6"/>
    <w:multiLevelType w:val="hybridMultilevel"/>
    <w:tmpl w:val="E1B0ADF2"/>
    <w:lvl w:ilvl="0" w:tplc="240A0001">
      <w:start w:val="1"/>
      <w:numFmt w:val="bullet"/>
      <w:lvlText w:val=""/>
      <w:lvlJc w:val="left"/>
      <w:pPr>
        <w:ind w:left="720" w:hanging="360"/>
      </w:pPr>
      <w:rPr>
        <w:rFonts w:ascii="Symbol" w:hAnsi="Symbol" w:hint="default"/>
      </w:rPr>
    </w:lvl>
    <w:lvl w:ilvl="1" w:tplc="240A0003">
      <w:start w:val="1"/>
      <w:numFmt w:val="bullet"/>
      <w:lvlText w:val="o"/>
      <w:lvlJc w:val="left"/>
      <w:pPr>
        <w:ind w:left="1440" w:hanging="360"/>
      </w:pPr>
      <w:rPr>
        <w:rFonts w:ascii="Courier New" w:hAnsi="Courier New" w:cs="Courier New" w:hint="default"/>
      </w:rPr>
    </w:lvl>
    <w:lvl w:ilvl="2" w:tplc="240A0005">
      <w:start w:val="1"/>
      <w:numFmt w:val="bullet"/>
      <w:lvlText w:val=""/>
      <w:lvlJc w:val="left"/>
      <w:pPr>
        <w:ind w:left="2160" w:hanging="360"/>
      </w:pPr>
      <w:rPr>
        <w:rFonts w:ascii="Wingdings" w:hAnsi="Wingdings" w:hint="default"/>
      </w:rPr>
    </w:lvl>
    <w:lvl w:ilvl="3" w:tplc="240A0001">
      <w:start w:val="1"/>
      <w:numFmt w:val="bullet"/>
      <w:lvlText w:val=""/>
      <w:lvlJc w:val="left"/>
      <w:pPr>
        <w:ind w:left="2880" w:hanging="360"/>
      </w:pPr>
      <w:rPr>
        <w:rFonts w:ascii="Symbol" w:hAnsi="Symbol" w:hint="default"/>
      </w:rPr>
    </w:lvl>
    <w:lvl w:ilvl="4" w:tplc="240A0003">
      <w:start w:val="1"/>
      <w:numFmt w:val="bullet"/>
      <w:lvlText w:val="o"/>
      <w:lvlJc w:val="left"/>
      <w:pPr>
        <w:ind w:left="3600" w:hanging="360"/>
      </w:pPr>
      <w:rPr>
        <w:rFonts w:ascii="Courier New" w:hAnsi="Courier New" w:cs="Courier New" w:hint="default"/>
      </w:rPr>
    </w:lvl>
    <w:lvl w:ilvl="5" w:tplc="240A0005">
      <w:start w:val="1"/>
      <w:numFmt w:val="bullet"/>
      <w:lvlText w:val=""/>
      <w:lvlJc w:val="left"/>
      <w:pPr>
        <w:ind w:left="4320" w:hanging="360"/>
      </w:pPr>
      <w:rPr>
        <w:rFonts w:ascii="Wingdings" w:hAnsi="Wingdings" w:hint="default"/>
      </w:rPr>
    </w:lvl>
    <w:lvl w:ilvl="6" w:tplc="240A0001">
      <w:start w:val="1"/>
      <w:numFmt w:val="bullet"/>
      <w:lvlText w:val=""/>
      <w:lvlJc w:val="left"/>
      <w:pPr>
        <w:ind w:left="5040" w:hanging="360"/>
      </w:pPr>
      <w:rPr>
        <w:rFonts w:ascii="Symbol" w:hAnsi="Symbol" w:hint="default"/>
      </w:rPr>
    </w:lvl>
    <w:lvl w:ilvl="7" w:tplc="240A0003">
      <w:start w:val="1"/>
      <w:numFmt w:val="bullet"/>
      <w:lvlText w:val="o"/>
      <w:lvlJc w:val="left"/>
      <w:pPr>
        <w:ind w:left="5760" w:hanging="360"/>
      </w:pPr>
      <w:rPr>
        <w:rFonts w:ascii="Courier New" w:hAnsi="Courier New" w:cs="Courier New" w:hint="default"/>
      </w:rPr>
    </w:lvl>
    <w:lvl w:ilvl="8" w:tplc="240A0005">
      <w:start w:val="1"/>
      <w:numFmt w:val="bullet"/>
      <w:lvlText w:val=""/>
      <w:lvlJc w:val="left"/>
      <w:pPr>
        <w:ind w:left="6480" w:hanging="360"/>
      </w:pPr>
      <w:rPr>
        <w:rFonts w:ascii="Wingdings" w:hAnsi="Wingdings" w:hint="default"/>
      </w:rPr>
    </w:lvl>
  </w:abstractNum>
  <w:abstractNum w:abstractNumId="5" w15:restartNumberingAfterBreak="0">
    <w:nsid w:val="2B4C40FE"/>
    <w:multiLevelType w:val="hybridMultilevel"/>
    <w:tmpl w:val="AD622528"/>
    <w:lvl w:ilvl="0" w:tplc="240A0001">
      <w:start w:val="1"/>
      <w:numFmt w:val="bullet"/>
      <w:lvlText w:val=""/>
      <w:lvlJc w:val="left"/>
      <w:pPr>
        <w:ind w:left="720" w:hanging="360"/>
      </w:pPr>
      <w:rPr>
        <w:rFonts w:ascii="Symbol" w:hAnsi="Symbol" w:hint="default"/>
      </w:rPr>
    </w:lvl>
    <w:lvl w:ilvl="1" w:tplc="240A0003">
      <w:start w:val="1"/>
      <w:numFmt w:val="bullet"/>
      <w:lvlText w:val="o"/>
      <w:lvlJc w:val="left"/>
      <w:pPr>
        <w:ind w:left="1440" w:hanging="360"/>
      </w:pPr>
      <w:rPr>
        <w:rFonts w:ascii="Courier New" w:hAnsi="Courier New" w:cs="Courier New" w:hint="default"/>
      </w:rPr>
    </w:lvl>
    <w:lvl w:ilvl="2" w:tplc="240A0005">
      <w:start w:val="1"/>
      <w:numFmt w:val="bullet"/>
      <w:lvlText w:val=""/>
      <w:lvlJc w:val="left"/>
      <w:pPr>
        <w:ind w:left="2160" w:hanging="360"/>
      </w:pPr>
      <w:rPr>
        <w:rFonts w:ascii="Wingdings" w:hAnsi="Wingdings" w:hint="default"/>
      </w:rPr>
    </w:lvl>
    <w:lvl w:ilvl="3" w:tplc="240A0001">
      <w:start w:val="1"/>
      <w:numFmt w:val="bullet"/>
      <w:lvlText w:val=""/>
      <w:lvlJc w:val="left"/>
      <w:pPr>
        <w:ind w:left="2880" w:hanging="360"/>
      </w:pPr>
      <w:rPr>
        <w:rFonts w:ascii="Symbol" w:hAnsi="Symbol" w:hint="default"/>
      </w:rPr>
    </w:lvl>
    <w:lvl w:ilvl="4" w:tplc="240A0003">
      <w:start w:val="1"/>
      <w:numFmt w:val="bullet"/>
      <w:lvlText w:val="o"/>
      <w:lvlJc w:val="left"/>
      <w:pPr>
        <w:ind w:left="3600" w:hanging="360"/>
      </w:pPr>
      <w:rPr>
        <w:rFonts w:ascii="Courier New" w:hAnsi="Courier New" w:cs="Courier New" w:hint="default"/>
      </w:rPr>
    </w:lvl>
    <w:lvl w:ilvl="5" w:tplc="240A0005">
      <w:start w:val="1"/>
      <w:numFmt w:val="bullet"/>
      <w:lvlText w:val=""/>
      <w:lvlJc w:val="left"/>
      <w:pPr>
        <w:ind w:left="4320" w:hanging="360"/>
      </w:pPr>
      <w:rPr>
        <w:rFonts w:ascii="Wingdings" w:hAnsi="Wingdings" w:hint="default"/>
      </w:rPr>
    </w:lvl>
    <w:lvl w:ilvl="6" w:tplc="240A0001">
      <w:start w:val="1"/>
      <w:numFmt w:val="bullet"/>
      <w:lvlText w:val=""/>
      <w:lvlJc w:val="left"/>
      <w:pPr>
        <w:ind w:left="5040" w:hanging="360"/>
      </w:pPr>
      <w:rPr>
        <w:rFonts w:ascii="Symbol" w:hAnsi="Symbol" w:hint="default"/>
      </w:rPr>
    </w:lvl>
    <w:lvl w:ilvl="7" w:tplc="240A0003">
      <w:start w:val="1"/>
      <w:numFmt w:val="bullet"/>
      <w:lvlText w:val="o"/>
      <w:lvlJc w:val="left"/>
      <w:pPr>
        <w:ind w:left="5760" w:hanging="360"/>
      </w:pPr>
      <w:rPr>
        <w:rFonts w:ascii="Courier New" w:hAnsi="Courier New" w:cs="Courier New" w:hint="default"/>
      </w:rPr>
    </w:lvl>
    <w:lvl w:ilvl="8" w:tplc="240A0005">
      <w:start w:val="1"/>
      <w:numFmt w:val="bullet"/>
      <w:lvlText w:val=""/>
      <w:lvlJc w:val="left"/>
      <w:pPr>
        <w:ind w:left="6480" w:hanging="360"/>
      </w:pPr>
      <w:rPr>
        <w:rFonts w:ascii="Wingdings" w:hAnsi="Wingdings" w:hint="default"/>
      </w:rPr>
    </w:lvl>
  </w:abstractNum>
  <w:abstractNum w:abstractNumId="6" w15:restartNumberingAfterBreak="0">
    <w:nsid w:val="31793985"/>
    <w:multiLevelType w:val="multilevel"/>
    <w:tmpl w:val="B71638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33493AAD"/>
    <w:multiLevelType w:val="hybridMultilevel"/>
    <w:tmpl w:val="08D4073C"/>
    <w:lvl w:ilvl="0" w:tplc="240A0001">
      <w:start w:val="1"/>
      <w:numFmt w:val="bullet"/>
      <w:lvlText w:val=""/>
      <w:lvlJc w:val="left"/>
      <w:pPr>
        <w:ind w:left="720" w:hanging="360"/>
      </w:pPr>
      <w:rPr>
        <w:rFonts w:ascii="Symbol" w:hAnsi="Symbol" w:hint="default"/>
      </w:rPr>
    </w:lvl>
    <w:lvl w:ilvl="1" w:tplc="240A0001">
      <w:start w:val="1"/>
      <w:numFmt w:val="bullet"/>
      <w:lvlText w:val=""/>
      <w:lvlJc w:val="left"/>
      <w:pPr>
        <w:ind w:left="1440" w:hanging="360"/>
      </w:pPr>
      <w:rPr>
        <w:rFonts w:ascii="Symbol" w:hAnsi="Symbol" w:hint="default"/>
      </w:rPr>
    </w:lvl>
    <w:lvl w:ilvl="2" w:tplc="D1B21E52">
      <w:numFmt w:val="bullet"/>
      <w:lvlText w:val="-"/>
      <w:lvlJc w:val="left"/>
      <w:pPr>
        <w:ind w:left="2160" w:hanging="360"/>
      </w:pPr>
      <w:rPr>
        <w:rFonts w:ascii="Calibri" w:eastAsia="Times New Roman" w:hAnsi="Calibri" w:cs="Calibri" w:hint="default"/>
      </w:rPr>
    </w:lvl>
    <w:lvl w:ilvl="3" w:tplc="240A0001">
      <w:start w:val="1"/>
      <w:numFmt w:val="bullet"/>
      <w:lvlText w:val=""/>
      <w:lvlJc w:val="left"/>
      <w:pPr>
        <w:ind w:left="2880" w:hanging="360"/>
      </w:pPr>
      <w:rPr>
        <w:rFonts w:ascii="Symbol" w:hAnsi="Symbol" w:hint="default"/>
      </w:rPr>
    </w:lvl>
    <w:lvl w:ilvl="4" w:tplc="240A0003">
      <w:start w:val="1"/>
      <w:numFmt w:val="bullet"/>
      <w:lvlText w:val="o"/>
      <w:lvlJc w:val="left"/>
      <w:pPr>
        <w:ind w:left="3600" w:hanging="360"/>
      </w:pPr>
      <w:rPr>
        <w:rFonts w:ascii="Courier New" w:hAnsi="Courier New" w:cs="Courier New" w:hint="default"/>
      </w:rPr>
    </w:lvl>
    <w:lvl w:ilvl="5" w:tplc="240A0005">
      <w:start w:val="1"/>
      <w:numFmt w:val="bullet"/>
      <w:lvlText w:val=""/>
      <w:lvlJc w:val="left"/>
      <w:pPr>
        <w:ind w:left="4320" w:hanging="360"/>
      </w:pPr>
      <w:rPr>
        <w:rFonts w:ascii="Wingdings" w:hAnsi="Wingdings" w:hint="default"/>
      </w:rPr>
    </w:lvl>
    <w:lvl w:ilvl="6" w:tplc="240A0001">
      <w:start w:val="1"/>
      <w:numFmt w:val="bullet"/>
      <w:lvlText w:val=""/>
      <w:lvlJc w:val="left"/>
      <w:pPr>
        <w:ind w:left="5040" w:hanging="360"/>
      </w:pPr>
      <w:rPr>
        <w:rFonts w:ascii="Symbol" w:hAnsi="Symbol" w:hint="default"/>
      </w:rPr>
    </w:lvl>
    <w:lvl w:ilvl="7" w:tplc="240A0003">
      <w:start w:val="1"/>
      <w:numFmt w:val="bullet"/>
      <w:lvlText w:val="o"/>
      <w:lvlJc w:val="left"/>
      <w:pPr>
        <w:ind w:left="5760" w:hanging="360"/>
      </w:pPr>
      <w:rPr>
        <w:rFonts w:ascii="Courier New" w:hAnsi="Courier New" w:cs="Courier New" w:hint="default"/>
      </w:rPr>
    </w:lvl>
    <w:lvl w:ilvl="8" w:tplc="240A0005">
      <w:start w:val="1"/>
      <w:numFmt w:val="bullet"/>
      <w:lvlText w:val=""/>
      <w:lvlJc w:val="left"/>
      <w:pPr>
        <w:ind w:left="6480" w:hanging="360"/>
      </w:pPr>
      <w:rPr>
        <w:rFonts w:ascii="Wingdings" w:hAnsi="Wingdings" w:hint="default"/>
      </w:rPr>
    </w:lvl>
  </w:abstractNum>
  <w:abstractNum w:abstractNumId="8" w15:restartNumberingAfterBreak="0">
    <w:nsid w:val="361A4398"/>
    <w:multiLevelType w:val="hybridMultilevel"/>
    <w:tmpl w:val="C2D2642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9" w15:restartNumberingAfterBreak="0">
    <w:nsid w:val="3BBC5F92"/>
    <w:multiLevelType w:val="hybridMultilevel"/>
    <w:tmpl w:val="F1F4C1F2"/>
    <w:lvl w:ilvl="0" w:tplc="B046EA10">
      <w:numFmt w:val="bullet"/>
      <w:lvlText w:val="-"/>
      <w:lvlJc w:val="left"/>
      <w:pPr>
        <w:ind w:left="720" w:hanging="360"/>
      </w:pPr>
      <w:rPr>
        <w:rFonts w:ascii="Century Gothic" w:eastAsia="Times New Roman" w:hAnsi="Century Gothic" w:cs="Times New Roman" w:hint="default"/>
      </w:rPr>
    </w:lvl>
    <w:lvl w:ilvl="1" w:tplc="240A0003">
      <w:start w:val="1"/>
      <w:numFmt w:val="bullet"/>
      <w:lvlText w:val="o"/>
      <w:lvlJc w:val="left"/>
      <w:pPr>
        <w:ind w:left="1440" w:hanging="360"/>
      </w:pPr>
      <w:rPr>
        <w:rFonts w:ascii="Courier New" w:hAnsi="Courier New" w:cs="Courier New" w:hint="default"/>
      </w:rPr>
    </w:lvl>
    <w:lvl w:ilvl="2" w:tplc="240A0005">
      <w:start w:val="1"/>
      <w:numFmt w:val="bullet"/>
      <w:lvlText w:val=""/>
      <w:lvlJc w:val="left"/>
      <w:pPr>
        <w:ind w:left="2160" w:hanging="360"/>
      </w:pPr>
      <w:rPr>
        <w:rFonts w:ascii="Wingdings" w:hAnsi="Wingdings" w:hint="default"/>
      </w:rPr>
    </w:lvl>
    <w:lvl w:ilvl="3" w:tplc="240A0001">
      <w:start w:val="1"/>
      <w:numFmt w:val="bullet"/>
      <w:lvlText w:val=""/>
      <w:lvlJc w:val="left"/>
      <w:pPr>
        <w:ind w:left="2880" w:hanging="360"/>
      </w:pPr>
      <w:rPr>
        <w:rFonts w:ascii="Symbol" w:hAnsi="Symbol" w:hint="default"/>
      </w:rPr>
    </w:lvl>
    <w:lvl w:ilvl="4" w:tplc="240A0003">
      <w:start w:val="1"/>
      <w:numFmt w:val="bullet"/>
      <w:lvlText w:val="o"/>
      <w:lvlJc w:val="left"/>
      <w:pPr>
        <w:ind w:left="3600" w:hanging="360"/>
      </w:pPr>
      <w:rPr>
        <w:rFonts w:ascii="Courier New" w:hAnsi="Courier New" w:cs="Courier New" w:hint="default"/>
      </w:rPr>
    </w:lvl>
    <w:lvl w:ilvl="5" w:tplc="240A0005">
      <w:start w:val="1"/>
      <w:numFmt w:val="bullet"/>
      <w:lvlText w:val=""/>
      <w:lvlJc w:val="left"/>
      <w:pPr>
        <w:ind w:left="4320" w:hanging="360"/>
      </w:pPr>
      <w:rPr>
        <w:rFonts w:ascii="Wingdings" w:hAnsi="Wingdings" w:hint="default"/>
      </w:rPr>
    </w:lvl>
    <w:lvl w:ilvl="6" w:tplc="240A0001">
      <w:start w:val="1"/>
      <w:numFmt w:val="bullet"/>
      <w:lvlText w:val=""/>
      <w:lvlJc w:val="left"/>
      <w:pPr>
        <w:ind w:left="5040" w:hanging="360"/>
      </w:pPr>
      <w:rPr>
        <w:rFonts w:ascii="Symbol" w:hAnsi="Symbol" w:hint="default"/>
      </w:rPr>
    </w:lvl>
    <w:lvl w:ilvl="7" w:tplc="240A0003">
      <w:start w:val="1"/>
      <w:numFmt w:val="bullet"/>
      <w:lvlText w:val="o"/>
      <w:lvlJc w:val="left"/>
      <w:pPr>
        <w:ind w:left="5760" w:hanging="360"/>
      </w:pPr>
      <w:rPr>
        <w:rFonts w:ascii="Courier New" w:hAnsi="Courier New" w:cs="Courier New" w:hint="default"/>
      </w:rPr>
    </w:lvl>
    <w:lvl w:ilvl="8" w:tplc="240A0005">
      <w:start w:val="1"/>
      <w:numFmt w:val="bullet"/>
      <w:lvlText w:val=""/>
      <w:lvlJc w:val="left"/>
      <w:pPr>
        <w:ind w:left="6480" w:hanging="360"/>
      </w:pPr>
      <w:rPr>
        <w:rFonts w:ascii="Wingdings" w:hAnsi="Wingdings" w:hint="default"/>
      </w:rPr>
    </w:lvl>
  </w:abstractNum>
  <w:abstractNum w:abstractNumId="10" w15:restartNumberingAfterBreak="0">
    <w:nsid w:val="3CA54CBF"/>
    <w:multiLevelType w:val="hybridMultilevel"/>
    <w:tmpl w:val="EDCE9CE2"/>
    <w:lvl w:ilvl="0" w:tplc="3AC06BA4">
      <w:start w:val="1"/>
      <w:numFmt w:val="lowerLetter"/>
      <w:lvlText w:val="%1."/>
      <w:lvlJc w:val="left"/>
      <w:pPr>
        <w:ind w:left="682" w:hanging="360"/>
      </w:pPr>
      <w:rPr>
        <w:rFonts w:ascii="Verdana" w:eastAsia="Verdana" w:hAnsi="Verdana" w:cs="Verdana" w:hint="default"/>
        <w:b w:val="0"/>
        <w:bCs/>
        <w:spacing w:val="-2"/>
        <w:w w:val="100"/>
        <w:sz w:val="22"/>
        <w:szCs w:val="22"/>
        <w:lang w:val="es-CO" w:eastAsia="es-CO" w:bidi="es-CO"/>
      </w:rPr>
    </w:lvl>
    <w:lvl w:ilvl="1" w:tplc="1DF463B2">
      <w:numFmt w:val="bullet"/>
      <w:lvlText w:val="•"/>
      <w:lvlJc w:val="left"/>
      <w:pPr>
        <w:ind w:left="823" w:hanging="360"/>
      </w:pPr>
      <w:rPr>
        <w:b w:val="0"/>
        <w:bCs/>
        <w:spacing w:val="-2"/>
        <w:w w:val="100"/>
        <w:sz w:val="22"/>
        <w:szCs w:val="22"/>
        <w:lang w:val="es-CO" w:eastAsia="es-CO" w:bidi="es-CO"/>
      </w:rPr>
    </w:lvl>
    <w:lvl w:ilvl="2" w:tplc="1DF463B2">
      <w:numFmt w:val="bullet"/>
      <w:lvlText w:val="•"/>
      <w:lvlJc w:val="left"/>
      <w:pPr>
        <w:ind w:left="1804" w:hanging="360"/>
      </w:pPr>
      <w:rPr>
        <w:lang w:val="es-CO" w:eastAsia="es-CO" w:bidi="es-CO"/>
      </w:rPr>
    </w:lvl>
    <w:lvl w:ilvl="3" w:tplc="FF8EAC5C">
      <w:numFmt w:val="bullet"/>
      <w:lvlText w:val="•"/>
      <w:lvlJc w:val="left"/>
      <w:pPr>
        <w:ind w:left="2788" w:hanging="360"/>
      </w:pPr>
      <w:rPr>
        <w:lang w:val="es-CO" w:eastAsia="es-CO" w:bidi="es-CO"/>
      </w:rPr>
    </w:lvl>
    <w:lvl w:ilvl="4" w:tplc="B1B86678">
      <w:numFmt w:val="bullet"/>
      <w:lvlText w:val="•"/>
      <w:lvlJc w:val="left"/>
      <w:pPr>
        <w:ind w:left="3773" w:hanging="360"/>
      </w:pPr>
      <w:rPr>
        <w:lang w:val="es-CO" w:eastAsia="es-CO" w:bidi="es-CO"/>
      </w:rPr>
    </w:lvl>
    <w:lvl w:ilvl="5" w:tplc="91EC91B8">
      <w:numFmt w:val="bullet"/>
      <w:lvlText w:val="•"/>
      <w:lvlJc w:val="left"/>
      <w:pPr>
        <w:ind w:left="4757" w:hanging="360"/>
      </w:pPr>
      <w:rPr>
        <w:lang w:val="es-CO" w:eastAsia="es-CO" w:bidi="es-CO"/>
      </w:rPr>
    </w:lvl>
    <w:lvl w:ilvl="6" w:tplc="BE405088">
      <w:numFmt w:val="bullet"/>
      <w:lvlText w:val="•"/>
      <w:lvlJc w:val="left"/>
      <w:pPr>
        <w:ind w:left="5742" w:hanging="360"/>
      </w:pPr>
      <w:rPr>
        <w:lang w:val="es-CO" w:eastAsia="es-CO" w:bidi="es-CO"/>
      </w:rPr>
    </w:lvl>
    <w:lvl w:ilvl="7" w:tplc="DDFCAD3A">
      <w:numFmt w:val="bullet"/>
      <w:lvlText w:val="•"/>
      <w:lvlJc w:val="left"/>
      <w:pPr>
        <w:ind w:left="6726" w:hanging="360"/>
      </w:pPr>
      <w:rPr>
        <w:lang w:val="es-CO" w:eastAsia="es-CO" w:bidi="es-CO"/>
      </w:rPr>
    </w:lvl>
    <w:lvl w:ilvl="8" w:tplc="3AE86858">
      <w:numFmt w:val="bullet"/>
      <w:lvlText w:val="•"/>
      <w:lvlJc w:val="left"/>
      <w:pPr>
        <w:ind w:left="7711" w:hanging="360"/>
      </w:pPr>
      <w:rPr>
        <w:lang w:val="es-CO" w:eastAsia="es-CO" w:bidi="es-CO"/>
      </w:rPr>
    </w:lvl>
  </w:abstractNum>
  <w:abstractNum w:abstractNumId="11" w15:restartNumberingAfterBreak="0">
    <w:nsid w:val="3D495599"/>
    <w:multiLevelType w:val="hybridMultilevel"/>
    <w:tmpl w:val="0CC42D10"/>
    <w:lvl w:ilvl="0" w:tplc="4C0CE342">
      <w:start w:val="10"/>
      <w:numFmt w:val="bullet"/>
      <w:lvlText w:val="-"/>
      <w:lvlJc w:val="left"/>
      <w:pPr>
        <w:ind w:left="720" w:hanging="360"/>
      </w:pPr>
      <w:rPr>
        <w:rFonts w:ascii="Arial" w:eastAsia="Times New Roman" w:hAnsi="Arial" w:cs="Arial" w:hint="default"/>
      </w:rPr>
    </w:lvl>
    <w:lvl w:ilvl="1" w:tplc="4C0CE342">
      <w:start w:val="10"/>
      <w:numFmt w:val="bullet"/>
      <w:lvlText w:val="-"/>
      <w:lvlJc w:val="left"/>
      <w:pPr>
        <w:ind w:left="1440" w:hanging="360"/>
      </w:pPr>
      <w:rPr>
        <w:rFonts w:ascii="Arial" w:eastAsia="Times New Roman" w:hAnsi="Arial" w:cs="Arial" w:hint="default"/>
      </w:rPr>
    </w:lvl>
    <w:lvl w:ilvl="2" w:tplc="240A0005">
      <w:start w:val="1"/>
      <w:numFmt w:val="bullet"/>
      <w:lvlText w:val=""/>
      <w:lvlJc w:val="left"/>
      <w:pPr>
        <w:ind w:left="2160" w:hanging="360"/>
      </w:pPr>
      <w:rPr>
        <w:rFonts w:ascii="Wingdings" w:hAnsi="Wingdings" w:hint="default"/>
      </w:rPr>
    </w:lvl>
    <w:lvl w:ilvl="3" w:tplc="240A0001">
      <w:start w:val="1"/>
      <w:numFmt w:val="bullet"/>
      <w:lvlText w:val=""/>
      <w:lvlJc w:val="left"/>
      <w:pPr>
        <w:ind w:left="2880" w:hanging="360"/>
      </w:pPr>
      <w:rPr>
        <w:rFonts w:ascii="Symbol" w:hAnsi="Symbol" w:hint="default"/>
      </w:rPr>
    </w:lvl>
    <w:lvl w:ilvl="4" w:tplc="240A0003">
      <w:start w:val="1"/>
      <w:numFmt w:val="bullet"/>
      <w:lvlText w:val="o"/>
      <w:lvlJc w:val="left"/>
      <w:pPr>
        <w:ind w:left="3600" w:hanging="360"/>
      </w:pPr>
      <w:rPr>
        <w:rFonts w:ascii="Courier New" w:hAnsi="Courier New" w:cs="Courier New" w:hint="default"/>
      </w:rPr>
    </w:lvl>
    <w:lvl w:ilvl="5" w:tplc="240A0005">
      <w:start w:val="1"/>
      <w:numFmt w:val="bullet"/>
      <w:lvlText w:val=""/>
      <w:lvlJc w:val="left"/>
      <w:pPr>
        <w:ind w:left="4320" w:hanging="360"/>
      </w:pPr>
      <w:rPr>
        <w:rFonts w:ascii="Wingdings" w:hAnsi="Wingdings" w:hint="default"/>
      </w:rPr>
    </w:lvl>
    <w:lvl w:ilvl="6" w:tplc="240A0001">
      <w:start w:val="1"/>
      <w:numFmt w:val="bullet"/>
      <w:lvlText w:val=""/>
      <w:lvlJc w:val="left"/>
      <w:pPr>
        <w:ind w:left="5040" w:hanging="360"/>
      </w:pPr>
      <w:rPr>
        <w:rFonts w:ascii="Symbol" w:hAnsi="Symbol" w:hint="default"/>
      </w:rPr>
    </w:lvl>
    <w:lvl w:ilvl="7" w:tplc="240A0003">
      <w:start w:val="1"/>
      <w:numFmt w:val="bullet"/>
      <w:lvlText w:val="o"/>
      <w:lvlJc w:val="left"/>
      <w:pPr>
        <w:ind w:left="5760" w:hanging="360"/>
      </w:pPr>
      <w:rPr>
        <w:rFonts w:ascii="Courier New" w:hAnsi="Courier New" w:cs="Courier New" w:hint="default"/>
      </w:rPr>
    </w:lvl>
    <w:lvl w:ilvl="8" w:tplc="240A0005">
      <w:start w:val="1"/>
      <w:numFmt w:val="bullet"/>
      <w:lvlText w:val=""/>
      <w:lvlJc w:val="left"/>
      <w:pPr>
        <w:ind w:left="6480" w:hanging="360"/>
      </w:pPr>
      <w:rPr>
        <w:rFonts w:ascii="Wingdings" w:hAnsi="Wingdings" w:hint="default"/>
      </w:rPr>
    </w:lvl>
  </w:abstractNum>
  <w:abstractNum w:abstractNumId="12" w15:restartNumberingAfterBreak="0">
    <w:nsid w:val="4602035F"/>
    <w:multiLevelType w:val="hybridMultilevel"/>
    <w:tmpl w:val="00AAE434"/>
    <w:lvl w:ilvl="0" w:tplc="240A000F">
      <w:start w:val="1"/>
      <w:numFmt w:val="decimal"/>
      <w:lvlText w:val="%1."/>
      <w:lvlJc w:val="left"/>
      <w:pPr>
        <w:ind w:left="720" w:hanging="360"/>
      </w:pPr>
    </w:lvl>
    <w:lvl w:ilvl="1" w:tplc="240A0019">
      <w:start w:val="1"/>
      <w:numFmt w:val="lowerLetter"/>
      <w:lvlText w:val="%2."/>
      <w:lvlJc w:val="left"/>
      <w:pPr>
        <w:ind w:left="1440" w:hanging="360"/>
      </w:pPr>
    </w:lvl>
    <w:lvl w:ilvl="2" w:tplc="240A001B">
      <w:start w:val="1"/>
      <w:numFmt w:val="lowerRoman"/>
      <w:lvlText w:val="%3."/>
      <w:lvlJc w:val="right"/>
      <w:pPr>
        <w:ind w:left="2160" w:hanging="180"/>
      </w:pPr>
    </w:lvl>
    <w:lvl w:ilvl="3" w:tplc="240A000F">
      <w:start w:val="1"/>
      <w:numFmt w:val="decimal"/>
      <w:lvlText w:val="%4."/>
      <w:lvlJc w:val="left"/>
      <w:pPr>
        <w:ind w:left="2880" w:hanging="360"/>
      </w:pPr>
    </w:lvl>
    <w:lvl w:ilvl="4" w:tplc="240A0019">
      <w:start w:val="1"/>
      <w:numFmt w:val="lowerLetter"/>
      <w:lvlText w:val="%5."/>
      <w:lvlJc w:val="left"/>
      <w:pPr>
        <w:ind w:left="3600" w:hanging="360"/>
      </w:pPr>
    </w:lvl>
    <w:lvl w:ilvl="5" w:tplc="240A001B">
      <w:start w:val="1"/>
      <w:numFmt w:val="lowerRoman"/>
      <w:lvlText w:val="%6."/>
      <w:lvlJc w:val="right"/>
      <w:pPr>
        <w:ind w:left="4320" w:hanging="180"/>
      </w:pPr>
    </w:lvl>
    <w:lvl w:ilvl="6" w:tplc="240A000F">
      <w:start w:val="1"/>
      <w:numFmt w:val="decimal"/>
      <w:lvlText w:val="%7."/>
      <w:lvlJc w:val="left"/>
      <w:pPr>
        <w:ind w:left="5040" w:hanging="360"/>
      </w:pPr>
    </w:lvl>
    <w:lvl w:ilvl="7" w:tplc="240A0019">
      <w:start w:val="1"/>
      <w:numFmt w:val="lowerLetter"/>
      <w:lvlText w:val="%8."/>
      <w:lvlJc w:val="left"/>
      <w:pPr>
        <w:ind w:left="5760" w:hanging="360"/>
      </w:pPr>
    </w:lvl>
    <w:lvl w:ilvl="8" w:tplc="240A001B">
      <w:start w:val="1"/>
      <w:numFmt w:val="lowerRoman"/>
      <w:lvlText w:val="%9."/>
      <w:lvlJc w:val="right"/>
      <w:pPr>
        <w:ind w:left="6480" w:hanging="180"/>
      </w:pPr>
    </w:lvl>
  </w:abstractNum>
  <w:abstractNum w:abstractNumId="13" w15:restartNumberingAfterBreak="0">
    <w:nsid w:val="4E2E6EDF"/>
    <w:multiLevelType w:val="hybridMultilevel"/>
    <w:tmpl w:val="AB660E22"/>
    <w:lvl w:ilvl="0" w:tplc="89E6D262">
      <w:start w:val="4"/>
      <w:numFmt w:val="bullet"/>
      <w:lvlText w:val="-"/>
      <w:lvlJc w:val="left"/>
      <w:pPr>
        <w:ind w:left="720" w:hanging="360"/>
      </w:pPr>
      <w:rPr>
        <w:rFonts w:ascii="Century Gothic" w:eastAsia="Arial" w:hAnsi="Century Gothic" w:cs="Aria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4" w15:restartNumberingAfterBreak="0">
    <w:nsid w:val="4E931BE4"/>
    <w:multiLevelType w:val="multilevel"/>
    <w:tmpl w:val="45343992"/>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5D9854BC"/>
    <w:multiLevelType w:val="hybridMultilevel"/>
    <w:tmpl w:val="CECE4D8A"/>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6" w15:restartNumberingAfterBreak="0">
    <w:nsid w:val="60113870"/>
    <w:multiLevelType w:val="hybridMultilevel"/>
    <w:tmpl w:val="D0A264A6"/>
    <w:lvl w:ilvl="0" w:tplc="4C0CE342">
      <w:start w:val="10"/>
      <w:numFmt w:val="bullet"/>
      <w:lvlText w:val="-"/>
      <w:lvlJc w:val="left"/>
      <w:pPr>
        <w:ind w:left="644" w:hanging="360"/>
      </w:pPr>
      <w:rPr>
        <w:rFonts w:ascii="Arial" w:eastAsia="Times New Roman" w:hAnsi="Arial" w:cs="Arial" w:hint="default"/>
      </w:rPr>
    </w:lvl>
    <w:lvl w:ilvl="1" w:tplc="240A0003">
      <w:start w:val="1"/>
      <w:numFmt w:val="bullet"/>
      <w:lvlText w:val="o"/>
      <w:lvlJc w:val="left"/>
      <w:pPr>
        <w:ind w:left="1724" w:hanging="360"/>
      </w:pPr>
      <w:rPr>
        <w:rFonts w:ascii="Courier New" w:hAnsi="Courier New" w:cs="Courier New" w:hint="default"/>
      </w:rPr>
    </w:lvl>
    <w:lvl w:ilvl="2" w:tplc="240A0005">
      <w:start w:val="1"/>
      <w:numFmt w:val="bullet"/>
      <w:lvlText w:val=""/>
      <w:lvlJc w:val="left"/>
      <w:pPr>
        <w:ind w:left="2444" w:hanging="360"/>
      </w:pPr>
      <w:rPr>
        <w:rFonts w:ascii="Wingdings" w:hAnsi="Wingdings" w:hint="default"/>
      </w:rPr>
    </w:lvl>
    <w:lvl w:ilvl="3" w:tplc="240A0001">
      <w:start w:val="1"/>
      <w:numFmt w:val="bullet"/>
      <w:lvlText w:val=""/>
      <w:lvlJc w:val="left"/>
      <w:pPr>
        <w:ind w:left="3164" w:hanging="360"/>
      </w:pPr>
      <w:rPr>
        <w:rFonts w:ascii="Symbol" w:hAnsi="Symbol" w:hint="default"/>
      </w:rPr>
    </w:lvl>
    <w:lvl w:ilvl="4" w:tplc="240A0003">
      <w:start w:val="1"/>
      <w:numFmt w:val="bullet"/>
      <w:lvlText w:val="o"/>
      <w:lvlJc w:val="left"/>
      <w:pPr>
        <w:ind w:left="3884" w:hanging="360"/>
      </w:pPr>
      <w:rPr>
        <w:rFonts w:ascii="Courier New" w:hAnsi="Courier New" w:cs="Courier New" w:hint="default"/>
      </w:rPr>
    </w:lvl>
    <w:lvl w:ilvl="5" w:tplc="240A0005">
      <w:start w:val="1"/>
      <w:numFmt w:val="bullet"/>
      <w:lvlText w:val=""/>
      <w:lvlJc w:val="left"/>
      <w:pPr>
        <w:ind w:left="4604" w:hanging="360"/>
      </w:pPr>
      <w:rPr>
        <w:rFonts w:ascii="Wingdings" w:hAnsi="Wingdings" w:hint="default"/>
      </w:rPr>
    </w:lvl>
    <w:lvl w:ilvl="6" w:tplc="240A0001">
      <w:start w:val="1"/>
      <w:numFmt w:val="bullet"/>
      <w:lvlText w:val=""/>
      <w:lvlJc w:val="left"/>
      <w:pPr>
        <w:ind w:left="5324" w:hanging="360"/>
      </w:pPr>
      <w:rPr>
        <w:rFonts w:ascii="Symbol" w:hAnsi="Symbol" w:hint="default"/>
      </w:rPr>
    </w:lvl>
    <w:lvl w:ilvl="7" w:tplc="240A0003">
      <w:start w:val="1"/>
      <w:numFmt w:val="bullet"/>
      <w:lvlText w:val="o"/>
      <w:lvlJc w:val="left"/>
      <w:pPr>
        <w:ind w:left="6044" w:hanging="360"/>
      </w:pPr>
      <w:rPr>
        <w:rFonts w:ascii="Courier New" w:hAnsi="Courier New" w:cs="Courier New" w:hint="default"/>
      </w:rPr>
    </w:lvl>
    <w:lvl w:ilvl="8" w:tplc="240A0005">
      <w:start w:val="1"/>
      <w:numFmt w:val="bullet"/>
      <w:lvlText w:val=""/>
      <w:lvlJc w:val="left"/>
      <w:pPr>
        <w:ind w:left="6764" w:hanging="360"/>
      </w:pPr>
      <w:rPr>
        <w:rFonts w:ascii="Wingdings" w:hAnsi="Wingdings" w:hint="default"/>
      </w:rPr>
    </w:lvl>
  </w:abstractNum>
  <w:abstractNum w:abstractNumId="17" w15:restartNumberingAfterBreak="0">
    <w:nsid w:val="62C31902"/>
    <w:multiLevelType w:val="hybridMultilevel"/>
    <w:tmpl w:val="8FB82C12"/>
    <w:lvl w:ilvl="0" w:tplc="BC3E35E2">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8" w15:restartNumberingAfterBreak="0">
    <w:nsid w:val="64FD1088"/>
    <w:multiLevelType w:val="hybridMultilevel"/>
    <w:tmpl w:val="DD163058"/>
    <w:lvl w:ilvl="0" w:tplc="240A000F">
      <w:start w:val="1"/>
      <w:numFmt w:val="decimal"/>
      <w:lvlText w:val="%1."/>
      <w:lvlJc w:val="left"/>
      <w:pPr>
        <w:ind w:left="720" w:hanging="360"/>
      </w:pPr>
    </w:lvl>
    <w:lvl w:ilvl="1" w:tplc="240A0019">
      <w:start w:val="1"/>
      <w:numFmt w:val="lowerLetter"/>
      <w:lvlText w:val="%2."/>
      <w:lvlJc w:val="left"/>
      <w:pPr>
        <w:ind w:left="1440" w:hanging="360"/>
      </w:pPr>
    </w:lvl>
    <w:lvl w:ilvl="2" w:tplc="240A001B">
      <w:start w:val="1"/>
      <w:numFmt w:val="lowerRoman"/>
      <w:lvlText w:val="%3."/>
      <w:lvlJc w:val="right"/>
      <w:pPr>
        <w:ind w:left="2160" w:hanging="180"/>
      </w:pPr>
    </w:lvl>
    <w:lvl w:ilvl="3" w:tplc="240A000F">
      <w:start w:val="1"/>
      <w:numFmt w:val="decimal"/>
      <w:lvlText w:val="%4."/>
      <w:lvlJc w:val="left"/>
      <w:pPr>
        <w:ind w:left="2880" w:hanging="360"/>
      </w:pPr>
    </w:lvl>
    <w:lvl w:ilvl="4" w:tplc="240A0019">
      <w:start w:val="1"/>
      <w:numFmt w:val="lowerLetter"/>
      <w:lvlText w:val="%5."/>
      <w:lvlJc w:val="left"/>
      <w:pPr>
        <w:ind w:left="3600" w:hanging="360"/>
      </w:pPr>
    </w:lvl>
    <w:lvl w:ilvl="5" w:tplc="240A001B">
      <w:start w:val="1"/>
      <w:numFmt w:val="lowerRoman"/>
      <w:lvlText w:val="%6."/>
      <w:lvlJc w:val="right"/>
      <w:pPr>
        <w:ind w:left="4320" w:hanging="180"/>
      </w:pPr>
    </w:lvl>
    <w:lvl w:ilvl="6" w:tplc="240A000F">
      <w:start w:val="1"/>
      <w:numFmt w:val="decimal"/>
      <w:lvlText w:val="%7."/>
      <w:lvlJc w:val="left"/>
      <w:pPr>
        <w:ind w:left="5040" w:hanging="360"/>
      </w:pPr>
    </w:lvl>
    <w:lvl w:ilvl="7" w:tplc="240A0019">
      <w:start w:val="1"/>
      <w:numFmt w:val="lowerLetter"/>
      <w:lvlText w:val="%8."/>
      <w:lvlJc w:val="left"/>
      <w:pPr>
        <w:ind w:left="5760" w:hanging="360"/>
      </w:pPr>
    </w:lvl>
    <w:lvl w:ilvl="8" w:tplc="240A001B">
      <w:start w:val="1"/>
      <w:numFmt w:val="lowerRoman"/>
      <w:lvlText w:val="%9."/>
      <w:lvlJc w:val="right"/>
      <w:pPr>
        <w:ind w:left="6480" w:hanging="180"/>
      </w:pPr>
    </w:lvl>
  </w:abstractNum>
  <w:abstractNum w:abstractNumId="19" w15:restartNumberingAfterBreak="0">
    <w:nsid w:val="68FC51ED"/>
    <w:multiLevelType w:val="hybridMultilevel"/>
    <w:tmpl w:val="5D16B0C2"/>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0" w15:restartNumberingAfterBreak="0">
    <w:nsid w:val="6FA13A10"/>
    <w:multiLevelType w:val="hybridMultilevel"/>
    <w:tmpl w:val="6B88A6A8"/>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1" w15:restartNumberingAfterBreak="0">
    <w:nsid w:val="714A6396"/>
    <w:multiLevelType w:val="hybridMultilevel"/>
    <w:tmpl w:val="975E749A"/>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2" w15:restartNumberingAfterBreak="0">
    <w:nsid w:val="71B4535C"/>
    <w:multiLevelType w:val="hybridMultilevel"/>
    <w:tmpl w:val="56546626"/>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num w:numId="1">
    <w:abstractNumId w:val="1"/>
  </w:num>
  <w:num w:numId="2">
    <w:abstractNumId w:val="2"/>
  </w:num>
  <w:num w:numId="3">
    <w:abstractNumId w:val="22"/>
  </w:num>
  <w:num w:numId="4">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5"/>
  </w:num>
  <w:num w:numId="6">
    <w:abstractNumId w:val="8"/>
  </w:num>
  <w:num w:numId="7">
    <w:abstractNumId w:val="12"/>
  </w:num>
  <w:num w:numId="8">
    <w:abstractNumId w:val="9"/>
  </w:num>
  <w:num w:numId="9">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0"/>
  </w:num>
  <w:num w:numId="11">
    <w:abstractNumId w:val="13"/>
  </w:num>
  <w:num w:numId="12">
    <w:abstractNumId w:val="20"/>
  </w:num>
  <w:num w:numId="13">
    <w:abstractNumId w:val="21"/>
  </w:num>
  <w:num w:numId="14">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6"/>
  </w:num>
  <w:num w:numId="16">
    <w:abstractNumId w:val="5"/>
  </w:num>
  <w:num w:numId="17">
    <w:abstractNumId w:val="10"/>
    <w:lvlOverride w:ilvl="0">
      <w:startOverride w:val="1"/>
    </w:lvlOverride>
    <w:lvlOverride w:ilvl="1"/>
    <w:lvlOverride w:ilvl="2"/>
    <w:lvlOverride w:ilvl="3"/>
    <w:lvlOverride w:ilvl="4"/>
    <w:lvlOverride w:ilvl="5"/>
    <w:lvlOverride w:ilvl="6"/>
    <w:lvlOverride w:ilvl="7"/>
    <w:lvlOverride w:ilvl="8"/>
  </w:num>
  <w:num w:numId="18">
    <w:abstractNumId w:val="11"/>
  </w:num>
  <w:num w:numId="19">
    <w:abstractNumId w:val="16"/>
  </w:num>
  <w:num w:numId="20">
    <w:abstractNumId w:val="3"/>
  </w:num>
  <w:num w:numId="21">
    <w:abstractNumId w:val="14"/>
  </w:num>
  <w:num w:numId="22">
    <w:abstractNumId w:val="7"/>
  </w:num>
  <w:num w:numId="23">
    <w:abstractNumId w:val="4"/>
  </w:num>
  <w:num w:numId="24">
    <w:abstractNumId w:val="15"/>
  </w:num>
  <w:num w:numId="25">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defaultTabStop w:val="708"/>
  <w:hyphenationZone w:val="425"/>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57311"/>
    <w:rsid w:val="00001ED5"/>
    <w:rsid w:val="0000208B"/>
    <w:rsid w:val="00002985"/>
    <w:rsid w:val="000032CA"/>
    <w:rsid w:val="00003E10"/>
    <w:rsid w:val="00005249"/>
    <w:rsid w:val="0000730D"/>
    <w:rsid w:val="00007A05"/>
    <w:rsid w:val="00007DA7"/>
    <w:rsid w:val="00011663"/>
    <w:rsid w:val="000122DE"/>
    <w:rsid w:val="000128D3"/>
    <w:rsid w:val="00014882"/>
    <w:rsid w:val="00014E51"/>
    <w:rsid w:val="000170D5"/>
    <w:rsid w:val="000178D2"/>
    <w:rsid w:val="00017EFC"/>
    <w:rsid w:val="00017F8C"/>
    <w:rsid w:val="00020032"/>
    <w:rsid w:val="0002096B"/>
    <w:rsid w:val="00020CD3"/>
    <w:rsid w:val="000210E2"/>
    <w:rsid w:val="00024BC3"/>
    <w:rsid w:val="000251F8"/>
    <w:rsid w:val="00025249"/>
    <w:rsid w:val="00031700"/>
    <w:rsid w:val="00031AA3"/>
    <w:rsid w:val="00033871"/>
    <w:rsid w:val="000350C3"/>
    <w:rsid w:val="0003551C"/>
    <w:rsid w:val="000355C6"/>
    <w:rsid w:val="000368FB"/>
    <w:rsid w:val="00036B6E"/>
    <w:rsid w:val="0003737E"/>
    <w:rsid w:val="000377E8"/>
    <w:rsid w:val="00041070"/>
    <w:rsid w:val="00041ECD"/>
    <w:rsid w:val="0004290E"/>
    <w:rsid w:val="000434BA"/>
    <w:rsid w:val="00050BF2"/>
    <w:rsid w:val="00051EB1"/>
    <w:rsid w:val="00053041"/>
    <w:rsid w:val="00055485"/>
    <w:rsid w:val="00056322"/>
    <w:rsid w:val="00057A88"/>
    <w:rsid w:val="000604DD"/>
    <w:rsid w:val="00060B2B"/>
    <w:rsid w:val="00061D70"/>
    <w:rsid w:val="0006328B"/>
    <w:rsid w:val="00065332"/>
    <w:rsid w:val="000659EA"/>
    <w:rsid w:val="00067294"/>
    <w:rsid w:val="00067830"/>
    <w:rsid w:val="0007034A"/>
    <w:rsid w:val="000732B6"/>
    <w:rsid w:val="0007546E"/>
    <w:rsid w:val="0007667E"/>
    <w:rsid w:val="00077470"/>
    <w:rsid w:val="00077F3B"/>
    <w:rsid w:val="00080804"/>
    <w:rsid w:val="000822B9"/>
    <w:rsid w:val="00084E4C"/>
    <w:rsid w:val="00085155"/>
    <w:rsid w:val="000872EE"/>
    <w:rsid w:val="000927D5"/>
    <w:rsid w:val="00093787"/>
    <w:rsid w:val="00093E6D"/>
    <w:rsid w:val="00094D99"/>
    <w:rsid w:val="00096194"/>
    <w:rsid w:val="0009720A"/>
    <w:rsid w:val="00097481"/>
    <w:rsid w:val="000A1078"/>
    <w:rsid w:val="000A1741"/>
    <w:rsid w:val="000A176B"/>
    <w:rsid w:val="000A1A5F"/>
    <w:rsid w:val="000A33C1"/>
    <w:rsid w:val="000A360A"/>
    <w:rsid w:val="000A528C"/>
    <w:rsid w:val="000A5FF0"/>
    <w:rsid w:val="000A6006"/>
    <w:rsid w:val="000B024A"/>
    <w:rsid w:val="000B0E22"/>
    <w:rsid w:val="000B1C1D"/>
    <w:rsid w:val="000B2D02"/>
    <w:rsid w:val="000B5241"/>
    <w:rsid w:val="000B6CA0"/>
    <w:rsid w:val="000C0945"/>
    <w:rsid w:val="000C1D9B"/>
    <w:rsid w:val="000C3469"/>
    <w:rsid w:val="000C44EA"/>
    <w:rsid w:val="000C5691"/>
    <w:rsid w:val="000C6AD6"/>
    <w:rsid w:val="000D0DAB"/>
    <w:rsid w:val="000D1A1F"/>
    <w:rsid w:val="000D2251"/>
    <w:rsid w:val="000D22C9"/>
    <w:rsid w:val="000D4E07"/>
    <w:rsid w:val="000D5FF7"/>
    <w:rsid w:val="000D6510"/>
    <w:rsid w:val="000D74D1"/>
    <w:rsid w:val="000D7630"/>
    <w:rsid w:val="000D7BCC"/>
    <w:rsid w:val="000E0C56"/>
    <w:rsid w:val="000E30C8"/>
    <w:rsid w:val="000E3983"/>
    <w:rsid w:val="000E4DE2"/>
    <w:rsid w:val="000E63CC"/>
    <w:rsid w:val="000F1B89"/>
    <w:rsid w:val="000F1BD1"/>
    <w:rsid w:val="000F2C38"/>
    <w:rsid w:val="000F4D38"/>
    <w:rsid w:val="000F5D58"/>
    <w:rsid w:val="00100967"/>
    <w:rsid w:val="00100EDC"/>
    <w:rsid w:val="001030D6"/>
    <w:rsid w:val="001105E9"/>
    <w:rsid w:val="0011166F"/>
    <w:rsid w:val="00111950"/>
    <w:rsid w:val="001143EB"/>
    <w:rsid w:val="0011603B"/>
    <w:rsid w:val="0011689B"/>
    <w:rsid w:val="0011727D"/>
    <w:rsid w:val="001210F2"/>
    <w:rsid w:val="0012147D"/>
    <w:rsid w:val="00121D7A"/>
    <w:rsid w:val="0012254D"/>
    <w:rsid w:val="00122779"/>
    <w:rsid w:val="00122E11"/>
    <w:rsid w:val="00123640"/>
    <w:rsid w:val="001256CB"/>
    <w:rsid w:val="0012609B"/>
    <w:rsid w:val="0012766F"/>
    <w:rsid w:val="00131F5F"/>
    <w:rsid w:val="0013368E"/>
    <w:rsid w:val="00133A81"/>
    <w:rsid w:val="00135115"/>
    <w:rsid w:val="00135202"/>
    <w:rsid w:val="0013538A"/>
    <w:rsid w:val="0014207A"/>
    <w:rsid w:val="0014378C"/>
    <w:rsid w:val="00144ED3"/>
    <w:rsid w:val="0014796A"/>
    <w:rsid w:val="00147F80"/>
    <w:rsid w:val="00151DFC"/>
    <w:rsid w:val="00151E7C"/>
    <w:rsid w:val="00152F95"/>
    <w:rsid w:val="00153F21"/>
    <w:rsid w:val="00154156"/>
    <w:rsid w:val="00154B5E"/>
    <w:rsid w:val="00162337"/>
    <w:rsid w:val="0016286B"/>
    <w:rsid w:val="00162FA6"/>
    <w:rsid w:val="00165764"/>
    <w:rsid w:val="00167CD9"/>
    <w:rsid w:val="001707DE"/>
    <w:rsid w:val="0017184A"/>
    <w:rsid w:val="0017190F"/>
    <w:rsid w:val="001742CC"/>
    <w:rsid w:val="00176A0E"/>
    <w:rsid w:val="00177016"/>
    <w:rsid w:val="001773CE"/>
    <w:rsid w:val="00177B42"/>
    <w:rsid w:val="001806AC"/>
    <w:rsid w:val="001806FA"/>
    <w:rsid w:val="00180E1A"/>
    <w:rsid w:val="00181A38"/>
    <w:rsid w:val="00182573"/>
    <w:rsid w:val="001833A0"/>
    <w:rsid w:val="00187338"/>
    <w:rsid w:val="00187BCA"/>
    <w:rsid w:val="00191C32"/>
    <w:rsid w:val="001934AD"/>
    <w:rsid w:val="00193D60"/>
    <w:rsid w:val="00195102"/>
    <w:rsid w:val="001A1B83"/>
    <w:rsid w:val="001A3DAC"/>
    <w:rsid w:val="001A767C"/>
    <w:rsid w:val="001A7831"/>
    <w:rsid w:val="001A7CC5"/>
    <w:rsid w:val="001B1B8F"/>
    <w:rsid w:val="001B2C15"/>
    <w:rsid w:val="001B3C2E"/>
    <w:rsid w:val="001B3E62"/>
    <w:rsid w:val="001C0603"/>
    <w:rsid w:val="001C20E2"/>
    <w:rsid w:val="001C43BC"/>
    <w:rsid w:val="001C5FB6"/>
    <w:rsid w:val="001C61E6"/>
    <w:rsid w:val="001D4088"/>
    <w:rsid w:val="001D5E02"/>
    <w:rsid w:val="001D756E"/>
    <w:rsid w:val="001D7B7C"/>
    <w:rsid w:val="001E17DD"/>
    <w:rsid w:val="001E2227"/>
    <w:rsid w:val="001E62F3"/>
    <w:rsid w:val="001F190F"/>
    <w:rsid w:val="001F25EA"/>
    <w:rsid w:val="001F2708"/>
    <w:rsid w:val="001F3D77"/>
    <w:rsid w:val="001F4D5E"/>
    <w:rsid w:val="001F5F64"/>
    <w:rsid w:val="001F7285"/>
    <w:rsid w:val="001F7760"/>
    <w:rsid w:val="001F7790"/>
    <w:rsid w:val="00200758"/>
    <w:rsid w:val="002015C9"/>
    <w:rsid w:val="00202926"/>
    <w:rsid w:val="00202ADB"/>
    <w:rsid w:val="00202F89"/>
    <w:rsid w:val="0020312E"/>
    <w:rsid w:val="00203815"/>
    <w:rsid w:val="00203A8B"/>
    <w:rsid w:val="00204958"/>
    <w:rsid w:val="002053F6"/>
    <w:rsid w:val="002057BD"/>
    <w:rsid w:val="00206324"/>
    <w:rsid w:val="002066E9"/>
    <w:rsid w:val="002107F9"/>
    <w:rsid w:val="00210B62"/>
    <w:rsid w:val="002119FE"/>
    <w:rsid w:val="00214D97"/>
    <w:rsid w:val="0021512E"/>
    <w:rsid w:val="0021767A"/>
    <w:rsid w:val="00221AD4"/>
    <w:rsid w:val="00221B3E"/>
    <w:rsid w:val="0022275D"/>
    <w:rsid w:val="00223A6B"/>
    <w:rsid w:val="00225BDC"/>
    <w:rsid w:val="00226686"/>
    <w:rsid w:val="00231961"/>
    <w:rsid w:val="0023229B"/>
    <w:rsid w:val="00234794"/>
    <w:rsid w:val="00234DC3"/>
    <w:rsid w:val="002410DC"/>
    <w:rsid w:val="00241FE5"/>
    <w:rsid w:val="00242102"/>
    <w:rsid w:val="00242DA8"/>
    <w:rsid w:val="00244A20"/>
    <w:rsid w:val="00245264"/>
    <w:rsid w:val="002468D8"/>
    <w:rsid w:val="0024712E"/>
    <w:rsid w:val="00247269"/>
    <w:rsid w:val="002500A8"/>
    <w:rsid w:val="00250296"/>
    <w:rsid w:val="00251F5A"/>
    <w:rsid w:val="00252E66"/>
    <w:rsid w:val="0025363E"/>
    <w:rsid w:val="002559F9"/>
    <w:rsid w:val="00260740"/>
    <w:rsid w:val="00260E1A"/>
    <w:rsid w:val="002610B5"/>
    <w:rsid w:val="00261525"/>
    <w:rsid w:val="002617A4"/>
    <w:rsid w:val="00262B29"/>
    <w:rsid w:val="002649E4"/>
    <w:rsid w:val="002651DA"/>
    <w:rsid w:val="002652CD"/>
    <w:rsid w:val="002667FF"/>
    <w:rsid w:val="00266897"/>
    <w:rsid w:val="002704CE"/>
    <w:rsid w:val="00271989"/>
    <w:rsid w:val="0027474C"/>
    <w:rsid w:val="002752C0"/>
    <w:rsid w:val="00280325"/>
    <w:rsid w:val="00280784"/>
    <w:rsid w:val="00282664"/>
    <w:rsid w:val="002828F7"/>
    <w:rsid w:val="00283C95"/>
    <w:rsid w:val="00283DF7"/>
    <w:rsid w:val="00283F00"/>
    <w:rsid w:val="00284D2D"/>
    <w:rsid w:val="002909C1"/>
    <w:rsid w:val="00291122"/>
    <w:rsid w:val="0029153A"/>
    <w:rsid w:val="00291ED3"/>
    <w:rsid w:val="00292798"/>
    <w:rsid w:val="0029780F"/>
    <w:rsid w:val="002A0D39"/>
    <w:rsid w:val="002A17B9"/>
    <w:rsid w:val="002A4B92"/>
    <w:rsid w:val="002B1A9C"/>
    <w:rsid w:val="002B2196"/>
    <w:rsid w:val="002B4399"/>
    <w:rsid w:val="002B4C0C"/>
    <w:rsid w:val="002B5D37"/>
    <w:rsid w:val="002B6AD5"/>
    <w:rsid w:val="002B7174"/>
    <w:rsid w:val="002C0135"/>
    <w:rsid w:val="002C02A6"/>
    <w:rsid w:val="002C2574"/>
    <w:rsid w:val="002C3611"/>
    <w:rsid w:val="002C3BE0"/>
    <w:rsid w:val="002C3D3B"/>
    <w:rsid w:val="002C3F0F"/>
    <w:rsid w:val="002C5C08"/>
    <w:rsid w:val="002C6D84"/>
    <w:rsid w:val="002D0462"/>
    <w:rsid w:val="002D164E"/>
    <w:rsid w:val="002D1B6F"/>
    <w:rsid w:val="002D2C7F"/>
    <w:rsid w:val="002D335A"/>
    <w:rsid w:val="002D4B2A"/>
    <w:rsid w:val="002D68C1"/>
    <w:rsid w:val="002D7C17"/>
    <w:rsid w:val="002E312D"/>
    <w:rsid w:val="002E51AA"/>
    <w:rsid w:val="002E732C"/>
    <w:rsid w:val="002E7E59"/>
    <w:rsid w:val="002F1895"/>
    <w:rsid w:val="002F3068"/>
    <w:rsid w:val="002F4006"/>
    <w:rsid w:val="002F45AB"/>
    <w:rsid w:val="002F6D73"/>
    <w:rsid w:val="003022CC"/>
    <w:rsid w:val="00303FB5"/>
    <w:rsid w:val="00306710"/>
    <w:rsid w:val="003071F3"/>
    <w:rsid w:val="00310677"/>
    <w:rsid w:val="00310EC4"/>
    <w:rsid w:val="00312AB5"/>
    <w:rsid w:val="00312B0E"/>
    <w:rsid w:val="0031342F"/>
    <w:rsid w:val="00314AF1"/>
    <w:rsid w:val="0031672C"/>
    <w:rsid w:val="003226FD"/>
    <w:rsid w:val="00322820"/>
    <w:rsid w:val="003229CE"/>
    <w:rsid w:val="00322F17"/>
    <w:rsid w:val="00326A88"/>
    <w:rsid w:val="00326E62"/>
    <w:rsid w:val="00327324"/>
    <w:rsid w:val="00327EA1"/>
    <w:rsid w:val="00331BE5"/>
    <w:rsid w:val="0033397C"/>
    <w:rsid w:val="00334975"/>
    <w:rsid w:val="00335951"/>
    <w:rsid w:val="00335D04"/>
    <w:rsid w:val="0033639C"/>
    <w:rsid w:val="0033736F"/>
    <w:rsid w:val="00340EF0"/>
    <w:rsid w:val="00344732"/>
    <w:rsid w:val="00346D0A"/>
    <w:rsid w:val="00346E94"/>
    <w:rsid w:val="003475CE"/>
    <w:rsid w:val="003511A1"/>
    <w:rsid w:val="00351ACA"/>
    <w:rsid w:val="00351EFD"/>
    <w:rsid w:val="003526C1"/>
    <w:rsid w:val="00352F60"/>
    <w:rsid w:val="00353748"/>
    <w:rsid w:val="00353EC3"/>
    <w:rsid w:val="0035517E"/>
    <w:rsid w:val="00356480"/>
    <w:rsid w:val="00360047"/>
    <w:rsid w:val="00363FEA"/>
    <w:rsid w:val="00364267"/>
    <w:rsid w:val="003664B1"/>
    <w:rsid w:val="00370334"/>
    <w:rsid w:val="00371F7A"/>
    <w:rsid w:val="003739A1"/>
    <w:rsid w:val="00375014"/>
    <w:rsid w:val="00375490"/>
    <w:rsid w:val="00375D07"/>
    <w:rsid w:val="0038026A"/>
    <w:rsid w:val="0038178E"/>
    <w:rsid w:val="00381A24"/>
    <w:rsid w:val="00382739"/>
    <w:rsid w:val="00384029"/>
    <w:rsid w:val="00385928"/>
    <w:rsid w:val="00386359"/>
    <w:rsid w:val="0038745A"/>
    <w:rsid w:val="00387E1D"/>
    <w:rsid w:val="00390438"/>
    <w:rsid w:val="00392C79"/>
    <w:rsid w:val="00392D41"/>
    <w:rsid w:val="00394264"/>
    <w:rsid w:val="003969CF"/>
    <w:rsid w:val="003A223A"/>
    <w:rsid w:val="003A2F57"/>
    <w:rsid w:val="003A38C1"/>
    <w:rsid w:val="003A4832"/>
    <w:rsid w:val="003A698A"/>
    <w:rsid w:val="003A792A"/>
    <w:rsid w:val="003B0ACD"/>
    <w:rsid w:val="003B2261"/>
    <w:rsid w:val="003B5036"/>
    <w:rsid w:val="003C13A5"/>
    <w:rsid w:val="003C1403"/>
    <w:rsid w:val="003C17C9"/>
    <w:rsid w:val="003C1C25"/>
    <w:rsid w:val="003C1E98"/>
    <w:rsid w:val="003C1F35"/>
    <w:rsid w:val="003C22B9"/>
    <w:rsid w:val="003C416F"/>
    <w:rsid w:val="003C54AB"/>
    <w:rsid w:val="003C63C8"/>
    <w:rsid w:val="003D3173"/>
    <w:rsid w:val="003D3E03"/>
    <w:rsid w:val="003D7B13"/>
    <w:rsid w:val="003E0F17"/>
    <w:rsid w:val="003E2E55"/>
    <w:rsid w:val="003E4B57"/>
    <w:rsid w:val="003E543A"/>
    <w:rsid w:val="003E544C"/>
    <w:rsid w:val="003E7882"/>
    <w:rsid w:val="003E7C21"/>
    <w:rsid w:val="003E7E6E"/>
    <w:rsid w:val="003F1A1D"/>
    <w:rsid w:val="003F1FA5"/>
    <w:rsid w:val="003F226C"/>
    <w:rsid w:val="003F521B"/>
    <w:rsid w:val="003F56C6"/>
    <w:rsid w:val="003F61A5"/>
    <w:rsid w:val="003F737D"/>
    <w:rsid w:val="004005A2"/>
    <w:rsid w:val="00400B59"/>
    <w:rsid w:val="004014F5"/>
    <w:rsid w:val="0040294C"/>
    <w:rsid w:val="00403D81"/>
    <w:rsid w:val="004054E5"/>
    <w:rsid w:val="0040636B"/>
    <w:rsid w:val="004074A5"/>
    <w:rsid w:val="004100BD"/>
    <w:rsid w:val="004111E1"/>
    <w:rsid w:val="00413BE3"/>
    <w:rsid w:val="00415EF3"/>
    <w:rsid w:val="00416E47"/>
    <w:rsid w:val="00417A00"/>
    <w:rsid w:val="004211FC"/>
    <w:rsid w:val="004228B0"/>
    <w:rsid w:val="00423A91"/>
    <w:rsid w:val="0042558E"/>
    <w:rsid w:val="00427B6D"/>
    <w:rsid w:val="00431092"/>
    <w:rsid w:val="00431A03"/>
    <w:rsid w:val="00433040"/>
    <w:rsid w:val="004338B2"/>
    <w:rsid w:val="00433DAC"/>
    <w:rsid w:val="00434E16"/>
    <w:rsid w:val="00435071"/>
    <w:rsid w:val="00435560"/>
    <w:rsid w:val="004370ED"/>
    <w:rsid w:val="00437EA2"/>
    <w:rsid w:val="00440C6F"/>
    <w:rsid w:val="00441047"/>
    <w:rsid w:val="004459DE"/>
    <w:rsid w:val="004462B1"/>
    <w:rsid w:val="00447EB6"/>
    <w:rsid w:val="0045032C"/>
    <w:rsid w:val="0045381E"/>
    <w:rsid w:val="00454306"/>
    <w:rsid w:val="0045453E"/>
    <w:rsid w:val="00454651"/>
    <w:rsid w:val="004563D0"/>
    <w:rsid w:val="00456775"/>
    <w:rsid w:val="00457CC3"/>
    <w:rsid w:val="00464471"/>
    <w:rsid w:val="00464C39"/>
    <w:rsid w:val="00465CCB"/>
    <w:rsid w:val="00467183"/>
    <w:rsid w:val="00467E97"/>
    <w:rsid w:val="0047235F"/>
    <w:rsid w:val="00472AC6"/>
    <w:rsid w:val="00472CB4"/>
    <w:rsid w:val="00474FB7"/>
    <w:rsid w:val="00475D36"/>
    <w:rsid w:val="00475FC8"/>
    <w:rsid w:val="004760B5"/>
    <w:rsid w:val="00476726"/>
    <w:rsid w:val="0047790F"/>
    <w:rsid w:val="00484206"/>
    <w:rsid w:val="0048472B"/>
    <w:rsid w:val="00485497"/>
    <w:rsid w:val="00485F61"/>
    <w:rsid w:val="004863FF"/>
    <w:rsid w:val="004915D0"/>
    <w:rsid w:val="00497BCE"/>
    <w:rsid w:val="00497EC9"/>
    <w:rsid w:val="004A1DD7"/>
    <w:rsid w:val="004A2121"/>
    <w:rsid w:val="004A2515"/>
    <w:rsid w:val="004A3FC3"/>
    <w:rsid w:val="004A5F5B"/>
    <w:rsid w:val="004A5FEB"/>
    <w:rsid w:val="004A61DE"/>
    <w:rsid w:val="004A64EB"/>
    <w:rsid w:val="004A66AF"/>
    <w:rsid w:val="004A6A69"/>
    <w:rsid w:val="004B1377"/>
    <w:rsid w:val="004B1924"/>
    <w:rsid w:val="004B60DB"/>
    <w:rsid w:val="004C1FB5"/>
    <w:rsid w:val="004C58E7"/>
    <w:rsid w:val="004C67C0"/>
    <w:rsid w:val="004C6D89"/>
    <w:rsid w:val="004C74E5"/>
    <w:rsid w:val="004C7F1C"/>
    <w:rsid w:val="004D1A8D"/>
    <w:rsid w:val="004D1EDF"/>
    <w:rsid w:val="004D2CF8"/>
    <w:rsid w:val="004D3BB2"/>
    <w:rsid w:val="004D516D"/>
    <w:rsid w:val="004E01AD"/>
    <w:rsid w:val="004E0EAD"/>
    <w:rsid w:val="004E1693"/>
    <w:rsid w:val="004E1F46"/>
    <w:rsid w:val="004E4AB1"/>
    <w:rsid w:val="004E4E3C"/>
    <w:rsid w:val="004E4E41"/>
    <w:rsid w:val="004E578B"/>
    <w:rsid w:val="004E6701"/>
    <w:rsid w:val="004E7ACB"/>
    <w:rsid w:val="004F043C"/>
    <w:rsid w:val="004F5702"/>
    <w:rsid w:val="004F69ED"/>
    <w:rsid w:val="004F6BFA"/>
    <w:rsid w:val="00500CF8"/>
    <w:rsid w:val="00502C18"/>
    <w:rsid w:val="00502C5C"/>
    <w:rsid w:val="005035E4"/>
    <w:rsid w:val="00503C78"/>
    <w:rsid w:val="00504BAF"/>
    <w:rsid w:val="00507A9E"/>
    <w:rsid w:val="00511F90"/>
    <w:rsid w:val="005127D8"/>
    <w:rsid w:val="005134D6"/>
    <w:rsid w:val="0051582B"/>
    <w:rsid w:val="00515BB9"/>
    <w:rsid w:val="00515C39"/>
    <w:rsid w:val="00515C97"/>
    <w:rsid w:val="00517DDE"/>
    <w:rsid w:val="00520B81"/>
    <w:rsid w:val="00521458"/>
    <w:rsid w:val="00521B0C"/>
    <w:rsid w:val="005224D4"/>
    <w:rsid w:val="005238A6"/>
    <w:rsid w:val="0052613F"/>
    <w:rsid w:val="005272D8"/>
    <w:rsid w:val="005300A2"/>
    <w:rsid w:val="0053207E"/>
    <w:rsid w:val="005327F5"/>
    <w:rsid w:val="00532969"/>
    <w:rsid w:val="0053395C"/>
    <w:rsid w:val="00536037"/>
    <w:rsid w:val="005367C1"/>
    <w:rsid w:val="00537F31"/>
    <w:rsid w:val="00540A9B"/>
    <w:rsid w:val="00541CEB"/>
    <w:rsid w:val="005421A7"/>
    <w:rsid w:val="005427DD"/>
    <w:rsid w:val="00544183"/>
    <w:rsid w:val="00544866"/>
    <w:rsid w:val="0054567E"/>
    <w:rsid w:val="00547B99"/>
    <w:rsid w:val="0055059C"/>
    <w:rsid w:val="00550E3C"/>
    <w:rsid w:val="00551825"/>
    <w:rsid w:val="00554BEC"/>
    <w:rsid w:val="0055545B"/>
    <w:rsid w:val="005560D5"/>
    <w:rsid w:val="0055632F"/>
    <w:rsid w:val="0055677C"/>
    <w:rsid w:val="005614AC"/>
    <w:rsid w:val="00561AFE"/>
    <w:rsid w:val="00565A79"/>
    <w:rsid w:val="00566060"/>
    <w:rsid w:val="00570FA6"/>
    <w:rsid w:val="00572401"/>
    <w:rsid w:val="00572EDA"/>
    <w:rsid w:val="00574FE0"/>
    <w:rsid w:val="005820A9"/>
    <w:rsid w:val="0058213F"/>
    <w:rsid w:val="00582181"/>
    <w:rsid w:val="00582CA0"/>
    <w:rsid w:val="00582F2A"/>
    <w:rsid w:val="00583BAA"/>
    <w:rsid w:val="005840F1"/>
    <w:rsid w:val="0058546F"/>
    <w:rsid w:val="00586BFC"/>
    <w:rsid w:val="005870CC"/>
    <w:rsid w:val="005904C4"/>
    <w:rsid w:val="00590F37"/>
    <w:rsid w:val="005928A2"/>
    <w:rsid w:val="005A151E"/>
    <w:rsid w:val="005A3F0F"/>
    <w:rsid w:val="005B0B13"/>
    <w:rsid w:val="005B2728"/>
    <w:rsid w:val="005B37AC"/>
    <w:rsid w:val="005B4A43"/>
    <w:rsid w:val="005C3BE6"/>
    <w:rsid w:val="005C3D89"/>
    <w:rsid w:val="005C4116"/>
    <w:rsid w:val="005C5551"/>
    <w:rsid w:val="005C5629"/>
    <w:rsid w:val="005C61EA"/>
    <w:rsid w:val="005C7CA5"/>
    <w:rsid w:val="005D0664"/>
    <w:rsid w:val="005D313B"/>
    <w:rsid w:val="005D3281"/>
    <w:rsid w:val="005D7BED"/>
    <w:rsid w:val="005E1DE1"/>
    <w:rsid w:val="005E2549"/>
    <w:rsid w:val="005E290B"/>
    <w:rsid w:val="005E3275"/>
    <w:rsid w:val="005E4EA4"/>
    <w:rsid w:val="005E6E0F"/>
    <w:rsid w:val="005F1309"/>
    <w:rsid w:val="005F199B"/>
    <w:rsid w:val="005F4293"/>
    <w:rsid w:val="005F4779"/>
    <w:rsid w:val="00606E63"/>
    <w:rsid w:val="00611232"/>
    <w:rsid w:val="0061133E"/>
    <w:rsid w:val="00611D3A"/>
    <w:rsid w:val="00611D84"/>
    <w:rsid w:val="00611E8F"/>
    <w:rsid w:val="006121EA"/>
    <w:rsid w:val="00616D71"/>
    <w:rsid w:val="00617D5F"/>
    <w:rsid w:val="00620969"/>
    <w:rsid w:val="00626080"/>
    <w:rsid w:val="006266DD"/>
    <w:rsid w:val="00627E02"/>
    <w:rsid w:val="006314AC"/>
    <w:rsid w:val="00631A40"/>
    <w:rsid w:val="00631F80"/>
    <w:rsid w:val="00632CE8"/>
    <w:rsid w:val="0063335B"/>
    <w:rsid w:val="0063341B"/>
    <w:rsid w:val="00635250"/>
    <w:rsid w:val="006355C5"/>
    <w:rsid w:val="006356B4"/>
    <w:rsid w:val="00636CAF"/>
    <w:rsid w:val="006403B9"/>
    <w:rsid w:val="00643028"/>
    <w:rsid w:val="00644274"/>
    <w:rsid w:val="0064592D"/>
    <w:rsid w:val="00650890"/>
    <w:rsid w:val="00656297"/>
    <w:rsid w:val="006569FF"/>
    <w:rsid w:val="006570A7"/>
    <w:rsid w:val="0065740E"/>
    <w:rsid w:val="006621B8"/>
    <w:rsid w:val="006622D8"/>
    <w:rsid w:val="00662D7F"/>
    <w:rsid w:val="00663E97"/>
    <w:rsid w:val="00664516"/>
    <w:rsid w:val="00664E79"/>
    <w:rsid w:val="00666367"/>
    <w:rsid w:val="00667399"/>
    <w:rsid w:val="00670CF7"/>
    <w:rsid w:val="00670D65"/>
    <w:rsid w:val="0067129A"/>
    <w:rsid w:val="00672B02"/>
    <w:rsid w:val="006764FD"/>
    <w:rsid w:val="00676540"/>
    <w:rsid w:val="0067692B"/>
    <w:rsid w:val="006776A6"/>
    <w:rsid w:val="00677D8D"/>
    <w:rsid w:val="00683A18"/>
    <w:rsid w:val="00683E16"/>
    <w:rsid w:val="006841C6"/>
    <w:rsid w:val="0068559F"/>
    <w:rsid w:val="006904DF"/>
    <w:rsid w:val="00690695"/>
    <w:rsid w:val="00690D90"/>
    <w:rsid w:val="0069368A"/>
    <w:rsid w:val="00694AEA"/>
    <w:rsid w:val="006970A6"/>
    <w:rsid w:val="0069764F"/>
    <w:rsid w:val="006A159D"/>
    <w:rsid w:val="006A25B9"/>
    <w:rsid w:val="006A2DB5"/>
    <w:rsid w:val="006A3488"/>
    <w:rsid w:val="006A3B20"/>
    <w:rsid w:val="006A4A7B"/>
    <w:rsid w:val="006A5A45"/>
    <w:rsid w:val="006B1E4D"/>
    <w:rsid w:val="006B20FD"/>
    <w:rsid w:val="006B22C2"/>
    <w:rsid w:val="006B5718"/>
    <w:rsid w:val="006B58B8"/>
    <w:rsid w:val="006B7B93"/>
    <w:rsid w:val="006B7F73"/>
    <w:rsid w:val="006C026E"/>
    <w:rsid w:val="006C0DA8"/>
    <w:rsid w:val="006C1B2B"/>
    <w:rsid w:val="006C2508"/>
    <w:rsid w:val="006C27DC"/>
    <w:rsid w:val="006C2F20"/>
    <w:rsid w:val="006C40A5"/>
    <w:rsid w:val="006C779C"/>
    <w:rsid w:val="006D1093"/>
    <w:rsid w:val="006D14EF"/>
    <w:rsid w:val="006D2827"/>
    <w:rsid w:val="006D3A69"/>
    <w:rsid w:val="006E0D7C"/>
    <w:rsid w:val="006E1823"/>
    <w:rsid w:val="006E39AA"/>
    <w:rsid w:val="006E470B"/>
    <w:rsid w:val="006E6B55"/>
    <w:rsid w:val="006E6B6C"/>
    <w:rsid w:val="006F1CCF"/>
    <w:rsid w:val="006F2469"/>
    <w:rsid w:val="006F2BDF"/>
    <w:rsid w:val="00702BF8"/>
    <w:rsid w:val="0070331A"/>
    <w:rsid w:val="00704625"/>
    <w:rsid w:val="00705402"/>
    <w:rsid w:val="0070583D"/>
    <w:rsid w:val="00707508"/>
    <w:rsid w:val="007109F1"/>
    <w:rsid w:val="00710A7C"/>
    <w:rsid w:val="007115A7"/>
    <w:rsid w:val="007128E1"/>
    <w:rsid w:val="00712928"/>
    <w:rsid w:val="00714950"/>
    <w:rsid w:val="007157DC"/>
    <w:rsid w:val="00715DAA"/>
    <w:rsid w:val="00716708"/>
    <w:rsid w:val="007202ED"/>
    <w:rsid w:val="00720B54"/>
    <w:rsid w:val="00723B5C"/>
    <w:rsid w:val="00724714"/>
    <w:rsid w:val="00724FAD"/>
    <w:rsid w:val="00726272"/>
    <w:rsid w:val="00733188"/>
    <w:rsid w:val="00733295"/>
    <w:rsid w:val="00735D23"/>
    <w:rsid w:val="00735F34"/>
    <w:rsid w:val="007379C5"/>
    <w:rsid w:val="00741D08"/>
    <w:rsid w:val="00742319"/>
    <w:rsid w:val="00742684"/>
    <w:rsid w:val="00742BDF"/>
    <w:rsid w:val="00744E62"/>
    <w:rsid w:val="00745E0A"/>
    <w:rsid w:val="00746A08"/>
    <w:rsid w:val="00746C4E"/>
    <w:rsid w:val="00747573"/>
    <w:rsid w:val="00747BFA"/>
    <w:rsid w:val="00750529"/>
    <w:rsid w:val="007508F5"/>
    <w:rsid w:val="007527EC"/>
    <w:rsid w:val="00754ABE"/>
    <w:rsid w:val="00755FB7"/>
    <w:rsid w:val="00757311"/>
    <w:rsid w:val="007576BB"/>
    <w:rsid w:val="007644BA"/>
    <w:rsid w:val="007662CD"/>
    <w:rsid w:val="00766EC7"/>
    <w:rsid w:val="00767E0E"/>
    <w:rsid w:val="00767F9F"/>
    <w:rsid w:val="0077267B"/>
    <w:rsid w:val="00772692"/>
    <w:rsid w:val="00773D7D"/>
    <w:rsid w:val="00775636"/>
    <w:rsid w:val="00780B72"/>
    <w:rsid w:val="00782D25"/>
    <w:rsid w:val="007834CB"/>
    <w:rsid w:val="00786182"/>
    <w:rsid w:val="007878C2"/>
    <w:rsid w:val="00790F59"/>
    <w:rsid w:val="00793733"/>
    <w:rsid w:val="00793842"/>
    <w:rsid w:val="007960F2"/>
    <w:rsid w:val="00796505"/>
    <w:rsid w:val="00797548"/>
    <w:rsid w:val="007A0ED3"/>
    <w:rsid w:val="007A182B"/>
    <w:rsid w:val="007A2AD3"/>
    <w:rsid w:val="007A48C3"/>
    <w:rsid w:val="007A7DC5"/>
    <w:rsid w:val="007B3F0F"/>
    <w:rsid w:val="007B3F37"/>
    <w:rsid w:val="007B5730"/>
    <w:rsid w:val="007B5937"/>
    <w:rsid w:val="007B7938"/>
    <w:rsid w:val="007C074C"/>
    <w:rsid w:val="007C2420"/>
    <w:rsid w:val="007C2ADA"/>
    <w:rsid w:val="007C354E"/>
    <w:rsid w:val="007C3B96"/>
    <w:rsid w:val="007C4C96"/>
    <w:rsid w:val="007C7289"/>
    <w:rsid w:val="007C77FA"/>
    <w:rsid w:val="007D312A"/>
    <w:rsid w:val="007D3A8E"/>
    <w:rsid w:val="007D514A"/>
    <w:rsid w:val="007D5E25"/>
    <w:rsid w:val="007D5F51"/>
    <w:rsid w:val="007D698F"/>
    <w:rsid w:val="007D7B15"/>
    <w:rsid w:val="007E1034"/>
    <w:rsid w:val="007E2CEF"/>
    <w:rsid w:val="007E2F89"/>
    <w:rsid w:val="007E30B3"/>
    <w:rsid w:val="007E46D7"/>
    <w:rsid w:val="007E6EB5"/>
    <w:rsid w:val="007F171D"/>
    <w:rsid w:val="007F190F"/>
    <w:rsid w:val="007F1B62"/>
    <w:rsid w:val="007F3184"/>
    <w:rsid w:val="007F3674"/>
    <w:rsid w:val="008007E0"/>
    <w:rsid w:val="00802D01"/>
    <w:rsid w:val="00803A39"/>
    <w:rsid w:val="008073CF"/>
    <w:rsid w:val="00807588"/>
    <w:rsid w:val="00807873"/>
    <w:rsid w:val="00807914"/>
    <w:rsid w:val="00810235"/>
    <w:rsid w:val="00810291"/>
    <w:rsid w:val="00810444"/>
    <w:rsid w:val="00810954"/>
    <w:rsid w:val="00813EE6"/>
    <w:rsid w:val="00813F20"/>
    <w:rsid w:val="00816DF5"/>
    <w:rsid w:val="008205AE"/>
    <w:rsid w:val="008207B1"/>
    <w:rsid w:val="0082103F"/>
    <w:rsid w:val="00822FD1"/>
    <w:rsid w:val="0082308F"/>
    <w:rsid w:val="00823DCA"/>
    <w:rsid w:val="00826A50"/>
    <w:rsid w:val="008325CD"/>
    <w:rsid w:val="0083526A"/>
    <w:rsid w:val="008363C6"/>
    <w:rsid w:val="00837CF6"/>
    <w:rsid w:val="008407C9"/>
    <w:rsid w:val="008419AE"/>
    <w:rsid w:val="00841B92"/>
    <w:rsid w:val="00846781"/>
    <w:rsid w:val="00847855"/>
    <w:rsid w:val="0085048D"/>
    <w:rsid w:val="008507F4"/>
    <w:rsid w:val="0085172F"/>
    <w:rsid w:val="00853EF8"/>
    <w:rsid w:val="0085661F"/>
    <w:rsid w:val="00856BCC"/>
    <w:rsid w:val="0085721C"/>
    <w:rsid w:val="008608AF"/>
    <w:rsid w:val="00862B36"/>
    <w:rsid w:val="008630E7"/>
    <w:rsid w:val="008647FA"/>
    <w:rsid w:val="00864CA4"/>
    <w:rsid w:val="00866C15"/>
    <w:rsid w:val="008673B4"/>
    <w:rsid w:val="0086741A"/>
    <w:rsid w:val="00867B7A"/>
    <w:rsid w:val="0087100F"/>
    <w:rsid w:val="00872940"/>
    <w:rsid w:val="008738F8"/>
    <w:rsid w:val="008739F2"/>
    <w:rsid w:val="00874434"/>
    <w:rsid w:val="00874699"/>
    <w:rsid w:val="00875377"/>
    <w:rsid w:val="008771A1"/>
    <w:rsid w:val="00877408"/>
    <w:rsid w:val="0088062B"/>
    <w:rsid w:val="00882988"/>
    <w:rsid w:val="00883B26"/>
    <w:rsid w:val="00884261"/>
    <w:rsid w:val="00884A4A"/>
    <w:rsid w:val="00885211"/>
    <w:rsid w:val="008874BA"/>
    <w:rsid w:val="008876E9"/>
    <w:rsid w:val="00890265"/>
    <w:rsid w:val="00890D57"/>
    <w:rsid w:val="0089186E"/>
    <w:rsid w:val="0089256F"/>
    <w:rsid w:val="00892588"/>
    <w:rsid w:val="008939FA"/>
    <w:rsid w:val="008942B5"/>
    <w:rsid w:val="00894DE0"/>
    <w:rsid w:val="0089558F"/>
    <w:rsid w:val="00895F09"/>
    <w:rsid w:val="00897C6D"/>
    <w:rsid w:val="008A06CF"/>
    <w:rsid w:val="008A242C"/>
    <w:rsid w:val="008A35AE"/>
    <w:rsid w:val="008A78E7"/>
    <w:rsid w:val="008B0312"/>
    <w:rsid w:val="008B1664"/>
    <w:rsid w:val="008B3AF0"/>
    <w:rsid w:val="008B5579"/>
    <w:rsid w:val="008C39E6"/>
    <w:rsid w:val="008C430C"/>
    <w:rsid w:val="008C4F5F"/>
    <w:rsid w:val="008C5568"/>
    <w:rsid w:val="008C63AA"/>
    <w:rsid w:val="008C6EB5"/>
    <w:rsid w:val="008D01BE"/>
    <w:rsid w:val="008D0750"/>
    <w:rsid w:val="008D2AE7"/>
    <w:rsid w:val="008D2F44"/>
    <w:rsid w:val="008D39FE"/>
    <w:rsid w:val="008D452A"/>
    <w:rsid w:val="008D61EC"/>
    <w:rsid w:val="008E1C53"/>
    <w:rsid w:val="008E2AF8"/>
    <w:rsid w:val="008E4C75"/>
    <w:rsid w:val="008E4DDF"/>
    <w:rsid w:val="008E56AE"/>
    <w:rsid w:val="008E70BE"/>
    <w:rsid w:val="008F00BB"/>
    <w:rsid w:val="008F1843"/>
    <w:rsid w:val="008F30BD"/>
    <w:rsid w:val="008F327F"/>
    <w:rsid w:val="008F3FD1"/>
    <w:rsid w:val="008F7A29"/>
    <w:rsid w:val="009001F0"/>
    <w:rsid w:val="00900F54"/>
    <w:rsid w:val="009066B1"/>
    <w:rsid w:val="00906B2C"/>
    <w:rsid w:val="00906CE9"/>
    <w:rsid w:val="00910EE7"/>
    <w:rsid w:val="0091127E"/>
    <w:rsid w:val="009121A9"/>
    <w:rsid w:val="009137BB"/>
    <w:rsid w:val="00913F61"/>
    <w:rsid w:val="009147DC"/>
    <w:rsid w:val="00915261"/>
    <w:rsid w:val="00915B8D"/>
    <w:rsid w:val="00920AD7"/>
    <w:rsid w:val="00921E4C"/>
    <w:rsid w:val="009243B7"/>
    <w:rsid w:val="00924A60"/>
    <w:rsid w:val="00925AA3"/>
    <w:rsid w:val="009265B7"/>
    <w:rsid w:val="00926E79"/>
    <w:rsid w:val="00933367"/>
    <w:rsid w:val="00933F22"/>
    <w:rsid w:val="00933FB6"/>
    <w:rsid w:val="00934201"/>
    <w:rsid w:val="0093570E"/>
    <w:rsid w:val="009400AE"/>
    <w:rsid w:val="00943414"/>
    <w:rsid w:val="00945ADF"/>
    <w:rsid w:val="00947603"/>
    <w:rsid w:val="009507D0"/>
    <w:rsid w:val="00953CE2"/>
    <w:rsid w:val="00955A3D"/>
    <w:rsid w:val="00955C59"/>
    <w:rsid w:val="00955E3B"/>
    <w:rsid w:val="00956C6C"/>
    <w:rsid w:val="00956D45"/>
    <w:rsid w:val="00960478"/>
    <w:rsid w:val="00960637"/>
    <w:rsid w:val="0096193D"/>
    <w:rsid w:val="00964760"/>
    <w:rsid w:val="00966033"/>
    <w:rsid w:val="00970C3C"/>
    <w:rsid w:val="0097233F"/>
    <w:rsid w:val="00973BFD"/>
    <w:rsid w:val="00981862"/>
    <w:rsid w:val="009829D8"/>
    <w:rsid w:val="009835D2"/>
    <w:rsid w:val="00983B9C"/>
    <w:rsid w:val="009845E8"/>
    <w:rsid w:val="009868CE"/>
    <w:rsid w:val="00986E20"/>
    <w:rsid w:val="0098770E"/>
    <w:rsid w:val="009878EF"/>
    <w:rsid w:val="00987BFE"/>
    <w:rsid w:val="009909B1"/>
    <w:rsid w:val="00991F4B"/>
    <w:rsid w:val="00992154"/>
    <w:rsid w:val="00992BEA"/>
    <w:rsid w:val="009958BA"/>
    <w:rsid w:val="00995AC0"/>
    <w:rsid w:val="009A0B9A"/>
    <w:rsid w:val="009A0EFD"/>
    <w:rsid w:val="009A1413"/>
    <w:rsid w:val="009A1571"/>
    <w:rsid w:val="009A15B8"/>
    <w:rsid w:val="009A2734"/>
    <w:rsid w:val="009A5B3A"/>
    <w:rsid w:val="009A6BE9"/>
    <w:rsid w:val="009A7A59"/>
    <w:rsid w:val="009A7C40"/>
    <w:rsid w:val="009B0B15"/>
    <w:rsid w:val="009B17DE"/>
    <w:rsid w:val="009B2408"/>
    <w:rsid w:val="009B3D15"/>
    <w:rsid w:val="009B52F9"/>
    <w:rsid w:val="009B74DD"/>
    <w:rsid w:val="009C37E3"/>
    <w:rsid w:val="009C6BF2"/>
    <w:rsid w:val="009D15BB"/>
    <w:rsid w:val="009D1F83"/>
    <w:rsid w:val="009D2FEB"/>
    <w:rsid w:val="009D4284"/>
    <w:rsid w:val="009D44A3"/>
    <w:rsid w:val="009D4A57"/>
    <w:rsid w:val="009D5BA8"/>
    <w:rsid w:val="009D611E"/>
    <w:rsid w:val="009D70F0"/>
    <w:rsid w:val="009E1D7A"/>
    <w:rsid w:val="009E1E65"/>
    <w:rsid w:val="009E3E8F"/>
    <w:rsid w:val="009E57D8"/>
    <w:rsid w:val="009F284B"/>
    <w:rsid w:val="009F3B27"/>
    <w:rsid w:val="009F3D12"/>
    <w:rsid w:val="009F4B1D"/>
    <w:rsid w:val="009F5617"/>
    <w:rsid w:val="009F6FE2"/>
    <w:rsid w:val="00A012C3"/>
    <w:rsid w:val="00A02A99"/>
    <w:rsid w:val="00A02BE4"/>
    <w:rsid w:val="00A0354E"/>
    <w:rsid w:val="00A047B2"/>
    <w:rsid w:val="00A0556B"/>
    <w:rsid w:val="00A0568C"/>
    <w:rsid w:val="00A05B0A"/>
    <w:rsid w:val="00A06107"/>
    <w:rsid w:val="00A06A40"/>
    <w:rsid w:val="00A1075A"/>
    <w:rsid w:val="00A118B5"/>
    <w:rsid w:val="00A118EC"/>
    <w:rsid w:val="00A12C1E"/>
    <w:rsid w:val="00A152C3"/>
    <w:rsid w:val="00A15597"/>
    <w:rsid w:val="00A17416"/>
    <w:rsid w:val="00A220B7"/>
    <w:rsid w:val="00A23624"/>
    <w:rsid w:val="00A23840"/>
    <w:rsid w:val="00A23BE5"/>
    <w:rsid w:val="00A242D1"/>
    <w:rsid w:val="00A24E9C"/>
    <w:rsid w:val="00A255F0"/>
    <w:rsid w:val="00A2669F"/>
    <w:rsid w:val="00A271CD"/>
    <w:rsid w:val="00A31C99"/>
    <w:rsid w:val="00A35E70"/>
    <w:rsid w:val="00A40677"/>
    <w:rsid w:val="00A41377"/>
    <w:rsid w:val="00A43A9A"/>
    <w:rsid w:val="00A43C00"/>
    <w:rsid w:val="00A45CD6"/>
    <w:rsid w:val="00A46440"/>
    <w:rsid w:val="00A4668D"/>
    <w:rsid w:val="00A47269"/>
    <w:rsid w:val="00A4753B"/>
    <w:rsid w:val="00A47B07"/>
    <w:rsid w:val="00A5073F"/>
    <w:rsid w:val="00A51350"/>
    <w:rsid w:val="00A5150F"/>
    <w:rsid w:val="00A51655"/>
    <w:rsid w:val="00A52CC9"/>
    <w:rsid w:val="00A53CAC"/>
    <w:rsid w:val="00A53CFB"/>
    <w:rsid w:val="00A54D28"/>
    <w:rsid w:val="00A54D87"/>
    <w:rsid w:val="00A55399"/>
    <w:rsid w:val="00A5588E"/>
    <w:rsid w:val="00A55E1F"/>
    <w:rsid w:val="00A56C01"/>
    <w:rsid w:val="00A578EC"/>
    <w:rsid w:val="00A618D6"/>
    <w:rsid w:val="00A626F3"/>
    <w:rsid w:val="00A704EA"/>
    <w:rsid w:val="00A70FB8"/>
    <w:rsid w:val="00A72402"/>
    <w:rsid w:val="00A73D7D"/>
    <w:rsid w:val="00A75A7C"/>
    <w:rsid w:val="00A7732F"/>
    <w:rsid w:val="00A81636"/>
    <w:rsid w:val="00A81CDA"/>
    <w:rsid w:val="00A81E60"/>
    <w:rsid w:val="00A84719"/>
    <w:rsid w:val="00A847ED"/>
    <w:rsid w:val="00A84A07"/>
    <w:rsid w:val="00A868EE"/>
    <w:rsid w:val="00A9222E"/>
    <w:rsid w:val="00A94362"/>
    <w:rsid w:val="00A94D67"/>
    <w:rsid w:val="00A94F9E"/>
    <w:rsid w:val="00A97C14"/>
    <w:rsid w:val="00AA248A"/>
    <w:rsid w:val="00AA27C4"/>
    <w:rsid w:val="00AA2EDC"/>
    <w:rsid w:val="00AA31AF"/>
    <w:rsid w:val="00AA3D28"/>
    <w:rsid w:val="00AA7F55"/>
    <w:rsid w:val="00AB04A1"/>
    <w:rsid w:val="00AB0695"/>
    <w:rsid w:val="00AB0DAF"/>
    <w:rsid w:val="00AC171F"/>
    <w:rsid w:val="00AC1EA8"/>
    <w:rsid w:val="00AC2872"/>
    <w:rsid w:val="00AC3909"/>
    <w:rsid w:val="00AC4314"/>
    <w:rsid w:val="00AC4628"/>
    <w:rsid w:val="00AC6F1B"/>
    <w:rsid w:val="00AC73B5"/>
    <w:rsid w:val="00AD0917"/>
    <w:rsid w:val="00AD0D2D"/>
    <w:rsid w:val="00AD1E4E"/>
    <w:rsid w:val="00AD287C"/>
    <w:rsid w:val="00AD2E46"/>
    <w:rsid w:val="00AD38CD"/>
    <w:rsid w:val="00AD3981"/>
    <w:rsid w:val="00AD47C1"/>
    <w:rsid w:val="00AD4F57"/>
    <w:rsid w:val="00AD599E"/>
    <w:rsid w:val="00AD6639"/>
    <w:rsid w:val="00AD7BD5"/>
    <w:rsid w:val="00AE0221"/>
    <w:rsid w:val="00AE14C9"/>
    <w:rsid w:val="00AE296F"/>
    <w:rsid w:val="00AE4906"/>
    <w:rsid w:val="00AE53A6"/>
    <w:rsid w:val="00AE59CB"/>
    <w:rsid w:val="00AE7C70"/>
    <w:rsid w:val="00AF2CB3"/>
    <w:rsid w:val="00AF2F60"/>
    <w:rsid w:val="00AF43B8"/>
    <w:rsid w:val="00AF5008"/>
    <w:rsid w:val="00AF6522"/>
    <w:rsid w:val="00AF69E1"/>
    <w:rsid w:val="00AF7720"/>
    <w:rsid w:val="00B01262"/>
    <w:rsid w:val="00B0356C"/>
    <w:rsid w:val="00B05137"/>
    <w:rsid w:val="00B073F5"/>
    <w:rsid w:val="00B07DF1"/>
    <w:rsid w:val="00B1386F"/>
    <w:rsid w:val="00B14678"/>
    <w:rsid w:val="00B16A93"/>
    <w:rsid w:val="00B17511"/>
    <w:rsid w:val="00B1789D"/>
    <w:rsid w:val="00B223AD"/>
    <w:rsid w:val="00B22E6D"/>
    <w:rsid w:val="00B24931"/>
    <w:rsid w:val="00B25B05"/>
    <w:rsid w:val="00B25DAD"/>
    <w:rsid w:val="00B25F35"/>
    <w:rsid w:val="00B2746E"/>
    <w:rsid w:val="00B3049E"/>
    <w:rsid w:val="00B30730"/>
    <w:rsid w:val="00B31924"/>
    <w:rsid w:val="00B32D3C"/>
    <w:rsid w:val="00B35A96"/>
    <w:rsid w:val="00B4138C"/>
    <w:rsid w:val="00B418D0"/>
    <w:rsid w:val="00B42F4F"/>
    <w:rsid w:val="00B44A01"/>
    <w:rsid w:val="00B44B77"/>
    <w:rsid w:val="00B459B2"/>
    <w:rsid w:val="00B45BC5"/>
    <w:rsid w:val="00B5076E"/>
    <w:rsid w:val="00B5167C"/>
    <w:rsid w:val="00B52447"/>
    <w:rsid w:val="00B52F4C"/>
    <w:rsid w:val="00B53145"/>
    <w:rsid w:val="00B53312"/>
    <w:rsid w:val="00B5370D"/>
    <w:rsid w:val="00B54140"/>
    <w:rsid w:val="00B60A20"/>
    <w:rsid w:val="00B61503"/>
    <w:rsid w:val="00B61A93"/>
    <w:rsid w:val="00B6289B"/>
    <w:rsid w:val="00B62D16"/>
    <w:rsid w:val="00B64751"/>
    <w:rsid w:val="00B669BE"/>
    <w:rsid w:val="00B66B97"/>
    <w:rsid w:val="00B729AF"/>
    <w:rsid w:val="00B73042"/>
    <w:rsid w:val="00B732E0"/>
    <w:rsid w:val="00B752AA"/>
    <w:rsid w:val="00B76012"/>
    <w:rsid w:val="00B7687F"/>
    <w:rsid w:val="00B76EFC"/>
    <w:rsid w:val="00B8057D"/>
    <w:rsid w:val="00B80DBF"/>
    <w:rsid w:val="00B80DF3"/>
    <w:rsid w:val="00B82369"/>
    <w:rsid w:val="00B8563D"/>
    <w:rsid w:val="00B86F3B"/>
    <w:rsid w:val="00B87808"/>
    <w:rsid w:val="00B87FB2"/>
    <w:rsid w:val="00B902F5"/>
    <w:rsid w:val="00B9339E"/>
    <w:rsid w:val="00B93F89"/>
    <w:rsid w:val="00B951F8"/>
    <w:rsid w:val="00B974D0"/>
    <w:rsid w:val="00B978F4"/>
    <w:rsid w:val="00BA0700"/>
    <w:rsid w:val="00BA0EB1"/>
    <w:rsid w:val="00BA1FB0"/>
    <w:rsid w:val="00BA2C7E"/>
    <w:rsid w:val="00BA4263"/>
    <w:rsid w:val="00BA7045"/>
    <w:rsid w:val="00BB3470"/>
    <w:rsid w:val="00BB4567"/>
    <w:rsid w:val="00BB4F78"/>
    <w:rsid w:val="00BB5A93"/>
    <w:rsid w:val="00BB5E91"/>
    <w:rsid w:val="00BB60C2"/>
    <w:rsid w:val="00BB74BD"/>
    <w:rsid w:val="00BC10DB"/>
    <w:rsid w:val="00BC14AA"/>
    <w:rsid w:val="00BC1B04"/>
    <w:rsid w:val="00BC1D1B"/>
    <w:rsid w:val="00BC4599"/>
    <w:rsid w:val="00BC6DF2"/>
    <w:rsid w:val="00BD08EC"/>
    <w:rsid w:val="00BD16F2"/>
    <w:rsid w:val="00BD34D7"/>
    <w:rsid w:val="00BD5303"/>
    <w:rsid w:val="00BE024B"/>
    <w:rsid w:val="00BE1099"/>
    <w:rsid w:val="00BE17B4"/>
    <w:rsid w:val="00BE2076"/>
    <w:rsid w:val="00BE4485"/>
    <w:rsid w:val="00BE4DCB"/>
    <w:rsid w:val="00BE5693"/>
    <w:rsid w:val="00BE5C17"/>
    <w:rsid w:val="00BE7939"/>
    <w:rsid w:val="00BE797A"/>
    <w:rsid w:val="00BE7E06"/>
    <w:rsid w:val="00BF050E"/>
    <w:rsid w:val="00BF0CD9"/>
    <w:rsid w:val="00BF24AE"/>
    <w:rsid w:val="00BF24EF"/>
    <w:rsid w:val="00BF2B52"/>
    <w:rsid w:val="00BF2D6C"/>
    <w:rsid w:val="00BF2F6F"/>
    <w:rsid w:val="00BF43D4"/>
    <w:rsid w:val="00BF5340"/>
    <w:rsid w:val="00BF65FE"/>
    <w:rsid w:val="00C00139"/>
    <w:rsid w:val="00C003B7"/>
    <w:rsid w:val="00C02479"/>
    <w:rsid w:val="00C024A8"/>
    <w:rsid w:val="00C05261"/>
    <w:rsid w:val="00C0707D"/>
    <w:rsid w:val="00C07786"/>
    <w:rsid w:val="00C07ABB"/>
    <w:rsid w:val="00C115BF"/>
    <w:rsid w:val="00C123A4"/>
    <w:rsid w:val="00C14B70"/>
    <w:rsid w:val="00C15010"/>
    <w:rsid w:val="00C16824"/>
    <w:rsid w:val="00C17083"/>
    <w:rsid w:val="00C173F7"/>
    <w:rsid w:val="00C21D10"/>
    <w:rsid w:val="00C23EBA"/>
    <w:rsid w:val="00C24C28"/>
    <w:rsid w:val="00C27EA3"/>
    <w:rsid w:val="00C301A4"/>
    <w:rsid w:val="00C32BF8"/>
    <w:rsid w:val="00C33649"/>
    <w:rsid w:val="00C33E67"/>
    <w:rsid w:val="00C36B63"/>
    <w:rsid w:val="00C3709F"/>
    <w:rsid w:val="00C37C3E"/>
    <w:rsid w:val="00C40199"/>
    <w:rsid w:val="00C4042C"/>
    <w:rsid w:val="00C42AA3"/>
    <w:rsid w:val="00C42C0E"/>
    <w:rsid w:val="00C42FF6"/>
    <w:rsid w:val="00C43B3A"/>
    <w:rsid w:val="00C460B3"/>
    <w:rsid w:val="00C50504"/>
    <w:rsid w:val="00C51D97"/>
    <w:rsid w:val="00C526DF"/>
    <w:rsid w:val="00C527B7"/>
    <w:rsid w:val="00C61562"/>
    <w:rsid w:val="00C62E5D"/>
    <w:rsid w:val="00C63375"/>
    <w:rsid w:val="00C6352A"/>
    <w:rsid w:val="00C635BF"/>
    <w:rsid w:val="00C65341"/>
    <w:rsid w:val="00C6729F"/>
    <w:rsid w:val="00C67748"/>
    <w:rsid w:val="00C70DBE"/>
    <w:rsid w:val="00C711BD"/>
    <w:rsid w:val="00C72791"/>
    <w:rsid w:val="00C732B8"/>
    <w:rsid w:val="00C7350E"/>
    <w:rsid w:val="00C73BE9"/>
    <w:rsid w:val="00C74564"/>
    <w:rsid w:val="00C75080"/>
    <w:rsid w:val="00C77457"/>
    <w:rsid w:val="00C80029"/>
    <w:rsid w:val="00C83BC5"/>
    <w:rsid w:val="00C85D12"/>
    <w:rsid w:val="00C870A6"/>
    <w:rsid w:val="00C87A11"/>
    <w:rsid w:val="00C87B59"/>
    <w:rsid w:val="00C909D3"/>
    <w:rsid w:val="00C9361B"/>
    <w:rsid w:val="00C966CC"/>
    <w:rsid w:val="00C96DE5"/>
    <w:rsid w:val="00C978F8"/>
    <w:rsid w:val="00CA1F0D"/>
    <w:rsid w:val="00CA2DAA"/>
    <w:rsid w:val="00CA5A48"/>
    <w:rsid w:val="00CA75D2"/>
    <w:rsid w:val="00CA7D87"/>
    <w:rsid w:val="00CB0C08"/>
    <w:rsid w:val="00CB538C"/>
    <w:rsid w:val="00CB68B6"/>
    <w:rsid w:val="00CC241E"/>
    <w:rsid w:val="00CC3223"/>
    <w:rsid w:val="00CC41B3"/>
    <w:rsid w:val="00CC4DE7"/>
    <w:rsid w:val="00CC4F39"/>
    <w:rsid w:val="00CC7481"/>
    <w:rsid w:val="00CD0273"/>
    <w:rsid w:val="00CD10B9"/>
    <w:rsid w:val="00CD27FC"/>
    <w:rsid w:val="00CD3EEF"/>
    <w:rsid w:val="00CD7BAD"/>
    <w:rsid w:val="00CE265D"/>
    <w:rsid w:val="00CE2EB4"/>
    <w:rsid w:val="00CE3B0B"/>
    <w:rsid w:val="00CE717A"/>
    <w:rsid w:val="00CE7F42"/>
    <w:rsid w:val="00CF0D20"/>
    <w:rsid w:val="00CF1101"/>
    <w:rsid w:val="00CF117F"/>
    <w:rsid w:val="00CF3AF8"/>
    <w:rsid w:val="00CF420F"/>
    <w:rsid w:val="00CF5DD2"/>
    <w:rsid w:val="00CF6042"/>
    <w:rsid w:val="00CF674C"/>
    <w:rsid w:val="00CF7DF6"/>
    <w:rsid w:val="00D0090C"/>
    <w:rsid w:val="00D01E87"/>
    <w:rsid w:val="00D03B02"/>
    <w:rsid w:val="00D05DF6"/>
    <w:rsid w:val="00D0768A"/>
    <w:rsid w:val="00D07842"/>
    <w:rsid w:val="00D10C9F"/>
    <w:rsid w:val="00D1207A"/>
    <w:rsid w:val="00D12FC9"/>
    <w:rsid w:val="00D140A5"/>
    <w:rsid w:val="00D17355"/>
    <w:rsid w:val="00D217B9"/>
    <w:rsid w:val="00D23EB6"/>
    <w:rsid w:val="00D2404B"/>
    <w:rsid w:val="00D24759"/>
    <w:rsid w:val="00D25301"/>
    <w:rsid w:val="00D31178"/>
    <w:rsid w:val="00D316B9"/>
    <w:rsid w:val="00D34526"/>
    <w:rsid w:val="00D34D98"/>
    <w:rsid w:val="00D35F2D"/>
    <w:rsid w:val="00D415A4"/>
    <w:rsid w:val="00D41AD2"/>
    <w:rsid w:val="00D41E5C"/>
    <w:rsid w:val="00D4258B"/>
    <w:rsid w:val="00D42731"/>
    <w:rsid w:val="00D44456"/>
    <w:rsid w:val="00D52869"/>
    <w:rsid w:val="00D547D6"/>
    <w:rsid w:val="00D5480C"/>
    <w:rsid w:val="00D623C6"/>
    <w:rsid w:val="00D63A5F"/>
    <w:rsid w:val="00D64769"/>
    <w:rsid w:val="00D656FC"/>
    <w:rsid w:val="00D70E09"/>
    <w:rsid w:val="00D72C66"/>
    <w:rsid w:val="00D74240"/>
    <w:rsid w:val="00D74A91"/>
    <w:rsid w:val="00D75D79"/>
    <w:rsid w:val="00D76DE5"/>
    <w:rsid w:val="00D76E94"/>
    <w:rsid w:val="00D775FD"/>
    <w:rsid w:val="00D8105A"/>
    <w:rsid w:val="00D8126F"/>
    <w:rsid w:val="00D82BF2"/>
    <w:rsid w:val="00D830D1"/>
    <w:rsid w:val="00D84737"/>
    <w:rsid w:val="00D8487E"/>
    <w:rsid w:val="00D848AE"/>
    <w:rsid w:val="00D84D36"/>
    <w:rsid w:val="00D87F39"/>
    <w:rsid w:val="00D904EB"/>
    <w:rsid w:val="00D93AC9"/>
    <w:rsid w:val="00D93E46"/>
    <w:rsid w:val="00D94808"/>
    <w:rsid w:val="00DA08DA"/>
    <w:rsid w:val="00DA2AD6"/>
    <w:rsid w:val="00DA320A"/>
    <w:rsid w:val="00DA37C8"/>
    <w:rsid w:val="00DA643D"/>
    <w:rsid w:val="00DA697B"/>
    <w:rsid w:val="00DA6AE7"/>
    <w:rsid w:val="00DA6D91"/>
    <w:rsid w:val="00DA7E15"/>
    <w:rsid w:val="00DB058F"/>
    <w:rsid w:val="00DB1F4C"/>
    <w:rsid w:val="00DB275C"/>
    <w:rsid w:val="00DB6126"/>
    <w:rsid w:val="00DB6FC4"/>
    <w:rsid w:val="00DC17E8"/>
    <w:rsid w:val="00DC1CCA"/>
    <w:rsid w:val="00DC2D8C"/>
    <w:rsid w:val="00DC6418"/>
    <w:rsid w:val="00DC74B1"/>
    <w:rsid w:val="00DD0390"/>
    <w:rsid w:val="00DD2390"/>
    <w:rsid w:val="00DD23AA"/>
    <w:rsid w:val="00DD2653"/>
    <w:rsid w:val="00DD3B86"/>
    <w:rsid w:val="00DD4322"/>
    <w:rsid w:val="00DE2C24"/>
    <w:rsid w:val="00DE4389"/>
    <w:rsid w:val="00DE4A02"/>
    <w:rsid w:val="00DE5B81"/>
    <w:rsid w:val="00DF0C34"/>
    <w:rsid w:val="00DF1873"/>
    <w:rsid w:val="00DF25A7"/>
    <w:rsid w:val="00DF33F7"/>
    <w:rsid w:val="00DF4C0C"/>
    <w:rsid w:val="00DF552A"/>
    <w:rsid w:val="00DF5910"/>
    <w:rsid w:val="00DF6C33"/>
    <w:rsid w:val="00DF721A"/>
    <w:rsid w:val="00DF72C7"/>
    <w:rsid w:val="00E00BEA"/>
    <w:rsid w:val="00E00CEE"/>
    <w:rsid w:val="00E01424"/>
    <w:rsid w:val="00E06660"/>
    <w:rsid w:val="00E07261"/>
    <w:rsid w:val="00E0777C"/>
    <w:rsid w:val="00E11D0D"/>
    <w:rsid w:val="00E11D4F"/>
    <w:rsid w:val="00E171F9"/>
    <w:rsid w:val="00E200C8"/>
    <w:rsid w:val="00E2139E"/>
    <w:rsid w:val="00E22AE4"/>
    <w:rsid w:val="00E25D2E"/>
    <w:rsid w:val="00E25D4B"/>
    <w:rsid w:val="00E26E7B"/>
    <w:rsid w:val="00E27BC1"/>
    <w:rsid w:val="00E3237C"/>
    <w:rsid w:val="00E332B4"/>
    <w:rsid w:val="00E358C0"/>
    <w:rsid w:val="00E3632E"/>
    <w:rsid w:val="00E366D0"/>
    <w:rsid w:val="00E3758E"/>
    <w:rsid w:val="00E405A1"/>
    <w:rsid w:val="00E44D0A"/>
    <w:rsid w:val="00E44E91"/>
    <w:rsid w:val="00E452E7"/>
    <w:rsid w:val="00E4602A"/>
    <w:rsid w:val="00E47C2D"/>
    <w:rsid w:val="00E5197C"/>
    <w:rsid w:val="00E5223F"/>
    <w:rsid w:val="00E52978"/>
    <w:rsid w:val="00E5520F"/>
    <w:rsid w:val="00E55F1A"/>
    <w:rsid w:val="00E56DD7"/>
    <w:rsid w:val="00E57D59"/>
    <w:rsid w:val="00E62620"/>
    <w:rsid w:val="00E638AC"/>
    <w:rsid w:val="00E64C4D"/>
    <w:rsid w:val="00E6666C"/>
    <w:rsid w:val="00E67CFD"/>
    <w:rsid w:val="00E70193"/>
    <w:rsid w:val="00E72C5E"/>
    <w:rsid w:val="00E733F0"/>
    <w:rsid w:val="00E73671"/>
    <w:rsid w:val="00E758D8"/>
    <w:rsid w:val="00E7592D"/>
    <w:rsid w:val="00E77B0C"/>
    <w:rsid w:val="00E77D8C"/>
    <w:rsid w:val="00E84CE9"/>
    <w:rsid w:val="00E90E17"/>
    <w:rsid w:val="00E92670"/>
    <w:rsid w:val="00E92755"/>
    <w:rsid w:val="00E9288C"/>
    <w:rsid w:val="00E94D08"/>
    <w:rsid w:val="00E9637A"/>
    <w:rsid w:val="00E97AA9"/>
    <w:rsid w:val="00E97EBE"/>
    <w:rsid w:val="00EA052D"/>
    <w:rsid w:val="00EA059B"/>
    <w:rsid w:val="00EA21C9"/>
    <w:rsid w:val="00EA27EF"/>
    <w:rsid w:val="00EA370A"/>
    <w:rsid w:val="00EA3782"/>
    <w:rsid w:val="00EA4269"/>
    <w:rsid w:val="00EA4820"/>
    <w:rsid w:val="00EA4AF5"/>
    <w:rsid w:val="00EA7043"/>
    <w:rsid w:val="00EA7AFE"/>
    <w:rsid w:val="00EB3AF3"/>
    <w:rsid w:val="00EB60D5"/>
    <w:rsid w:val="00EB618C"/>
    <w:rsid w:val="00EC1430"/>
    <w:rsid w:val="00EC195E"/>
    <w:rsid w:val="00EC3830"/>
    <w:rsid w:val="00EC43F6"/>
    <w:rsid w:val="00ED03ED"/>
    <w:rsid w:val="00ED1588"/>
    <w:rsid w:val="00ED15F2"/>
    <w:rsid w:val="00ED1881"/>
    <w:rsid w:val="00ED511E"/>
    <w:rsid w:val="00EE0921"/>
    <w:rsid w:val="00EE4482"/>
    <w:rsid w:val="00EE502A"/>
    <w:rsid w:val="00EF022A"/>
    <w:rsid w:val="00EF215A"/>
    <w:rsid w:val="00EF557F"/>
    <w:rsid w:val="00EF5E9C"/>
    <w:rsid w:val="00EF5EEA"/>
    <w:rsid w:val="00EF6D77"/>
    <w:rsid w:val="00F00E77"/>
    <w:rsid w:val="00F025E3"/>
    <w:rsid w:val="00F03767"/>
    <w:rsid w:val="00F0437F"/>
    <w:rsid w:val="00F05A5F"/>
    <w:rsid w:val="00F11B8C"/>
    <w:rsid w:val="00F13C12"/>
    <w:rsid w:val="00F1506C"/>
    <w:rsid w:val="00F16674"/>
    <w:rsid w:val="00F1673D"/>
    <w:rsid w:val="00F233AF"/>
    <w:rsid w:val="00F2368E"/>
    <w:rsid w:val="00F271A5"/>
    <w:rsid w:val="00F27BDE"/>
    <w:rsid w:val="00F27DB3"/>
    <w:rsid w:val="00F31957"/>
    <w:rsid w:val="00F31EB9"/>
    <w:rsid w:val="00F32141"/>
    <w:rsid w:val="00F32B20"/>
    <w:rsid w:val="00F33A24"/>
    <w:rsid w:val="00F360A9"/>
    <w:rsid w:val="00F364A2"/>
    <w:rsid w:val="00F36ED1"/>
    <w:rsid w:val="00F40E6C"/>
    <w:rsid w:val="00F412AF"/>
    <w:rsid w:val="00F515AF"/>
    <w:rsid w:val="00F52BBD"/>
    <w:rsid w:val="00F5308E"/>
    <w:rsid w:val="00F61081"/>
    <w:rsid w:val="00F61A9E"/>
    <w:rsid w:val="00F6683D"/>
    <w:rsid w:val="00F672E6"/>
    <w:rsid w:val="00F73609"/>
    <w:rsid w:val="00F73C67"/>
    <w:rsid w:val="00F73CED"/>
    <w:rsid w:val="00F751F0"/>
    <w:rsid w:val="00F75C8B"/>
    <w:rsid w:val="00F775C5"/>
    <w:rsid w:val="00F77CD9"/>
    <w:rsid w:val="00F811E8"/>
    <w:rsid w:val="00F818EB"/>
    <w:rsid w:val="00F82F40"/>
    <w:rsid w:val="00F84FA1"/>
    <w:rsid w:val="00F8694D"/>
    <w:rsid w:val="00F900FD"/>
    <w:rsid w:val="00F90AA5"/>
    <w:rsid w:val="00F91BE9"/>
    <w:rsid w:val="00F93341"/>
    <w:rsid w:val="00F93F7C"/>
    <w:rsid w:val="00F9507F"/>
    <w:rsid w:val="00F96845"/>
    <w:rsid w:val="00FA254A"/>
    <w:rsid w:val="00FA5761"/>
    <w:rsid w:val="00FA63EC"/>
    <w:rsid w:val="00FB4390"/>
    <w:rsid w:val="00FB5267"/>
    <w:rsid w:val="00FB5DEA"/>
    <w:rsid w:val="00FB62D9"/>
    <w:rsid w:val="00FB7A46"/>
    <w:rsid w:val="00FC0B23"/>
    <w:rsid w:val="00FC0F7A"/>
    <w:rsid w:val="00FC12D6"/>
    <w:rsid w:val="00FC1B00"/>
    <w:rsid w:val="00FC3BA9"/>
    <w:rsid w:val="00FC515A"/>
    <w:rsid w:val="00FC6D67"/>
    <w:rsid w:val="00FC70E5"/>
    <w:rsid w:val="00FD1736"/>
    <w:rsid w:val="00FD1AE0"/>
    <w:rsid w:val="00FD3A90"/>
    <w:rsid w:val="00FD7EB5"/>
    <w:rsid w:val="00FE109A"/>
    <w:rsid w:val="00FE10FA"/>
    <w:rsid w:val="00FE49FE"/>
    <w:rsid w:val="00FE5370"/>
    <w:rsid w:val="00FE54F3"/>
    <w:rsid w:val="00FE5E1F"/>
    <w:rsid w:val="00FE63B3"/>
    <w:rsid w:val="00FE7366"/>
    <w:rsid w:val="00FF0147"/>
    <w:rsid w:val="00FF18EC"/>
    <w:rsid w:val="00FF3256"/>
    <w:rsid w:val="00FF328B"/>
    <w:rsid w:val="00FF32F3"/>
    <w:rsid w:val="00FF615E"/>
    <w:rsid w:val="00FF66BA"/>
    <w:rsid w:val="00FF7AFD"/>
  </w:rsids>
  <m:mathPr>
    <m:mathFont m:val="Cambria Math"/>
    <m:brkBin m:val="before"/>
    <m:brkBinSub m:val="--"/>
    <m:smallFrac/>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EE008A5"/>
  <w15:docId w15:val="{60DE7635-D188-465C-BE77-2B09EFD069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1"/>
        <w:szCs w:val="21"/>
        <w:lang w:val="es-CO" w:eastAsia="en-US" w:bidi="ar-SA"/>
      </w:rPr>
    </w:rPrDefault>
    <w:pPrDefault>
      <w:pPr>
        <w:spacing w:after="200" w:line="288"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D3981"/>
  </w:style>
  <w:style w:type="paragraph" w:styleId="Ttulo1">
    <w:name w:val="heading 1"/>
    <w:basedOn w:val="Normal"/>
    <w:next w:val="Normal"/>
    <w:link w:val="Ttulo1Car"/>
    <w:uiPriority w:val="9"/>
    <w:qFormat/>
    <w:rsid w:val="00AD3981"/>
    <w:pPr>
      <w:keepNext/>
      <w:keepLines/>
      <w:spacing w:before="360" w:after="40" w:line="240" w:lineRule="auto"/>
      <w:outlineLvl w:val="0"/>
    </w:pPr>
    <w:rPr>
      <w:rFonts w:asciiTheme="majorHAnsi" w:eastAsiaTheme="majorEastAsia" w:hAnsiTheme="majorHAnsi" w:cstheme="majorBidi"/>
      <w:color w:val="538135" w:themeColor="accent6" w:themeShade="BF"/>
      <w:sz w:val="40"/>
      <w:szCs w:val="40"/>
    </w:rPr>
  </w:style>
  <w:style w:type="paragraph" w:styleId="Ttulo2">
    <w:name w:val="heading 2"/>
    <w:basedOn w:val="Normal"/>
    <w:next w:val="Normal"/>
    <w:link w:val="Ttulo2Car"/>
    <w:uiPriority w:val="9"/>
    <w:semiHidden/>
    <w:unhideWhenUsed/>
    <w:qFormat/>
    <w:rsid w:val="00AD3981"/>
    <w:pPr>
      <w:keepNext/>
      <w:keepLines/>
      <w:spacing w:before="80" w:after="0" w:line="240" w:lineRule="auto"/>
      <w:outlineLvl w:val="1"/>
    </w:pPr>
    <w:rPr>
      <w:rFonts w:asciiTheme="majorHAnsi" w:eastAsiaTheme="majorEastAsia" w:hAnsiTheme="majorHAnsi" w:cstheme="majorBidi"/>
      <w:color w:val="538135" w:themeColor="accent6" w:themeShade="BF"/>
      <w:sz w:val="28"/>
      <w:szCs w:val="28"/>
    </w:rPr>
  </w:style>
  <w:style w:type="paragraph" w:styleId="Ttulo3">
    <w:name w:val="heading 3"/>
    <w:basedOn w:val="Normal"/>
    <w:next w:val="Normal"/>
    <w:link w:val="Ttulo3Car"/>
    <w:uiPriority w:val="9"/>
    <w:semiHidden/>
    <w:unhideWhenUsed/>
    <w:qFormat/>
    <w:rsid w:val="00AD3981"/>
    <w:pPr>
      <w:keepNext/>
      <w:keepLines/>
      <w:spacing w:before="80" w:after="0" w:line="240" w:lineRule="auto"/>
      <w:outlineLvl w:val="2"/>
    </w:pPr>
    <w:rPr>
      <w:rFonts w:asciiTheme="majorHAnsi" w:eastAsiaTheme="majorEastAsia" w:hAnsiTheme="majorHAnsi" w:cstheme="majorBidi"/>
      <w:color w:val="538135" w:themeColor="accent6" w:themeShade="BF"/>
      <w:sz w:val="24"/>
      <w:szCs w:val="24"/>
    </w:rPr>
  </w:style>
  <w:style w:type="paragraph" w:styleId="Ttulo4">
    <w:name w:val="heading 4"/>
    <w:basedOn w:val="Normal"/>
    <w:next w:val="Normal"/>
    <w:link w:val="Ttulo4Car"/>
    <w:uiPriority w:val="9"/>
    <w:semiHidden/>
    <w:unhideWhenUsed/>
    <w:qFormat/>
    <w:rsid w:val="00AD3981"/>
    <w:pPr>
      <w:keepNext/>
      <w:keepLines/>
      <w:spacing w:before="80" w:after="0"/>
      <w:outlineLvl w:val="3"/>
    </w:pPr>
    <w:rPr>
      <w:rFonts w:asciiTheme="majorHAnsi" w:eastAsiaTheme="majorEastAsia" w:hAnsiTheme="majorHAnsi" w:cstheme="majorBidi"/>
      <w:color w:val="70AD47" w:themeColor="accent6"/>
      <w:sz w:val="22"/>
      <w:szCs w:val="22"/>
    </w:rPr>
  </w:style>
  <w:style w:type="paragraph" w:styleId="Ttulo5">
    <w:name w:val="heading 5"/>
    <w:basedOn w:val="Normal"/>
    <w:next w:val="Normal"/>
    <w:link w:val="Ttulo5Car"/>
    <w:uiPriority w:val="9"/>
    <w:semiHidden/>
    <w:unhideWhenUsed/>
    <w:qFormat/>
    <w:rsid w:val="00AD3981"/>
    <w:pPr>
      <w:keepNext/>
      <w:keepLines/>
      <w:spacing w:before="40" w:after="0"/>
      <w:outlineLvl w:val="4"/>
    </w:pPr>
    <w:rPr>
      <w:rFonts w:asciiTheme="majorHAnsi" w:eastAsiaTheme="majorEastAsia" w:hAnsiTheme="majorHAnsi" w:cstheme="majorBidi"/>
      <w:i/>
      <w:iCs/>
      <w:color w:val="70AD47" w:themeColor="accent6"/>
      <w:sz w:val="22"/>
      <w:szCs w:val="22"/>
    </w:rPr>
  </w:style>
  <w:style w:type="paragraph" w:styleId="Ttulo6">
    <w:name w:val="heading 6"/>
    <w:basedOn w:val="Normal"/>
    <w:next w:val="Normal"/>
    <w:link w:val="Ttulo6Car"/>
    <w:uiPriority w:val="9"/>
    <w:semiHidden/>
    <w:unhideWhenUsed/>
    <w:qFormat/>
    <w:rsid w:val="00AD3981"/>
    <w:pPr>
      <w:keepNext/>
      <w:keepLines/>
      <w:spacing w:before="40" w:after="0"/>
      <w:outlineLvl w:val="5"/>
    </w:pPr>
    <w:rPr>
      <w:rFonts w:asciiTheme="majorHAnsi" w:eastAsiaTheme="majorEastAsia" w:hAnsiTheme="majorHAnsi" w:cstheme="majorBidi"/>
      <w:color w:val="70AD47" w:themeColor="accent6"/>
    </w:rPr>
  </w:style>
  <w:style w:type="paragraph" w:styleId="Ttulo7">
    <w:name w:val="heading 7"/>
    <w:basedOn w:val="Normal"/>
    <w:next w:val="Normal"/>
    <w:link w:val="Ttulo7Car"/>
    <w:uiPriority w:val="9"/>
    <w:semiHidden/>
    <w:unhideWhenUsed/>
    <w:qFormat/>
    <w:rsid w:val="00AD3981"/>
    <w:pPr>
      <w:keepNext/>
      <w:keepLines/>
      <w:spacing w:before="40" w:after="0"/>
      <w:outlineLvl w:val="6"/>
    </w:pPr>
    <w:rPr>
      <w:rFonts w:asciiTheme="majorHAnsi" w:eastAsiaTheme="majorEastAsia" w:hAnsiTheme="majorHAnsi" w:cstheme="majorBidi"/>
      <w:b/>
      <w:bCs/>
      <w:color w:val="70AD47" w:themeColor="accent6"/>
    </w:rPr>
  </w:style>
  <w:style w:type="paragraph" w:styleId="Ttulo8">
    <w:name w:val="heading 8"/>
    <w:basedOn w:val="Normal"/>
    <w:next w:val="Normal"/>
    <w:link w:val="Ttulo8Car"/>
    <w:uiPriority w:val="9"/>
    <w:semiHidden/>
    <w:unhideWhenUsed/>
    <w:qFormat/>
    <w:rsid w:val="00AD3981"/>
    <w:pPr>
      <w:keepNext/>
      <w:keepLines/>
      <w:spacing w:before="40" w:after="0"/>
      <w:outlineLvl w:val="7"/>
    </w:pPr>
    <w:rPr>
      <w:rFonts w:asciiTheme="majorHAnsi" w:eastAsiaTheme="majorEastAsia" w:hAnsiTheme="majorHAnsi" w:cstheme="majorBidi"/>
      <w:b/>
      <w:bCs/>
      <w:i/>
      <w:iCs/>
      <w:color w:val="70AD47" w:themeColor="accent6"/>
      <w:sz w:val="20"/>
      <w:szCs w:val="20"/>
    </w:rPr>
  </w:style>
  <w:style w:type="paragraph" w:styleId="Ttulo9">
    <w:name w:val="heading 9"/>
    <w:basedOn w:val="Normal"/>
    <w:next w:val="Normal"/>
    <w:link w:val="Ttulo9Car"/>
    <w:uiPriority w:val="9"/>
    <w:semiHidden/>
    <w:unhideWhenUsed/>
    <w:qFormat/>
    <w:rsid w:val="00AD3981"/>
    <w:pPr>
      <w:keepNext/>
      <w:keepLines/>
      <w:spacing w:before="40" w:after="0"/>
      <w:outlineLvl w:val="8"/>
    </w:pPr>
    <w:rPr>
      <w:rFonts w:asciiTheme="majorHAnsi" w:eastAsiaTheme="majorEastAsia" w:hAnsiTheme="majorHAnsi" w:cstheme="majorBidi"/>
      <w:i/>
      <w:iCs/>
      <w:color w:val="70AD47" w:themeColor="accent6"/>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757311"/>
    <w:pPr>
      <w:tabs>
        <w:tab w:val="center" w:pos="4252"/>
        <w:tab w:val="right" w:pos="8504"/>
      </w:tabs>
      <w:spacing w:after="0"/>
    </w:pPr>
    <w:rPr>
      <w:rFonts w:ascii="Calibri" w:hAnsi="Calibri" w:cs="Times New Roman"/>
      <w:lang w:val="es-ES"/>
    </w:rPr>
  </w:style>
  <w:style w:type="character" w:customStyle="1" w:styleId="EncabezadoCar">
    <w:name w:val="Encabezado Car"/>
    <w:basedOn w:val="Fuentedeprrafopredeter"/>
    <w:link w:val="Encabezado"/>
    <w:uiPriority w:val="99"/>
    <w:rsid w:val="00757311"/>
    <w:rPr>
      <w:rFonts w:ascii="Calibri" w:eastAsiaTheme="minorEastAsia" w:hAnsi="Calibri" w:cs="Times New Roman"/>
      <w:sz w:val="21"/>
      <w:szCs w:val="21"/>
      <w:lang w:val="es-ES"/>
    </w:rPr>
  </w:style>
  <w:style w:type="paragraph" w:styleId="NormalWeb">
    <w:name w:val="Normal (Web)"/>
    <w:basedOn w:val="Normal"/>
    <w:uiPriority w:val="99"/>
    <w:unhideWhenUsed/>
    <w:rsid w:val="00757311"/>
    <w:pPr>
      <w:spacing w:before="100" w:beforeAutospacing="1" w:after="100" w:afterAutospacing="1"/>
    </w:pPr>
    <w:rPr>
      <w:rFonts w:ascii="Times New Roman" w:eastAsia="Times New Roman" w:hAnsi="Times New Roman" w:cs="Times New Roman"/>
      <w:sz w:val="24"/>
      <w:szCs w:val="24"/>
      <w:lang w:eastAsia="es-CO"/>
    </w:rPr>
  </w:style>
  <w:style w:type="paragraph" w:styleId="Textodeglobo">
    <w:name w:val="Balloon Text"/>
    <w:basedOn w:val="Normal"/>
    <w:link w:val="TextodegloboCar"/>
    <w:uiPriority w:val="99"/>
    <w:semiHidden/>
    <w:unhideWhenUsed/>
    <w:rsid w:val="006A4A7B"/>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6A4A7B"/>
    <w:rPr>
      <w:rFonts w:ascii="Tahoma" w:eastAsiaTheme="minorEastAsia" w:hAnsi="Tahoma" w:cs="Tahoma"/>
      <w:sz w:val="16"/>
      <w:szCs w:val="16"/>
    </w:rPr>
  </w:style>
  <w:style w:type="paragraph" w:styleId="Piedepgina">
    <w:name w:val="footer"/>
    <w:basedOn w:val="Normal"/>
    <w:link w:val="PiedepginaCar"/>
    <w:uiPriority w:val="99"/>
    <w:unhideWhenUsed/>
    <w:rsid w:val="006A4A7B"/>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6A4A7B"/>
    <w:rPr>
      <w:rFonts w:asciiTheme="minorHAnsi" w:eastAsiaTheme="minorEastAsia" w:hAnsiTheme="minorHAnsi"/>
      <w:sz w:val="21"/>
      <w:szCs w:val="21"/>
    </w:rPr>
  </w:style>
  <w:style w:type="paragraph" w:customStyle="1" w:styleId="xmsonormal">
    <w:name w:val="x_msonormal"/>
    <w:basedOn w:val="Normal"/>
    <w:rsid w:val="00BC10DB"/>
    <w:pPr>
      <w:spacing w:before="100" w:beforeAutospacing="1" w:after="100" w:afterAutospacing="1" w:line="240" w:lineRule="auto"/>
    </w:pPr>
    <w:rPr>
      <w:rFonts w:ascii="Times New Roman" w:eastAsia="Times New Roman" w:hAnsi="Times New Roman" w:cs="Times New Roman"/>
      <w:sz w:val="24"/>
      <w:szCs w:val="24"/>
      <w:lang w:eastAsia="es-CO"/>
    </w:rPr>
  </w:style>
  <w:style w:type="character" w:styleId="Hipervnculo">
    <w:name w:val="Hyperlink"/>
    <w:basedOn w:val="Fuentedeprrafopredeter"/>
    <w:uiPriority w:val="99"/>
    <w:unhideWhenUsed/>
    <w:rsid w:val="00B76EFC"/>
    <w:rPr>
      <w:color w:val="0000FF"/>
      <w:u w:val="single"/>
    </w:rPr>
  </w:style>
  <w:style w:type="table" w:styleId="Tablaconcuadrcula">
    <w:name w:val="Table Grid"/>
    <w:basedOn w:val="Tablanormal"/>
    <w:uiPriority w:val="59"/>
    <w:rsid w:val="00AD3981"/>
    <w:pPr>
      <w:spacing w:after="0" w:line="240" w:lineRule="auto"/>
    </w:pPr>
    <w:rPr>
      <w:lang w:val="es-A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tulo1Car">
    <w:name w:val="Título 1 Car"/>
    <w:basedOn w:val="Fuentedeprrafopredeter"/>
    <w:link w:val="Ttulo1"/>
    <w:uiPriority w:val="9"/>
    <w:rsid w:val="00AD3981"/>
    <w:rPr>
      <w:rFonts w:asciiTheme="majorHAnsi" w:eastAsiaTheme="majorEastAsia" w:hAnsiTheme="majorHAnsi" w:cstheme="majorBidi"/>
      <w:color w:val="538135" w:themeColor="accent6" w:themeShade="BF"/>
      <w:sz w:val="40"/>
      <w:szCs w:val="40"/>
    </w:rPr>
  </w:style>
  <w:style w:type="character" w:customStyle="1" w:styleId="Ttulo2Car">
    <w:name w:val="Título 2 Car"/>
    <w:basedOn w:val="Fuentedeprrafopredeter"/>
    <w:link w:val="Ttulo2"/>
    <w:uiPriority w:val="9"/>
    <w:semiHidden/>
    <w:rsid w:val="00AD3981"/>
    <w:rPr>
      <w:rFonts w:asciiTheme="majorHAnsi" w:eastAsiaTheme="majorEastAsia" w:hAnsiTheme="majorHAnsi" w:cstheme="majorBidi"/>
      <w:color w:val="538135" w:themeColor="accent6" w:themeShade="BF"/>
      <w:sz w:val="28"/>
      <w:szCs w:val="28"/>
    </w:rPr>
  </w:style>
  <w:style w:type="character" w:customStyle="1" w:styleId="Ttulo3Car">
    <w:name w:val="Título 3 Car"/>
    <w:basedOn w:val="Fuentedeprrafopredeter"/>
    <w:link w:val="Ttulo3"/>
    <w:uiPriority w:val="9"/>
    <w:semiHidden/>
    <w:rsid w:val="00AD3981"/>
    <w:rPr>
      <w:rFonts w:asciiTheme="majorHAnsi" w:eastAsiaTheme="majorEastAsia" w:hAnsiTheme="majorHAnsi" w:cstheme="majorBidi"/>
      <w:color w:val="538135" w:themeColor="accent6" w:themeShade="BF"/>
      <w:sz w:val="24"/>
      <w:szCs w:val="24"/>
    </w:rPr>
  </w:style>
  <w:style w:type="character" w:customStyle="1" w:styleId="Ttulo4Car">
    <w:name w:val="Título 4 Car"/>
    <w:basedOn w:val="Fuentedeprrafopredeter"/>
    <w:link w:val="Ttulo4"/>
    <w:uiPriority w:val="9"/>
    <w:semiHidden/>
    <w:rsid w:val="00AD3981"/>
    <w:rPr>
      <w:rFonts w:asciiTheme="majorHAnsi" w:eastAsiaTheme="majorEastAsia" w:hAnsiTheme="majorHAnsi" w:cstheme="majorBidi"/>
      <w:color w:val="70AD47" w:themeColor="accent6"/>
      <w:sz w:val="22"/>
      <w:szCs w:val="22"/>
    </w:rPr>
  </w:style>
  <w:style w:type="character" w:customStyle="1" w:styleId="Ttulo5Car">
    <w:name w:val="Título 5 Car"/>
    <w:basedOn w:val="Fuentedeprrafopredeter"/>
    <w:link w:val="Ttulo5"/>
    <w:uiPriority w:val="9"/>
    <w:semiHidden/>
    <w:rsid w:val="00AD3981"/>
    <w:rPr>
      <w:rFonts w:asciiTheme="majorHAnsi" w:eastAsiaTheme="majorEastAsia" w:hAnsiTheme="majorHAnsi" w:cstheme="majorBidi"/>
      <w:i/>
      <w:iCs/>
      <w:color w:val="70AD47" w:themeColor="accent6"/>
      <w:sz w:val="22"/>
      <w:szCs w:val="22"/>
    </w:rPr>
  </w:style>
  <w:style w:type="character" w:customStyle="1" w:styleId="Ttulo6Car">
    <w:name w:val="Título 6 Car"/>
    <w:basedOn w:val="Fuentedeprrafopredeter"/>
    <w:link w:val="Ttulo6"/>
    <w:uiPriority w:val="9"/>
    <w:semiHidden/>
    <w:rsid w:val="00AD3981"/>
    <w:rPr>
      <w:rFonts w:asciiTheme="majorHAnsi" w:eastAsiaTheme="majorEastAsia" w:hAnsiTheme="majorHAnsi" w:cstheme="majorBidi"/>
      <w:color w:val="70AD47" w:themeColor="accent6"/>
    </w:rPr>
  </w:style>
  <w:style w:type="character" w:customStyle="1" w:styleId="Ttulo7Car">
    <w:name w:val="Título 7 Car"/>
    <w:basedOn w:val="Fuentedeprrafopredeter"/>
    <w:link w:val="Ttulo7"/>
    <w:uiPriority w:val="9"/>
    <w:semiHidden/>
    <w:rsid w:val="00AD3981"/>
    <w:rPr>
      <w:rFonts w:asciiTheme="majorHAnsi" w:eastAsiaTheme="majorEastAsia" w:hAnsiTheme="majorHAnsi" w:cstheme="majorBidi"/>
      <w:b/>
      <w:bCs/>
      <w:color w:val="70AD47" w:themeColor="accent6"/>
    </w:rPr>
  </w:style>
  <w:style w:type="character" w:customStyle="1" w:styleId="Ttulo8Car">
    <w:name w:val="Título 8 Car"/>
    <w:basedOn w:val="Fuentedeprrafopredeter"/>
    <w:link w:val="Ttulo8"/>
    <w:uiPriority w:val="9"/>
    <w:semiHidden/>
    <w:rsid w:val="00AD3981"/>
    <w:rPr>
      <w:rFonts w:asciiTheme="majorHAnsi" w:eastAsiaTheme="majorEastAsia" w:hAnsiTheme="majorHAnsi" w:cstheme="majorBidi"/>
      <w:b/>
      <w:bCs/>
      <w:i/>
      <w:iCs/>
      <w:color w:val="70AD47" w:themeColor="accent6"/>
      <w:sz w:val="20"/>
      <w:szCs w:val="20"/>
    </w:rPr>
  </w:style>
  <w:style w:type="character" w:customStyle="1" w:styleId="Ttulo9Car">
    <w:name w:val="Título 9 Car"/>
    <w:basedOn w:val="Fuentedeprrafopredeter"/>
    <w:link w:val="Ttulo9"/>
    <w:uiPriority w:val="9"/>
    <w:semiHidden/>
    <w:rsid w:val="00AD3981"/>
    <w:rPr>
      <w:rFonts w:asciiTheme="majorHAnsi" w:eastAsiaTheme="majorEastAsia" w:hAnsiTheme="majorHAnsi" w:cstheme="majorBidi"/>
      <w:i/>
      <w:iCs/>
      <w:color w:val="70AD47" w:themeColor="accent6"/>
      <w:sz w:val="20"/>
      <w:szCs w:val="20"/>
    </w:rPr>
  </w:style>
  <w:style w:type="paragraph" w:styleId="Descripcin">
    <w:name w:val="caption"/>
    <w:basedOn w:val="Normal"/>
    <w:next w:val="Normal"/>
    <w:uiPriority w:val="35"/>
    <w:semiHidden/>
    <w:unhideWhenUsed/>
    <w:qFormat/>
    <w:rsid w:val="00AD3981"/>
    <w:pPr>
      <w:spacing w:line="240" w:lineRule="auto"/>
    </w:pPr>
    <w:rPr>
      <w:b/>
      <w:bCs/>
      <w:smallCaps/>
      <w:color w:val="595959" w:themeColor="text1" w:themeTint="A6"/>
    </w:rPr>
  </w:style>
  <w:style w:type="paragraph" w:styleId="Ttulo">
    <w:name w:val="Title"/>
    <w:basedOn w:val="Normal"/>
    <w:next w:val="Normal"/>
    <w:link w:val="TtuloCar"/>
    <w:uiPriority w:val="10"/>
    <w:qFormat/>
    <w:rsid w:val="00AD3981"/>
    <w:pPr>
      <w:spacing w:after="0" w:line="240" w:lineRule="auto"/>
      <w:contextualSpacing/>
    </w:pPr>
    <w:rPr>
      <w:rFonts w:asciiTheme="majorHAnsi" w:eastAsiaTheme="majorEastAsia" w:hAnsiTheme="majorHAnsi" w:cstheme="majorBidi"/>
      <w:color w:val="262626" w:themeColor="text1" w:themeTint="D9"/>
      <w:spacing w:val="-15"/>
      <w:sz w:val="96"/>
      <w:szCs w:val="96"/>
    </w:rPr>
  </w:style>
  <w:style w:type="character" w:customStyle="1" w:styleId="TtuloCar">
    <w:name w:val="Título Car"/>
    <w:basedOn w:val="Fuentedeprrafopredeter"/>
    <w:link w:val="Ttulo"/>
    <w:uiPriority w:val="10"/>
    <w:rsid w:val="00AD3981"/>
    <w:rPr>
      <w:rFonts w:asciiTheme="majorHAnsi" w:eastAsiaTheme="majorEastAsia" w:hAnsiTheme="majorHAnsi" w:cstheme="majorBidi"/>
      <w:color w:val="262626" w:themeColor="text1" w:themeTint="D9"/>
      <w:spacing w:val="-15"/>
      <w:sz w:val="96"/>
      <w:szCs w:val="96"/>
    </w:rPr>
  </w:style>
  <w:style w:type="paragraph" w:styleId="Subttulo">
    <w:name w:val="Subtitle"/>
    <w:basedOn w:val="Normal"/>
    <w:next w:val="Normal"/>
    <w:link w:val="SubttuloCar"/>
    <w:uiPriority w:val="11"/>
    <w:qFormat/>
    <w:rsid w:val="00AD3981"/>
    <w:pPr>
      <w:numPr>
        <w:ilvl w:val="1"/>
      </w:numPr>
      <w:spacing w:line="240" w:lineRule="auto"/>
    </w:pPr>
    <w:rPr>
      <w:rFonts w:asciiTheme="majorHAnsi" w:eastAsiaTheme="majorEastAsia" w:hAnsiTheme="majorHAnsi" w:cstheme="majorBidi"/>
      <w:sz w:val="30"/>
      <w:szCs w:val="30"/>
    </w:rPr>
  </w:style>
  <w:style w:type="character" w:customStyle="1" w:styleId="SubttuloCar">
    <w:name w:val="Subtítulo Car"/>
    <w:basedOn w:val="Fuentedeprrafopredeter"/>
    <w:link w:val="Subttulo"/>
    <w:uiPriority w:val="11"/>
    <w:rsid w:val="00AD3981"/>
    <w:rPr>
      <w:rFonts w:asciiTheme="majorHAnsi" w:eastAsiaTheme="majorEastAsia" w:hAnsiTheme="majorHAnsi" w:cstheme="majorBidi"/>
      <w:sz w:val="30"/>
      <w:szCs w:val="30"/>
    </w:rPr>
  </w:style>
  <w:style w:type="character" w:styleId="Textoennegrita">
    <w:name w:val="Strong"/>
    <w:basedOn w:val="Fuentedeprrafopredeter"/>
    <w:uiPriority w:val="22"/>
    <w:qFormat/>
    <w:rsid w:val="00AD3981"/>
    <w:rPr>
      <w:b/>
      <w:bCs/>
    </w:rPr>
  </w:style>
  <w:style w:type="character" w:styleId="nfasis">
    <w:name w:val="Emphasis"/>
    <w:basedOn w:val="Fuentedeprrafopredeter"/>
    <w:uiPriority w:val="20"/>
    <w:qFormat/>
    <w:rsid w:val="00AD3981"/>
    <w:rPr>
      <w:i/>
      <w:iCs/>
      <w:color w:val="70AD47" w:themeColor="accent6"/>
    </w:rPr>
  </w:style>
  <w:style w:type="paragraph" w:styleId="Sinespaciado">
    <w:name w:val="No Spacing"/>
    <w:link w:val="SinespaciadoCar"/>
    <w:uiPriority w:val="1"/>
    <w:qFormat/>
    <w:rsid w:val="00AD3981"/>
    <w:pPr>
      <w:spacing w:after="0" w:line="240" w:lineRule="auto"/>
    </w:pPr>
  </w:style>
  <w:style w:type="paragraph" w:styleId="Cita">
    <w:name w:val="Quote"/>
    <w:basedOn w:val="Normal"/>
    <w:next w:val="Normal"/>
    <w:link w:val="CitaCar"/>
    <w:uiPriority w:val="29"/>
    <w:qFormat/>
    <w:rsid w:val="00AD3981"/>
    <w:pPr>
      <w:spacing w:before="160"/>
      <w:ind w:left="720" w:right="720"/>
      <w:jc w:val="center"/>
    </w:pPr>
    <w:rPr>
      <w:i/>
      <w:iCs/>
      <w:color w:val="262626" w:themeColor="text1" w:themeTint="D9"/>
    </w:rPr>
  </w:style>
  <w:style w:type="character" w:customStyle="1" w:styleId="CitaCar">
    <w:name w:val="Cita Car"/>
    <w:basedOn w:val="Fuentedeprrafopredeter"/>
    <w:link w:val="Cita"/>
    <w:uiPriority w:val="29"/>
    <w:rsid w:val="00AD3981"/>
    <w:rPr>
      <w:i/>
      <w:iCs/>
      <w:color w:val="262626" w:themeColor="text1" w:themeTint="D9"/>
    </w:rPr>
  </w:style>
  <w:style w:type="paragraph" w:styleId="Citadestacada">
    <w:name w:val="Intense Quote"/>
    <w:basedOn w:val="Normal"/>
    <w:next w:val="Normal"/>
    <w:link w:val="CitadestacadaCar"/>
    <w:uiPriority w:val="30"/>
    <w:qFormat/>
    <w:rsid w:val="00AD3981"/>
    <w:pPr>
      <w:spacing w:before="160" w:after="160" w:line="264" w:lineRule="auto"/>
      <w:ind w:left="720" w:right="720"/>
      <w:jc w:val="center"/>
    </w:pPr>
    <w:rPr>
      <w:rFonts w:asciiTheme="majorHAnsi" w:eastAsiaTheme="majorEastAsia" w:hAnsiTheme="majorHAnsi" w:cstheme="majorBidi"/>
      <w:i/>
      <w:iCs/>
      <w:color w:val="70AD47" w:themeColor="accent6"/>
      <w:sz w:val="32"/>
      <w:szCs w:val="32"/>
    </w:rPr>
  </w:style>
  <w:style w:type="character" w:customStyle="1" w:styleId="CitadestacadaCar">
    <w:name w:val="Cita destacada Car"/>
    <w:basedOn w:val="Fuentedeprrafopredeter"/>
    <w:link w:val="Citadestacada"/>
    <w:uiPriority w:val="30"/>
    <w:rsid w:val="00AD3981"/>
    <w:rPr>
      <w:rFonts w:asciiTheme="majorHAnsi" w:eastAsiaTheme="majorEastAsia" w:hAnsiTheme="majorHAnsi" w:cstheme="majorBidi"/>
      <w:i/>
      <w:iCs/>
      <w:color w:val="70AD47" w:themeColor="accent6"/>
      <w:sz w:val="32"/>
      <w:szCs w:val="32"/>
    </w:rPr>
  </w:style>
  <w:style w:type="character" w:styleId="nfasissutil">
    <w:name w:val="Subtle Emphasis"/>
    <w:basedOn w:val="Fuentedeprrafopredeter"/>
    <w:uiPriority w:val="19"/>
    <w:qFormat/>
    <w:rsid w:val="00AD3981"/>
    <w:rPr>
      <w:i/>
      <w:iCs/>
    </w:rPr>
  </w:style>
  <w:style w:type="character" w:styleId="nfasisintenso">
    <w:name w:val="Intense Emphasis"/>
    <w:basedOn w:val="Fuentedeprrafopredeter"/>
    <w:uiPriority w:val="21"/>
    <w:qFormat/>
    <w:rsid w:val="00AD3981"/>
    <w:rPr>
      <w:b/>
      <w:bCs/>
      <w:i/>
      <w:iCs/>
    </w:rPr>
  </w:style>
  <w:style w:type="character" w:styleId="Referenciasutil">
    <w:name w:val="Subtle Reference"/>
    <w:basedOn w:val="Fuentedeprrafopredeter"/>
    <w:uiPriority w:val="31"/>
    <w:qFormat/>
    <w:rsid w:val="00AD3981"/>
    <w:rPr>
      <w:smallCaps/>
      <w:color w:val="595959" w:themeColor="text1" w:themeTint="A6"/>
    </w:rPr>
  </w:style>
  <w:style w:type="character" w:styleId="Referenciaintensa">
    <w:name w:val="Intense Reference"/>
    <w:basedOn w:val="Fuentedeprrafopredeter"/>
    <w:uiPriority w:val="32"/>
    <w:qFormat/>
    <w:rsid w:val="00AD3981"/>
    <w:rPr>
      <w:b/>
      <w:bCs/>
      <w:smallCaps/>
      <w:color w:val="70AD47" w:themeColor="accent6"/>
    </w:rPr>
  </w:style>
  <w:style w:type="character" w:styleId="Ttulodellibro">
    <w:name w:val="Book Title"/>
    <w:basedOn w:val="Fuentedeprrafopredeter"/>
    <w:uiPriority w:val="33"/>
    <w:qFormat/>
    <w:rsid w:val="00AD3981"/>
    <w:rPr>
      <w:b/>
      <w:bCs/>
      <w:caps w:val="0"/>
      <w:smallCaps/>
      <w:spacing w:val="7"/>
      <w:sz w:val="21"/>
      <w:szCs w:val="21"/>
    </w:rPr>
  </w:style>
  <w:style w:type="paragraph" w:styleId="TtuloTDC">
    <w:name w:val="TOC Heading"/>
    <w:basedOn w:val="Ttulo1"/>
    <w:next w:val="Normal"/>
    <w:uiPriority w:val="39"/>
    <w:semiHidden/>
    <w:unhideWhenUsed/>
    <w:qFormat/>
    <w:rsid w:val="00AD3981"/>
    <w:pPr>
      <w:outlineLvl w:val="9"/>
    </w:pPr>
  </w:style>
  <w:style w:type="paragraph" w:customStyle="1" w:styleId="Default">
    <w:name w:val="Default"/>
    <w:rsid w:val="00892588"/>
    <w:pPr>
      <w:autoSpaceDE w:val="0"/>
      <w:autoSpaceDN w:val="0"/>
      <w:adjustRightInd w:val="0"/>
      <w:spacing w:after="0" w:line="240" w:lineRule="auto"/>
    </w:pPr>
    <w:rPr>
      <w:rFonts w:ascii="Century Gothic" w:eastAsiaTheme="minorHAnsi" w:hAnsi="Century Gothic" w:cs="Century Gothic"/>
      <w:color w:val="000000"/>
      <w:sz w:val="24"/>
      <w:szCs w:val="24"/>
    </w:rPr>
  </w:style>
  <w:style w:type="character" w:customStyle="1" w:styleId="Mencinsinresolver1">
    <w:name w:val="Mención sin resolver1"/>
    <w:basedOn w:val="Fuentedeprrafopredeter"/>
    <w:uiPriority w:val="99"/>
    <w:semiHidden/>
    <w:unhideWhenUsed/>
    <w:rsid w:val="00271989"/>
    <w:rPr>
      <w:color w:val="808080"/>
      <w:shd w:val="clear" w:color="auto" w:fill="E6E6E6"/>
    </w:rPr>
  </w:style>
  <w:style w:type="character" w:customStyle="1" w:styleId="textexposedshow">
    <w:name w:val="text_exposed_show"/>
    <w:basedOn w:val="Fuentedeprrafopredeter"/>
    <w:rsid w:val="00A220B7"/>
  </w:style>
  <w:style w:type="character" w:customStyle="1" w:styleId="xgmail-msohyperlink">
    <w:name w:val="x_gmail-msohyperlink"/>
    <w:basedOn w:val="Fuentedeprrafopredeter"/>
    <w:rsid w:val="00A12C1E"/>
  </w:style>
  <w:style w:type="paragraph" w:customStyle="1" w:styleId="m9024486475932276763m-2466595901819519360gmail-m-6115294994999154269gmail-msonospacing">
    <w:name w:val="m_9024486475932276763m_-2466595901819519360gmail-m_-6115294994999154269gmail-msonospacing"/>
    <w:basedOn w:val="Normal"/>
    <w:rsid w:val="00767E0E"/>
    <w:pPr>
      <w:spacing w:before="100" w:beforeAutospacing="1" w:after="100" w:afterAutospacing="1" w:line="240" w:lineRule="auto"/>
    </w:pPr>
    <w:rPr>
      <w:rFonts w:ascii="Times New Roman" w:eastAsia="Times New Roman" w:hAnsi="Times New Roman" w:cs="Times New Roman"/>
      <w:sz w:val="24"/>
      <w:szCs w:val="24"/>
      <w:lang w:eastAsia="es-CO"/>
    </w:rPr>
  </w:style>
  <w:style w:type="character" w:customStyle="1" w:styleId="Mencinsinresolver2">
    <w:name w:val="Mención sin resolver2"/>
    <w:basedOn w:val="Fuentedeprrafopredeter"/>
    <w:uiPriority w:val="99"/>
    <w:semiHidden/>
    <w:unhideWhenUsed/>
    <w:rsid w:val="0087100F"/>
    <w:rPr>
      <w:color w:val="808080"/>
      <w:shd w:val="clear" w:color="auto" w:fill="E6E6E6"/>
    </w:rPr>
  </w:style>
  <w:style w:type="character" w:customStyle="1" w:styleId="Mencinsinresolver3">
    <w:name w:val="Mención sin resolver3"/>
    <w:basedOn w:val="Fuentedeprrafopredeter"/>
    <w:uiPriority w:val="99"/>
    <w:semiHidden/>
    <w:unhideWhenUsed/>
    <w:rsid w:val="009A15B8"/>
    <w:rPr>
      <w:color w:val="808080"/>
      <w:shd w:val="clear" w:color="auto" w:fill="E6E6E6"/>
    </w:rPr>
  </w:style>
  <w:style w:type="paragraph" w:styleId="Prrafodelista">
    <w:name w:val="List Paragraph"/>
    <w:basedOn w:val="Normal"/>
    <w:link w:val="PrrafodelistaCar"/>
    <w:uiPriority w:val="34"/>
    <w:qFormat/>
    <w:rsid w:val="00204958"/>
    <w:pPr>
      <w:spacing w:line="276" w:lineRule="auto"/>
      <w:ind w:left="720"/>
      <w:contextualSpacing/>
    </w:pPr>
    <w:rPr>
      <w:rFonts w:ascii="Calibri" w:eastAsia="Calibri" w:hAnsi="Calibri" w:cs="Times New Roman"/>
      <w:sz w:val="22"/>
      <w:szCs w:val="22"/>
      <w:lang w:val="es-ES"/>
    </w:rPr>
  </w:style>
  <w:style w:type="character" w:customStyle="1" w:styleId="Mencinsinresolver4">
    <w:name w:val="Mención sin resolver4"/>
    <w:basedOn w:val="Fuentedeprrafopredeter"/>
    <w:uiPriority w:val="99"/>
    <w:semiHidden/>
    <w:unhideWhenUsed/>
    <w:rsid w:val="00A75A7C"/>
    <w:rPr>
      <w:color w:val="808080"/>
      <w:shd w:val="clear" w:color="auto" w:fill="E6E6E6"/>
    </w:rPr>
  </w:style>
  <w:style w:type="character" w:customStyle="1" w:styleId="Mencinsinresolver5">
    <w:name w:val="Mención sin resolver5"/>
    <w:basedOn w:val="Fuentedeprrafopredeter"/>
    <w:uiPriority w:val="99"/>
    <w:semiHidden/>
    <w:unhideWhenUsed/>
    <w:rsid w:val="00745E0A"/>
    <w:rPr>
      <w:color w:val="808080"/>
      <w:shd w:val="clear" w:color="auto" w:fill="E6E6E6"/>
    </w:rPr>
  </w:style>
  <w:style w:type="character" w:customStyle="1" w:styleId="Mencinsinresolver6">
    <w:name w:val="Mención sin resolver6"/>
    <w:basedOn w:val="Fuentedeprrafopredeter"/>
    <w:uiPriority w:val="99"/>
    <w:semiHidden/>
    <w:unhideWhenUsed/>
    <w:rsid w:val="00C978F8"/>
    <w:rPr>
      <w:color w:val="808080"/>
      <w:shd w:val="clear" w:color="auto" w:fill="E6E6E6"/>
    </w:rPr>
  </w:style>
  <w:style w:type="character" w:customStyle="1" w:styleId="PrrafodelistaCar">
    <w:name w:val="Párrafo de lista Car"/>
    <w:link w:val="Prrafodelista"/>
    <w:uiPriority w:val="34"/>
    <w:locked/>
    <w:rsid w:val="00D74240"/>
    <w:rPr>
      <w:rFonts w:ascii="Calibri" w:eastAsia="Calibri" w:hAnsi="Calibri" w:cs="Times New Roman"/>
      <w:sz w:val="22"/>
      <w:szCs w:val="22"/>
      <w:lang w:val="es-ES"/>
    </w:rPr>
  </w:style>
  <w:style w:type="paragraph" w:customStyle="1" w:styleId="m3725198888806779249gmail-m-7112693482919538790gmail-msonospacing">
    <w:name w:val="m_3725198888806779249gmail-m-7112693482919538790gmail-msonospacing"/>
    <w:basedOn w:val="Normal"/>
    <w:rsid w:val="003F1FA5"/>
    <w:pPr>
      <w:spacing w:before="100" w:beforeAutospacing="1" w:after="100" w:afterAutospacing="1" w:line="240" w:lineRule="auto"/>
    </w:pPr>
    <w:rPr>
      <w:rFonts w:ascii="Times New Roman" w:eastAsia="Times New Roman" w:hAnsi="Times New Roman" w:cs="Times New Roman"/>
      <w:sz w:val="24"/>
      <w:szCs w:val="24"/>
      <w:lang w:eastAsia="es-CO"/>
    </w:rPr>
  </w:style>
  <w:style w:type="paragraph" w:customStyle="1" w:styleId="xm5937098816516860336gmail-msonospacing">
    <w:name w:val="x_m_5937098816516860336gmail-msonospacing"/>
    <w:basedOn w:val="Normal"/>
    <w:rsid w:val="000F4D38"/>
    <w:pPr>
      <w:spacing w:before="100" w:beforeAutospacing="1" w:after="100" w:afterAutospacing="1" w:line="240" w:lineRule="auto"/>
    </w:pPr>
    <w:rPr>
      <w:rFonts w:ascii="Times New Roman" w:eastAsia="Times New Roman" w:hAnsi="Times New Roman" w:cs="Times New Roman"/>
      <w:sz w:val="24"/>
      <w:szCs w:val="24"/>
      <w:lang w:eastAsia="es-CO"/>
    </w:rPr>
  </w:style>
  <w:style w:type="character" w:customStyle="1" w:styleId="SinespaciadoCar">
    <w:name w:val="Sin espaciado Car"/>
    <w:link w:val="Sinespaciado"/>
    <w:uiPriority w:val="1"/>
    <w:locked/>
    <w:rsid w:val="00FF7AFD"/>
  </w:style>
  <w:style w:type="character" w:customStyle="1" w:styleId="mark4v03wfme6">
    <w:name w:val="mark4v03wfme6"/>
    <w:basedOn w:val="Fuentedeprrafopredeter"/>
    <w:rsid w:val="00031AA3"/>
  </w:style>
  <w:style w:type="character" w:customStyle="1" w:styleId="markmc5poad95">
    <w:name w:val="markmc5poad95"/>
    <w:basedOn w:val="Fuentedeprrafopredeter"/>
    <w:rsid w:val="00031AA3"/>
  </w:style>
  <w:style w:type="character" w:customStyle="1" w:styleId="Mencinsinresolver7">
    <w:name w:val="Mención sin resolver7"/>
    <w:basedOn w:val="Fuentedeprrafopredeter"/>
    <w:uiPriority w:val="99"/>
    <w:semiHidden/>
    <w:unhideWhenUsed/>
    <w:rsid w:val="00497BCE"/>
    <w:rPr>
      <w:color w:val="808080"/>
      <w:shd w:val="clear" w:color="auto" w:fill="E6E6E6"/>
    </w:rPr>
  </w:style>
  <w:style w:type="character" w:customStyle="1" w:styleId="markzsims2xzt">
    <w:name w:val="markzsims2xzt"/>
    <w:basedOn w:val="Fuentedeprrafopredeter"/>
    <w:rsid w:val="000C3469"/>
  </w:style>
  <w:style w:type="character" w:customStyle="1" w:styleId="mark71zzu0jzk">
    <w:name w:val="mark71zzu0jzk"/>
    <w:basedOn w:val="Fuentedeprrafopredeter"/>
    <w:rsid w:val="000C3469"/>
  </w:style>
  <w:style w:type="character" w:customStyle="1" w:styleId="Mencinsinresolver8">
    <w:name w:val="Mención sin resolver8"/>
    <w:basedOn w:val="Fuentedeprrafopredeter"/>
    <w:uiPriority w:val="99"/>
    <w:semiHidden/>
    <w:unhideWhenUsed/>
    <w:rsid w:val="005134D6"/>
    <w:rPr>
      <w:color w:val="808080"/>
      <w:shd w:val="clear" w:color="auto" w:fill="E6E6E6"/>
    </w:rPr>
  </w:style>
  <w:style w:type="character" w:customStyle="1" w:styleId="Mencinsinresolver9">
    <w:name w:val="Mención sin resolver9"/>
    <w:basedOn w:val="Fuentedeprrafopredeter"/>
    <w:uiPriority w:val="99"/>
    <w:semiHidden/>
    <w:unhideWhenUsed/>
    <w:rsid w:val="00A0568C"/>
    <w:rPr>
      <w:color w:val="808080"/>
      <w:shd w:val="clear" w:color="auto" w:fill="E6E6E6"/>
    </w:rPr>
  </w:style>
  <w:style w:type="character" w:customStyle="1" w:styleId="Mencinsinresolver10">
    <w:name w:val="Mención sin resolver10"/>
    <w:basedOn w:val="Fuentedeprrafopredeter"/>
    <w:uiPriority w:val="99"/>
    <w:semiHidden/>
    <w:unhideWhenUsed/>
    <w:rsid w:val="00A23BE5"/>
    <w:rPr>
      <w:color w:val="808080"/>
      <w:shd w:val="clear" w:color="auto" w:fill="E6E6E6"/>
    </w:rPr>
  </w:style>
  <w:style w:type="character" w:customStyle="1" w:styleId="Mencinsinresolver11">
    <w:name w:val="Mención sin resolver11"/>
    <w:basedOn w:val="Fuentedeprrafopredeter"/>
    <w:uiPriority w:val="99"/>
    <w:semiHidden/>
    <w:unhideWhenUsed/>
    <w:rsid w:val="00AE0221"/>
    <w:rPr>
      <w:color w:val="808080"/>
      <w:shd w:val="clear" w:color="auto" w:fill="E6E6E6"/>
    </w:rPr>
  </w:style>
  <w:style w:type="character" w:customStyle="1" w:styleId="Mencinsinresolver12">
    <w:name w:val="Mención sin resolver12"/>
    <w:basedOn w:val="Fuentedeprrafopredeter"/>
    <w:uiPriority w:val="99"/>
    <w:semiHidden/>
    <w:unhideWhenUsed/>
    <w:rsid w:val="00FE7366"/>
    <w:rPr>
      <w:color w:val="808080"/>
      <w:shd w:val="clear" w:color="auto" w:fill="E6E6E6"/>
    </w:rPr>
  </w:style>
  <w:style w:type="character" w:customStyle="1" w:styleId="Mencinsinresolver13">
    <w:name w:val="Mención sin resolver13"/>
    <w:basedOn w:val="Fuentedeprrafopredeter"/>
    <w:uiPriority w:val="99"/>
    <w:semiHidden/>
    <w:unhideWhenUsed/>
    <w:rsid w:val="00606E63"/>
    <w:rPr>
      <w:color w:val="808080"/>
      <w:shd w:val="clear" w:color="auto" w:fill="E6E6E6"/>
    </w:rPr>
  </w:style>
  <w:style w:type="character" w:customStyle="1" w:styleId="Mencinsinresolver14">
    <w:name w:val="Mención sin resolver14"/>
    <w:basedOn w:val="Fuentedeprrafopredeter"/>
    <w:uiPriority w:val="99"/>
    <w:semiHidden/>
    <w:unhideWhenUsed/>
    <w:rsid w:val="00D34D98"/>
    <w:rPr>
      <w:color w:val="808080"/>
      <w:shd w:val="clear" w:color="auto" w:fill="E6E6E6"/>
    </w:rPr>
  </w:style>
  <w:style w:type="paragraph" w:styleId="Textoindependiente">
    <w:name w:val="Body Text"/>
    <w:basedOn w:val="Normal"/>
    <w:link w:val="TextoindependienteCar"/>
    <w:uiPriority w:val="99"/>
    <w:semiHidden/>
    <w:unhideWhenUsed/>
    <w:rsid w:val="00A1075A"/>
    <w:pPr>
      <w:spacing w:after="120" w:line="240" w:lineRule="auto"/>
    </w:pPr>
    <w:rPr>
      <w:rFonts w:ascii="Times New Roman" w:eastAsia="Times New Roman" w:hAnsi="Times New Roman" w:cs="Times New Roman"/>
      <w:sz w:val="24"/>
      <w:szCs w:val="24"/>
      <w:lang w:eastAsia="es-ES"/>
    </w:rPr>
  </w:style>
  <w:style w:type="character" w:customStyle="1" w:styleId="TextoindependienteCar">
    <w:name w:val="Texto independiente Car"/>
    <w:basedOn w:val="Fuentedeprrafopredeter"/>
    <w:link w:val="Textoindependiente"/>
    <w:uiPriority w:val="99"/>
    <w:semiHidden/>
    <w:rsid w:val="00A1075A"/>
    <w:rPr>
      <w:rFonts w:ascii="Times New Roman" w:eastAsia="Times New Roman" w:hAnsi="Times New Roman" w:cs="Times New Roman"/>
      <w:sz w:val="24"/>
      <w:szCs w:val="24"/>
      <w:lang w:eastAsia="es-ES"/>
    </w:rPr>
  </w:style>
  <w:style w:type="paragraph" w:styleId="Sangradetextonormal">
    <w:name w:val="Body Text Indent"/>
    <w:basedOn w:val="Normal"/>
    <w:link w:val="SangradetextonormalCar"/>
    <w:uiPriority w:val="99"/>
    <w:semiHidden/>
    <w:unhideWhenUsed/>
    <w:rsid w:val="00A2669F"/>
    <w:pPr>
      <w:spacing w:after="120"/>
      <w:ind w:left="283"/>
    </w:pPr>
  </w:style>
  <w:style w:type="character" w:customStyle="1" w:styleId="SangradetextonormalCar">
    <w:name w:val="Sangría de texto normal Car"/>
    <w:basedOn w:val="Fuentedeprrafopredeter"/>
    <w:link w:val="Sangradetextonormal"/>
    <w:uiPriority w:val="99"/>
    <w:semiHidden/>
    <w:rsid w:val="00A2669F"/>
  </w:style>
  <w:style w:type="paragraph" w:styleId="Textoindependienteprimerasangra2">
    <w:name w:val="Body Text First Indent 2"/>
    <w:basedOn w:val="Sangradetextonormal"/>
    <w:link w:val="Textoindependienteprimerasangra2Car"/>
    <w:uiPriority w:val="99"/>
    <w:semiHidden/>
    <w:unhideWhenUsed/>
    <w:rsid w:val="00A2669F"/>
    <w:pPr>
      <w:spacing w:after="200"/>
      <w:ind w:left="360" w:firstLine="360"/>
    </w:pPr>
  </w:style>
  <w:style w:type="character" w:customStyle="1" w:styleId="Textoindependienteprimerasangra2Car">
    <w:name w:val="Texto independiente primera sangría 2 Car"/>
    <w:basedOn w:val="SangradetextonormalCar"/>
    <w:link w:val="Textoindependienteprimerasangra2"/>
    <w:uiPriority w:val="99"/>
    <w:semiHidden/>
    <w:rsid w:val="00A2669F"/>
  </w:style>
  <w:style w:type="paragraph" w:customStyle="1" w:styleId="m-1284285719150712835xmsonormal">
    <w:name w:val="m_-1284285719150712835x_msonormal"/>
    <w:basedOn w:val="Normal"/>
    <w:rsid w:val="00A4668D"/>
    <w:pPr>
      <w:spacing w:before="100" w:beforeAutospacing="1" w:after="100" w:afterAutospacing="1" w:line="240" w:lineRule="auto"/>
    </w:pPr>
    <w:rPr>
      <w:rFonts w:ascii="Times New Roman" w:eastAsia="Times New Roman" w:hAnsi="Times New Roman" w:cs="Times New Roman"/>
      <w:sz w:val="24"/>
      <w:szCs w:val="24"/>
      <w:lang w:eastAsia="es-CO"/>
    </w:rPr>
  </w:style>
  <w:style w:type="paragraph" w:customStyle="1" w:styleId="xgmail-xgmail-msotitle">
    <w:name w:val="x_gmail-xgmail-msotitle"/>
    <w:basedOn w:val="Normal"/>
    <w:rsid w:val="00314AF1"/>
    <w:pPr>
      <w:spacing w:before="100" w:beforeAutospacing="1" w:after="100" w:afterAutospacing="1" w:line="240" w:lineRule="auto"/>
    </w:pPr>
    <w:rPr>
      <w:rFonts w:ascii="Times New Roman" w:eastAsia="Times New Roman" w:hAnsi="Times New Roman" w:cs="Times New Roman"/>
      <w:sz w:val="24"/>
      <w:szCs w:val="24"/>
      <w:lang w:eastAsia="es-CO"/>
    </w:rPr>
  </w:style>
  <w:style w:type="paragraph" w:customStyle="1" w:styleId="xgmail-msotitle">
    <w:name w:val="x_gmail-msotitle"/>
    <w:basedOn w:val="Normal"/>
    <w:rsid w:val="00314AF1"/>
    <w:pPr>
      <w:spacing w:before="100" w:beforeAutospacing="1" w:after="100" w:afterAutospacing="1" w:line="240" w:lineRule="auto"/>
    </w:pPr>
    <w:rPr>
      <w:rFonts w:ascii="Times New Roman" w:eastAsia="Times New Roman" w:hAnsi="Times New Roman" w:cs="Times New Roman"/>
      <w:sz w:val="24"/>
      <w:szCs w:val="24"/>
      <w:lang w:eastAsia="es-CO"/>
    </w:rPr>
  </w:style>
  <w:style w:type="character" w:customStyle="1" w:styleId="Mencinsinresolver15">
    <w:name w:val="Mención sin resolver15"/>
    <w:basedOn w:val="Fuentedeprrafopredeter"/>
    <w:uiPriority w:val="99"/>
    <w:semiHidden/>
    <w:unhideWhenUsed/>
    <w:rsid w:val="00475FC8"/>
    <w:rPr>
      <w:color w:val="808080"/>
      <w:shd w:val="clear" w:color="auto" w:fill="E6E6E6"/>
    </w:rPr>
  </w:style>
  <w:style w:type="character" w:customStyle="1" w:styleId="UnresolvedMention">
    <w:name w:val="Unresolved Mention"/>
    <w:basedOn w:val="Fuentedeprrafopredeter"/>
    <w:uiPriority w:val="99"/>
    <w:semiHidden/>
    <w:unhideWhenUsed/>
    <w:rsid w:val="006A2DB5"/>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447008">
      <w:bodyDiv w:val="1"/>
      <w:marLeft w:val="0"/>
      <w:marRight w:val="0"/>
      <w:marTop w:val="0"/>
      <w:marBottom w:val="0"/>
      <w:divBdr>
        <w:top w:val="none" w:sz="0" w:space="0" w:color="auto"/>
        <w:left w:val="none" w:sz="0" w:space="0" w:color="auto"/>
        <w:bottom w:val="none" w:sz="0" w:space="0" w:color="auto"/>
        <w:right w:val="none" w:sz="0" w:space="0" w:color="auto"/>
      </w:divBdr>
    </w:div>
    <w:div w:id="18119217">
      <w:bodyDiv w:val="1"/>
      <w:marLeft w:val="0"/>
      <w:marRight w:val="0"/>
      <w:marTop w:val="0"/>
      <w:marBottom w:val="0"/>
      <w:divBdr>
        <w:top w:val="none" w:sz="0" w:space="0" w:color="auto"/>
        <w:left w:val="none" w:sz="0" w:space="0" w:color="auto"/>
        <w:bottom w:val="none" w:sz="0" w:space="0" w:color="auto"/>
        <w:right w:val="none" w:sz="0" w:space="0" w:color="auto"/>
      </w:divBdr>
    </w:div>
    <w:div w:id="21177687">
      <w:bodyDiv w:val="1"/>
      <w:marLeft w:val="0"/>
      <w:marRight w:val="0"/>
      <w:marTop w:val="0"/>
      <w:marBottom w:val="0"/>
      <w:divBdr>
        <w:top w:val="none" w:sz="0" w:space="0" w:color="auto"/>
        <w:left w:val="none" w:sz="0" w:space="0" w:color="auto"/>
        <w:bottom w:val="none" w:sz="0" w:space="0" w:color="auto"/>
        <w:right w:val="none" w:sz="0" w:space="0" w:color="auto"/>
      </w:divBdr>
      <w:divsChild>
        <w:div w:id="334192306">
          <w:marLeft w:val="0"/>
          <w:marRight w:val="0"/>
          <w:marTop w:val="0"/>
          <w:marBottom w:val="0"/>
          <w:divBdr>
            <w:top w:val="none" w:sz="0" w:space="0" w:color="auto"/>
            <w:left w:val="none" w:sz="0" w:space="0" w:color="auto"/>
            <w:bottom w:val="none" w:sz="0" w:space="0" w:color="auto"/>
            <w:right w:val="none" w:sz="0" w:space="0" w:color="auto"/>
          </w:divBdr>
          <w:divsChild>
            <w:div w:id="2004817588">
              <w:marLeft w:val="0"/>
              <w:marRight w:val="0"/>
              <w:marTop w:val="0"/>
              <w:marBottom w:val="0"/>
              <w:divBdr>
                <w:top w:val="none" w:sz="0" w:space="0" w:color="auto"/>
                <w:left w:val="none" w:sz="0" w:space="0" w:color="auto"/>
                <w:bottom w:val="none" w:sz="0" w:space="0" w:color="auto"/>
                <w:right w:val="none" w:sz="0" w:space="0" w:color="auto"/>
              </w:divBdr>
            </w:div>
          </w:divsChild>
        </w:div>
        <w:div w:id="1911303885">
          <w:marLeft w:val="0"/>
          <w:marRight w:val="0"/>
          <w:marTop w:val="0"/>
          <w:marBottom w:val="0"/>
          <w:divBdr>
            <w:top w:val="none" w:sz="0" w:space="0" w:color="auto"/>
            <w:left w:val="none" w:sz="0" w:space="0" w:color="auto"/>
            <w:bottom w:val="none" w:sz="0" w:space="0" w:color="auto"/>
            <w:right w:val="none" w:sz="0" w:space="0" w:color="auto"/>
          </w:divBdr>
          <w:divsChild>
            <w:div w:id="1049038455">
              <w:marLeft w:val="0"/>
              <w:marRight w:val="0"/>
              <w:marTop w:val="0"/>
              <w:marBottom w:val="0"/>
              <w:divBdr>
                <w:top w:val="none" w:sz="0" w:space="0" w:color="auto"/>
                <w:left w:val="none" w:sz="0" w:space="0" w:color="auto"/>
                <w:bottom w:val="none" w:sz="0" w:space="0" w:color="auto"/>
                <w:right w:val="none" w:sz="0" w:space="0" w:color="auto"/>
              </w:divBdr>
              <w:divsChild>
                <w:div w:id="5307290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2442049">
      <w:bodyDiv w:val="1"/>
      <w:marLeft w:val="0"/>
      <w:marRight w:val="0"/>
      <w:marTop w:val="0"/>
      <w:marBottom w:val="0"/>
      <w:divBdr>
        <w:top w:val="none" w:sz="0" w:space="0" w:color="auto"/>
        <w:left w:val="none" w:sz="0" w:space="0" w:color="auto"/>
        <w:bottom w:val="none" w:sz="0" w:space="0" w:color="auto"/>
        <w:right w:val="none" w:sz="0" w:space="0" w:color="auto"/>
      </w:divBdr>
    </w:div>
    <w:div w:id="32341906">
      <w:bodyDiv w:val="1"/>
      <w:marLeft w:val="0"/>
      <w:marRight w:val="0"/>
      <w:marTop w:val="0"/>
      <w:marBottom w:val="0"/>
      <w:divBdr>
        <w:top w:val="none" w:sz="0" w:space="0" w:color="auto"/>
        <w:left w:val="none" w:sz="0" w:space="0" w:color="auto"/>
        <w:bottom w:val="none" w:sz="0" w:space="0" w:color="auto"/>
        <w:right w:val="none" w:sz="0" w:space="0" w:color="auto"/>
      </w:divBdr>
    </w:div>
    <w:div w:id="33235355">
      <w:bodyDiv w:val="1"/>
      <w:marLeft w:val="0"/>
      <w:marRight w:val="0"/>
      <w:marTop w:val="0"/>
      <w:marBottom w:val="0"/>
      <w:divBdr>
        <w:top w:val="none" w:sz="0" w:space="0" w:color="auto"/>
        <w:left w:val="none" w:sz="0" w:space="0" w:color="auto"/>
        <w:bottom w:val="none" w:sz="0" w:space="0" w:color="auto"/>
        <w:right w:val="none" w:sz="0" w:space="0" w:color="auto"/>
      </w:divBdr>
    </w:div>
    <w:div w:id="43218379">
      <w:bodyDiv w:val="1"/>
      <w:marLeft w:val="0"/>
      <w:marRight w:val="0"/>
      <w:marTop w:val="0"/>
      <w:marBottom w:val="0"/>
      <w:divBdr>
        <w:top w:val="none" w:sz="0" w:space="0" w:color="auto"/>
        <w:left w:val="none" w:sz="0" w:space="0" w:color="auto"/>
        <w:bottom w:val="none" w:sz="0" w:space="0" w:color="auto"/>
        <w:right w:val="none" w:sz="0" w:space="0" w:color="auto"/>
      </w:divBdr>
      <w:divsChild>
        <w:div w:id="731925963">
          <w:marLeft w:val="0"/>
          <w:marRight w:val="0"/>
          <w:marTop w:val="0"/>
          <w:marBottom w:val="0"/>
          <w:divBdr>
            <w:top w:val="none" w:sz="0" w:space="0" w:color="auto"/>
            <w:left w:val="none" w:sz="0" w:space="0" w:color="auto"/>
            <w:bottom w:val="none" w:sz="0" w:space="0" w:color="auto"/>
            <w:right w:val="none" w:sz="0" w:space="0" w:color="auto"/>
          </w:divBdr>
        </w:div>
      </w:divsChild>
    </w:div>
    <w:div w:id="43720082">
      <w:bodyDiv w:val="1"/>
      <w:marLeft w:val="0"/>
      <w:marRight w:val="0"/>
      <w:marTop w:val="0"/>
      <w:marBottom w:val="0"/>
      <w:divBdr>
        <w:top w:val="none" w:sz="0" w:space="0" w:color="auto"/>
        <w:left w:val="none" w:sz="0" w:space="0" w:color="auto"/>
        <w:bottom w:val="none" w:sz="0" w:space="0" w:color="auto"/>
        <w:right w:val="none" w:sz="0" w:space="0" w:color="auto"/>
      </w:divBdr>
      <w:divsChild>
        <w:div w:id="1162433922">
          <w:marLeft w:val="0"/>
          <w:marRight w:val="0"/>
          <w:marTop w:val="0"/>
          <w:marBottom w:val="0"/>
          <w:divBdr>
            <w:top w:val="none" w:sz="0" w:space="0" w:color="auto"/>
            <w:left w:val="none" w:sz="0" w:space="0" w:color="auto"/>
            <w:bottom w:val="none" w:sz="0" w:space="0" w:color="auto"/>
            <w:right w:val="none" w:sz="0" w:space="0" w:color="auto"/>
          </w:divBdr>
        </w:div>
      </w:divsChild>
    </w:div>
    <w:div w:id="44259492">
      <w:bodyDiv w:val="1"/>
      <w:marLeft w:val="0"/>
      <w:marRight w:val="0"/>
      <w:marTop w:val="0"/>
      <w:marBottom w:val="0"/>
      <w:divBdr>
        <w:top w:val="none" w:sz="0" w:space="0" w:color="auto"/>
        <w:left w:val="none" w:sz="0" w:space="0" w:color="auto"/>
        <w:bottom w:val="none" w:sz="0" w:space="0" w:color="auto"/>
        <w:right w:val="none" w:sz="0" w:space="0" w:color="auto"/>
      </w:divBdr>
    </w:div>
    <w:div w:id="59135222">
      <w:bodyDiv w:val="1"/>
      <w:marLeft w:val="0"/>
      <w:marRight w:val="0"/>
      <w:marTop w:val="0"/>
      <w:marBottom w:val="0"/>
      <w:divBdr>
        <w:top w:val="none" w:sz="0" w:space="0" w:color="auto"/>
        <w:left w:val="none" w:sz="0" w:space="0" w:color="auto"/>
        <w:bottom w:val="none" w:sz="0" w:space="0" w:color="auto"/>
        <w:right w:val="none" w:sz="0" w:space="0" w:color="auto"/>
      </w:divBdr>
    </w:div>
    <w:div w:id="63770164">
      <w:bodyDiv w:val="1"/>
      <w:marLeft w:val="0"/>
      <w:marRight w:val="0"/>
      <w:marTop w:val="0"/>
      <w:marBottom w:val="0"/>
      <w:divBdr>
        <w:top w:val="none" w:sz="0" w:space="0" w:color="auto"/>
        <w:left w:val="none" w:sz="0" w:space="0" w:color="auto"/>
        <w:bottom w:val="none" w:sz="0" w:space="0" w:color="auto"/>
        <w:right w:val="none" w:sz="0" w:space="0" w:color="auto"/>
      </w:divBdr>
    </w:div>
    <w:div w:id="65037716">
      <w:bodyDiv w:val="1"/>
      <w:marLeft w:val="0"/>
      <w:marRight w:val="0"/>
      <w:marTop w:val="0"/>
      <w:marBottom w:val="0"/>
      <w:divBdr>
        <w:top w:val="none" w:sz="0" w:space="0" w:color="auto"/>
        <w:left w:val="none" w:sz="0" w:space="0" w:color="auto"/>
        <w:bottom w:val="none" w:sz="0" w:space="0" w:color="auto"/>
        <w:right w:val="none" w:sz="0" w:space="0" w:color="auto"/>
      </w:divBdr>
    </w:div>
    <w:div w:id="65300800">
      <w:bodyDiv w:val="1"/>
      <w:marLeft w:val="0"/>
      <w:marRight w:val="0"/>
      <w:marTop w:val="0"/>
      <w:marBottom w:val="0"/>
      <w:divBdr>
        <w:top w:val="none" w:sz="0" w:space="0" w:color="auto"/>
        <w:left w:val="none" w:sz="0" w:space="0" w:color="auto"/>
        <w:bottom w:val="none" w:sz="0" w:space="0" w:color="auto"/>
        <w:right w:val="none" w:sz="0" w:space="0" w:color="auto"/>
      </w:divBdr>
    </w:div>
    <w:div w:id="71436136">
      <w:bodyDiv w:val="1"/>
      <w:marLeft w:val="0"/>
      <w:marRight w:val="0"/>
      <w:marTop w:val="0"/>
      <w:marBottom w:val="0"/>
      <w:divBdr>
        <w:top w:val="none" w:sz="0" w:space="0" w:color="auto"/>
        <w:left w:val="none" w:sz="0" w:space="0" w:color="auto"/>
        <w:bottom w:val="none" w:sz="0" w:space="0" w:color="auto"/>
        <w:right w:val="none" w:sz="0" w:space="0" w:color="auto"/>
      </w:divBdr>
      <w:divsChild>
        <w:div w:id="256793623">
          <w:marLeft w:val="0"/>
          <w:marRight w:val="0"/>
          <w:marTop w:val="0"/>
          <w:marBottom w:val="0"/>
          <w:divBdr>
            <w:top w:val="none" w:sz="0" w:space="0" w:color="auto"/>
            <w:left w:val="none" w:sz="0" w:space="0" w:color="auto"/>
            <w:bottom w:val="none" w:sz="0" w:space="0" w:color="auto"/>
            <w:right w:val="none" w:sz="0" w:space="0" w:color="auto"/>
          </w:divBdr>
        </w:div>
      </w:divsChild>
    </w:div>
    <w:div w:id="71709200">
      <w:bodyDiv w:val="1"/>
      <w:marLeft w:val="0"/>
      <w:marRight w:val="0"/>
      <w:marTop w:val="0"/>
      <w:marBottom w:val="0"/>
      <w:divBdr>
        <w:top w:val="none" w:sz="0" w:space="0" w:color="auto"/>
        <w:left w:val="none" w:sz="0" w:space="0" w:color="auto"/>
        <w:bottom w:val="none" w:sz="0" w:space="0" w:color="auto"/>
        <w:right w:val="none" w:sz="0" w:space="0" w:color="auto"/>
      </w:divBdr>
    </w:div>
    <w:div w:id="76095021">
      <w:bodyDiv w:val="1"/>
      <w:marLeft w:val="0"/>
      <w:marRight w:val="0"/>
      <w:marTop w:val="0"/>
      <w:marBottom w:val="0"/>
      <w:divBdr>
        <w:top w:val="none" w:sz="0" w:space="0" w:color="auto"/>
        <w:left w:val="none" w:sz="0" w:space="0" w:color="auto"/>
        <w:bottom w:val="none" w:sz="0" w:space="0" w:color="auto"/>
        <w:right w:val="none" w:sz="0" w:space="0" w:color="auto"/>
      </w:divBdr>
    </w:div>
    <w:div w:id="81070180">
      <w:bodyDiv w:val="1"/>
      <w:marLeft w:val="0"/>
      <w:marRight w:val="0"/>
      <w:marTop w:val="0"/>
      <w:marBottom w:val="0"/>
      <w:divBdr>
        <w:top w:val="none" w:sz="0" w:space="0" w:color="auto"/>
        <w:left w:val="none" w:sz="0" w:space="0" w:color="auto"/>
        <w:bottom w:val="none" w:sz="0" w:space="0" w:color="auto"/>
        <w:right w:val="none" w:sz="0" w:space="0" w:color="auto"/>
      </w:divBdr>
    </w:div>
    <w:div w:id="84418836">
      <w:bodyDiv w:val="1"/>
      <w:marLeft w:val="0"/>
      <w:marRight w:val="0"/>
      <w:marTop w:val="0"/>
      <w:marBottom w:val="0"/>
      <w:divBdr>
        <w:top w:val="none" w:sz="0" w:space="0" w:color="auto"/>
        <w:left w:val="none" w:sz="0" w:space="0" w:color="auto"/>
        <w:bottom w:val="none" w:sz="0" w:space="0" w:color="auto"/>
        <w:right w:val="none" w:sz="0" w:space="0" w:color="auto"/>
      </w:divBdr>
      <w:divsChild>
        <w:div w:id="1015114039">
          <w:marLeft w:val="0"/>
          <w:marRight w:val="0"/>
          <w:marTop w:val="0"/>
          <w:marBottom w:val="0"/>
          <w:divBdr>
            <w:top w:val="none" w:sz="0" w:space="0" w:color="auto"/>
            <w:left w:val="none" w:sz="0" w:space="0" w:color="auto"/>
            <w:bottom w:val="none" w:sz="0" w:space="0" w:color="auto"/>
            <w:right w:val="none" w:sz="0" w:space="0" w:color="auto"/>
          </w:divBdr>
        </w:div>
      </w:divsChild>
    </w:div>
    <w:div w:id="97911932">
      <w:bodyDiv w:val="1"/>
      <w:marLeft w:val="0"/>
      <w:marRight w:val="0"/>
      <w:marTop w:val="0"/>
      <w:marBottom w:val="0"/>
      <w:divBdr>
        <w:top w:val="none" w:sz="0" w:space="0" w:color="auto"/>
        <w:left w:val="none" w:sz="0" w:space="0" w:color="auto"/>
        <w:bottom w:val="none" w:sz="0" w:space="0" w:color="auto"/>
        <w:right w:val="none" w:sz="0" w:space="0" w:color="auto"/>
      </w:divBdr>
    </w:div>
    <w:div w:id="113137614">
      <w:bodyDiv w:val="1"/>
      <w:marLeft w:val="0"/>
      <w:marRight w:val="0"/>
      <w:marTop w:val="0"/>
      <w:marBottom w:val="0"/>
      <w:divBdr>
        <w:top w:val="none" w:sz="0" w:space="0" w:color="auto"/>
        <w:left w:val="none" w:sz="0" w:space="0" w:color="auto"/>
        <w:bottom w:val="none" w:sz="0" w:space="0" w:color="auto"/>
        <w:right w:val="none" w:sz="0" w:space="0" w:color="auto"/>
      </w:divBdr>
    </w:div>
    <w:div w:id="116333742">
      <w:bodyDiv w:val="1"/>
      <w:marLeft w:val="0"/>
      <w:marRight w:val="0"/>
      <w:marTop w:val="0"/>
      <w:marBottom w:val="0"/>
      <w:divBdr>
        <w:top w:val="none" w:sz="0" w:space="0" w:color="auto"/>
        <w:left w:val="none" w:sz="0" w:space="0" w:color="auto"/>
        <w:bottom w:val="none" w:sz="0" w:space="0" w:color="auto"/>
        <w:right w:val="none" w:sz="0" w:space="0" w:color="auto"/>
      </w:divBdr>
    </w:div>
    <w:div w:id="127861713">
      <w:bodyDiv w:val="1"/>
      <w:marLeft w:val="0"/>
      <w:marRight w:val="0"/>
      <w:marTop w:val="0"/>
      <w:marBottom w:val="0"/>
      <w:divBdr>
        <w:top w:val="none" w:sz="0" w:space="0" w:color="auto"/>
        <w:left w:val="none" w:sz="0" w:space="0" w:color="auto"/>
        <w:bottom w:val="none" w:sz="0" w:space="0" w:color="auto"/>
        <w:right w:val="none" w:sz="0" w:space="0" w:color="auto"/>
      </w:divBdr>
    </w:div>
    <w:div w:id="133526726">
      <w:bodyDiv w:val="1"/>
      <w:marLeft w:val="0"/>
      <w:marRight w:val="0"/>
      <w:marTop w:val="0"/>
      <w:marBottom w:val="0"/>
      <w:divBdr>
        <w:top w:val="none" w:sz="0" w:space="0" w:color="auto"/>
        <w:left w:val="none" w:sz="0" w:space="0" w:color="auto"/>
        <w:bottom w:val="none" w:sz="0" w:space="0" w:color="auto"/>
        <w:right w:val="none" w:sz="0" w:space="0" w:color="auto"/>
      </w:divBdr>
    </w:div>
    <w:div w:id="147863176">
      <w:bodyDiv w:val="1"/>
      <w:marLeft w:val="0"/>
      <w:marRight w:val="0"/>
      <w:marTop w:val="0"/>
      <w:marBottom w:val="0"/>
      <w:divBdr>
        <w:top w:val="none" w:sz="0" w:space="0" w:color="auto"/>
        <w:left w:val="none" w:sz="0" w:space="0" w:color="auto"/>
        <w:bottom w:val="none" w:sz="0" w:space="0" w:color="auto"/>
        <w:right w:val="none" w:sz="0" w:space="0" w:color="auto"/>
      </w:divBdr>
    </w:div>
    <w:div w:id="151678946">
      <w:bodyDiv w:val="1"/>
      <w:marLeft w:val="0"/>
      <w:marRight w:val="0"/>
      <w:marTop w:val="0"/>
      <w:marBottom w:val="0"/>
      <w:divBdr>
        <w:top w:val="none" w:sz="0" w:space="0" w:color="auto"/>
        <w:left w:val="none" w:sz="0" w:space="0" w:color="auto"/>
        <w:bottom w:val="none" w:sz="0" w:space="0" w:color="auto"/>
        <w:right w:val="none" w:sz="0" w:space="0" w:color="auto"/>
      </w:divBdr>
    </w:div>
    <w:div w:id="153646951">
      <w:bodyDiv w:val="1"/>
      <w:marLeft w:val="0"/>
      <w:marRight w:val="0"/>
      <w:marTop w:val="0"/>
      <w:marBottom w:val="0"/>
      <w:divBdr>
        <w:top w:val="none" w:sz="0" w:space="0" w:color="auto"/>
        <w:left w:val="none" w:sz="0" w:space="0" w:color="auto"/>
        <w:bottom w:val="none" w:sz="0" w:space="0" w:color="auto"/>
        <w:right w:val="none" w:sz="0" w:space="0" w:color="auto"/>
      </w:divBdr>
    </w:div>
    <w:div w:id="158690949">
      <w:bodyDiv w:val="1"/>
      <w:marLeft w:val="0"/>
      <w:marRight w:val="0"/>
      <w:marTop w:val="0"/>
      <w:marBottom w:val="0"/>
      <w:divBdr>
        <w:top w:val="none" w:sz="0" w:space="0" w:color="auto"/>
        <w:left w:val="none" w:sz="0" w:space="0" w:color="auto"/>
        <w:bottom w:val="none" w:sz="0" w:space="0" w:color="auto"/>
        <w:right w:val="none" w:sz="0" w:space="0" w:color="auto"/>
      </w:divBdr>
    </w:div>
    <w:div w:id="161824908">
      <w:bodyDiv w:val="1"/>
      <w:marLeft w:val="0"/>
      <w:marRight w:val="0"/>
      <w:marTop w:val="0"/>
      <w:marBottom w:val="0"/>
      <w:divBdr>
        <w:top w:val="none" w:sz="0" w:space="0" w:color="auto"/>
        <w:left w:val="none" w:sz="0" w:space="0" w:color="auto"/>
        <w:bottom w:val="none" w:sz="0" w:space="0" w:color="auto"/>
        <w:right w:val="none" w:sz="0" w:space="0" w:color="auto"/>
      </w:divBdr>
    </w:div>
    <w:div w:id="162162270">
      <w:bodyDiv w:val="1"/>
      <w:marLeft w:val="0"/>
      <w:marRight w:val="0"/>
      <w:marTop w:val="0"/>
      <w:marBottom w:val="0"/>
      <w:divBdr>
        <w:top w:val="none" w:sz="0" w:space="0" w:color="auto"/>
        <w:left w:val="none" w:sz="0" w:space="0" w:color="auto"/>
        <w:bottom w:val="none" w:sz="0" w:space="0" w:color="auto"/>
        <w:right w:val="none" w:sz="0" w:space="0" w:color="auto"/>
      </w:divBdr>
    </w:div>
    <w:div w:id="177891846">
      <w:bodyDiv w:val="1"/>
      <w:marLeft w:val="0"/>
      <w:marRight w:val="0"/>
      <w:marTop w:val="0"/>
      <w:marBottom w:val="0"/>
      <w:divBdr>
        <w:top w:val="none" w:sz="0" w:space="0" w:color="auto"/>
        <w:left w:val="none" w:sz="0" w:space="0" w:color="auto"/>
        <w:bottom w:val="none" w:sz="0" w:space="0" w:color="auto"/>
        <w:right w:val="none" w:sz="0" w:space="0" w:color="auto"/>
      </w:divBdr>
    </w:div>
    <w:div w:id="179246164">
      <w:bodyDiv w:val="1"/>
      <w:marLeft w:val="0"/>
      <w:marRight w:val="0"/>
      <w:marTop w:val="0"/>
      <w:marBottom w:val="0"/>
      <w:divBdr>
        <w:top w:val="none" w:sz="0" w:space="0" w:color="auto"/>
        <w:left w:val="none" w:sz="0" w:space="0" w:color="auto"/>
        <w:bottom w:val="none" w:sz="0" w:space="0" w:color="auto"/>
        <w:right w:val="none" w:sz="0" w:space="0" w:color="auto"/>
      </w:divBdr>
      <w:divsChild>
        <w:div w:id="1589659330">
          <w:marLeft w:val="0"/>
          <w:marRight w:val="0"/>
          <w:marTop w:val="0"/>
          <w:marBottom w:val="0"/>
          <w:divBdr>
            <w:top w:val="none" w:sz="0" w:space="0" w:color="auto"/>
            <w:left w:val="none" w:sz="0" w:space="0" w:color="auto"/>
            <w:bottom w:val="none" w:sz="0" w:space="0" w:color="auto"/>
            <w:right w:val="none" w:sz="0" w:space="0" w:color="auto"/>
          </w:divBdr>
        </w:div>
      </w:divsChild>
    </w:div>
    <w:div w:id="185140870">
      <w:bodyDiv w:val="1"/>
      <w:marLeft w:val="0"/>
      <w:marRight w:val="0"/>
      <w:marTop w:val="0"/>
      <w:marBottom w:val="0"/>
      <w:divBdr>
        <w:top w:val="none" w:sz="0" w:space="0" w:color="auto"/>
        <w:left w:val="none" w:sz="0" w:space="0" w:color="auto"/>
        <w:bottom w:val="none" w:sz="0" w:space="0" w:color="auto"/>
        <w:right w:val="none" w:sz="0" w:space="0" w:color="auto"/>
      </w:divBdr>
    </w:div>
    <w:div w:id="189683588">
      <w:bodyDiv w:val="1"/>
      <w:marLeft w:val="0"/>
      <w:marRight w:val="0"/>
      <w:marTop w:val="0"/>
      <w:marBottom w:val="0"/>
      <w:divBdr>
        <w:top w:val="none" w:sz="0" w:space="0" w:color="auto"/>
        <w:left w:val="none" w:sz="0" w:space="0" w:color="auto"/>
        <w:bottom w:val="none" w:sz="0" w:space="0" w:color="auto"/>
        <w:right w:val="none" w:sz="0" w:space="0" w:color="auto"/>
      </w:divBdr>
    </w:div>
    <w:div w:id="196816359">
      <w:bodyDiv w:val="1"/>
      <w:marLeft w:val="0"/>
      <w:marRight w:val="0"/>
      <w:marTop w:val="0"/>
      <w:marBottom w:val="0"/>
      <w:divBdr>
        <w:top w:val="none" w:sz="0" w:space="0" w:color="auto"/>
        <w:left w:val="none" w:sz="0" w:space="0" w:color="auto"/>
        <w:bottom w:val="none" w:sz="0" w:space="0" w:color="auto"/>
        <w:right w:val="none" w:sz="0" w:space="0" w:color="auto"/>
      </w:divBdr>
    </w:div>
    <w:div w:id="197158820">
      <w:bodyDiv w:val="1"/>
      <w:marLeft w:val="0"/>
      <w:marRight w:val="0"/>
      <w:marTop w:val="0"/>
      <w:marBottom w:val="0"/>
      <w:divBdr>
        <w:top w:val="none" w:sz="0" w:space="0" w:color="auto"/>
        <w:left w:val="none" w:sz="0" w:space="0" w:color="auto"/>
        <w:bottom w:val="none" w:sz="0" w:space="0" w:color="auto"/>
        <w:right w:val="none" w:sz="0" w:space="0" w:color="auto"/>
      </w:divBdr>
      <w:divsChild>
        <w:div w:id="1960798519">
          <w:marLeft w:val="0"/>
          <w:marRight w:val="0"/>
          <w:marTop w:val="0"/>
          <w:marBottom w:val="0"/>
          <w:divBdr>
            <w:top w:val="none" w:sz="0" w:space="0" w:color="auto"/>
            <w:left w:val="none" w:sz="0" w:space="0" w:color="auto"/>
            <w:bottom w:val="none" w:sz="0" w:space="0" w:color="auto"/>
            <w:right w:val="none" w:sz="0" w:space="0" w:color="auto"/>
          </w:divBdr>
        </w:div>
      </w:divsChild>
    </w:div>
    <w:div w:id="199785415">
      <w:bodyDiv w:val="1"/>
      <w:marLeft w:val="0"/>
      <w:marRight w:val="0"/>
      <w:marTop w:val="0"/>
      <w:marBottom w:val="0"/>
      <w:divBdr>
        <w:top w:val="none" w:sz="0" w:space="0" w:color="auto"/>
        <w:left w:val="none" w:sz="0" w:space="0" w:color="auto"/>
        <w:bottom w:val="none" w:sz="0" w:space="0" w:color="auto"/>
        <w:right w:val="none" w:sz="0" w:space="0" w:color="auto"/>
      </w:divBdr>
    </w:div>
    <w:div w:id="201212777">
      <w:bodyDiv w:val="1"/>
      <w:marLeft w:val="0"/>
      <w:marRight w:val="0"/>
      <w:marTop w:val="0"/>
      <w:marBottom w:val="0"/>
      <w:divBdr>
        <w:top w:val="none" w:sz="0" w:space="0" w:color="auto"/>
        <w:left w:val="none" w:sz="0" w:space="0" w:color="auto"/>
        <w:bottom w:val="none" w:sz="0" w:space="0" w:color="auto"/>
        <w:right w:val="none" w:sz="0" w:space="0" w:color="auto"/>
      </w:divBdr>
    </w:div>
    <w:div w:id="209730653">
      <w:bodyDiv w:val="1"/>
      <w:marLeft w:val="0"/>
      <w:marRight w:val="0"/>
      <w:marTop w:val="0"/>
      <w:marBottom w:val="0"/>
      <w:divBdr>
        <w:top w:val="none" w:sz="0" w:space="0" w:color="auto"/>
        <w:left w:val="none" w:sz="0" w:space="0" w:color="auto"/>
        <w:bottom w:val="none" w:sz="0" w:space="0" w:color="auto"/>
        <w:right w:val="none" w:sz="0" w:space="0" w:color="auto"/>
      </w:divBdr>
    </w:div>
    <w:div w:id="210848838">
      <w:bodyDiv w:val="1"/>
      <w:marLeft w:val="0"/>
      <w:marRight w:val="0"/>
      <w:marTop w:val="0"/>
      <w:marBottom w:val="0"/>
      <w:divBdr>
        <w:top w:val="none" w:sz="0" w:space="0" w:color="auto"/>
        <w:left w:val="none" w:sz="0" w:space="0" w:color="auto"/>
        <w:bottom w:val="none" w:sz="0" w:space="0" w:color="auto"/>
        <w:right w:val="none" w:sz="0" w:space="0" w:color="auto"/>
      </w:divBdr>
      <w:divsChild>
        <w:div w:id="480149193">
          <w:marLeft w:val="0"/>
          <w:marRight w:val="0"/>
          <w:marTop w:val="0"/>
          <w:marBottom w:val="0"/>
          <w:divBdr>
            <w:top w:val="none" w:sz="0" w:space="0" w:color="auto"/>
            <w:left w:val="none" w:sz="0" w:space="0" w:color="auto"/>
            <w:bottom w:val="none" w:sz="0" w:space="0" w:color="auto"/>
            <w:right w:val="none" w:sz="0" w:space="0" w:color="auto"/>
          </w:divBdr>
        </w:div>
      </w:divsChild>
    </w:div>
    <w:div w:id="211045873">
      <w:bodyDiv w:val="1"/>
      <w:marLeft w:val="0"/>
      <w:marRight w:val="0"/>
      <w:marTop w:val="0"/>
      <w:marBottom w:val="0"/>
      <w:divBdr>
        <w:top w:val="none" w:sz="0" w:space="0" w:color="auto"/>
        <w:left w:val="none" w:sz="0" w:space="0" w:color="auto"/>
        <w:bottom w:val="none" w:sz="0" w:space="0" w:color="auto"/>
        <w:right w:val="none" w:sz="0" w:space="0" w:color="auto"/>
      </w:divBdr>
      <w:divsChild>
        <w:div w:id="388262463">
          <w:marLeft w:val="0"/>
          <w:marRight w:val="0"/>
          <w:marTop w:val="0"/>
          <w:marBottom w:val="0"/>
          <w:divBdr>
            <w:top w:val="none" w:sz="0" w:space="0" w:color="auto"/>
            <w:left w:val="none" w:sz="0" w:space="0" w:color="auto"/>
            <w:bottom w:val="none" w:sz="0" w:space="0" w:color="auto"/>
            <w:right w:val="none" w:sz="0" w:space="0" w:color="auto"/>
          </w:divBdr>
        </w:div>
      </w:divsChild>
    </w:div>
    <w:div w:id="212280048">
      <w:bodyDiv w:val="1"/>
      <w:marLeft w:val="0"/>
      <w:marRight w:val="0"/>
      <w:marTop w:val="0"/>
      <w:marBottom w:val="0"/>
      <w:divBdr>
        <w:top w:val="none" w:sz="0" w:space="0" w:color="auto"/>
        <w:left w:val="none" w:sz="0" w:space="0" w:color="auto"/>
        <w:bottom w:val="none" w:sz="0" w:space="0" w:color="auto"/>
        <w:right w:val="none" w:sz="0" w:space="0" w:color="auto"/>
      </w:divBdr>
      <w:divsChild>
        <w:div w:id="740758149">
          <w:marLeft w:val="0"/>
          <w:marRight w:val="0"/>
          <w:marTop w:val="0"/>
          <w:marBottom w:val="0"/>
          <w:divBdr>
            <w:top w:val="none" w:sz="0" w:space="0" w:color="auto"/>
            <w:left w:val="none" w:sz="0" w:space="0" w:color="auto"/>
            <w:bottom w:val="none" w:sz="0" w:space="0" w:color="auto"/>
            <w:right w:val="none" w:sz="0" w:space="0" w:color="auto"/>
          </w:divBdr>
        </w:div>
      </w:divsChild>
    </w:div>
    <w:div w:id="213666337">
      <w:bodyDiv w:val="1"/>
      <w:marLeft w:val="0"/>
      <w:marRight w:val="0"/>
      <w:marTop w:val="0"/>
      <w:marBottom w:val="0"/>
      <w:divBdr>
        <w:top w:val="none" w:sz="0" w:space="0" w:color="auto"/>
        <w:left w:val="none" w:sz="0" w:space="0" w:color="auto"/>
        <w:bottom w:val="none" w:sz="0" w:space="0" w:color="auto"/>
        <w:right w:val="none" w:sz="0" w:space="0" w:color="auto"/>
      </w:divBdr>
    </w:div>
    <w:div w:id="216823975">
      <w:bodyDiv w:val="1"/>
      <w:marLeft w:val="0"/>
      <w:marRight w:val="0"/>
      <w:marTop w:val="0"/>
      <w:marBottom w:val="0"/>
      <w:divBdr>
        <w:top w:val="none" w:sz="0" w:space="0" w:color="auto"/>
        <w:left w:val="none" w:sz="0" w:space="0" w:color="auto"/>
        <w:bottom w:val="none" w:sz="0" w:space="0" w:color="auto"/>
        <w:right w:val="none" w:sz="0" w:space="0" w:color="auto"/>
      </w:divBdr>
    </w:div>
    <w:div w:id="221137275">
      <w:bodyDiv w:val="1"/>
      <w:marLeft w:val="0"/>
      <w:marRight w:val="0"/>
      <w:marTop w:val="0"/>
      <w:marBottom w:val="0"/>
      <w:divBdr>
        <w:top w:val="none" w:sz="0" w:space="0" w:color="auto"/>
        <w:left w:val="none" w:sz="0" w:space="0" w:color="auto"/>
        <w:bottom w:val="none" w:sz="0" w:space="0" w:color="auto"/>
        <w:right w:val="none" w:sz="0" w:space="0" w:color="auto"/>
      </w:divBdr>
    </w:div>
    <w:div w:id="224605741">
      <w:bodyDiv w:val="1"/>
      <w:marLeft w:val="0"/>
      <w:marRight w:val="0"/>
      <w:marTop w:val="0"/>
      <w:marBottom w:val="0"/>
      <w:divBdr>
        <w:top w:val="none" w:sz="0" w:space="0" w:color="auto"/>
        <w:left w:val="none" w:sz="0" w:space="0" w:color="auto"/>
        <w:bottom w:val="none" w:sz="0" w:space="0" w:color="auto"/>
        <w:right w:val="none" w:sz="0" w:space="0" w:color="auto"/>
      </w:divBdr>
    </w:div>
    <w:div w:id="227692328">
      <w:bodyDiv w:val="1"/>
      <w:marLeft w:val="0"/>
      <w:marRight w:val="0"/>
      <w:marTop w:val="0"/>
      <w:marBottom w:val="0"/>
      <w:divBdr>
        <w:top w:val="none" w:sz="0" w:space="0" w:color="auto"/>
        <w:left w:val="none" w:sz="0" w:space="0" w:color="auto"/>
        <w:bottom w:val="none" w:sz="0" w:space="0" w:color="auto"/>
        <w:right w:val="none" w:sz="0" w:space="0" w:color="auto"/>
      </w:divBdr>
    </w:div>
    <w:div w:id="232158644">
      <w:bodyDiv w:val="1"/>
      <w:marLeft w:val="0"/>
      <w:marRight w:val="0"/>
      <w:marTop w:val="0"/>
      <w:marBottom w:val="0"/>
      <w:divBdr>
        <w:top w:val="none" w:sz="0" w:space="0" w:color="auto"/>
        <w:left w:val="none" w:sz="0" w:space="0" w:color="auto"/>
        <w:bottom w:val="none" w:sz="0" w:space="0" w:color="auto"/>
        <w:right w:val="none" w:sz="0" w:space="0" w:color="auto"/>
      </w:divBdr>
    </w:div>
    <w:div w:id="233661230">
      <w:bodyDiv w:val="1"/>
      <w:marLeft w:val="0"/>
      <w:marRight w:val="0"/>
      <w:marTop w:val="0"/>
      <w:marBottom w:val="0"/>
      <w:divBdr>
        <w:top w:val="none" w:sz="0" w:space="0" w:color="auto"/>
        <w:left w:val="none" w:sz="0" w:space="0" w:color="auto"/>
        <w:bottom w:val="none" w:sz="0" w:space="0" w:color="auto"/>
        <w:right w:val="none" w:sz="0" w:space="0" w:color="auto"/>
      </w:divBdr>
    </w:div>
    <w:div w:id="242951219">
      <w:bodyDiv w:val="1"/>
      <w:marLeft w:val="0"/>
      <w:marRight w:val="0"/>
      <w:marTop w:val="0"/>
      <w:marBottom w:val="0"/>
      <w:divBdr>
        <w:top w:val="none" w:sz="0" w:space="0" w:color="auto"/>
        <w:left w:val="none" w:sz="0" w:space="0" w:color="auto"/>
        <w:bottom w:val="none" w:sz="0" w:space="0" w:color="auto"/>
        <w:right w:val="none" w:sz="0" w:space="0" w:color="auto"/>
      </w:divBdr>
    </w:div>
    <w:div w:id="244874828">
      <w:bodyDiv w:val="1"/>
      <w:marLeft w:val="0"/>
      <w:marRight w:val="0"/>
      <w:marTop w:val="0"/>
      <w:marBottom w:val="0"/>
      <w:divBdr>
        <w:top w:val="none" w:sz="0" w:space="0" w:color="auto"/>
        <w:left w:val="none" w:sz="0" w:space="0" w:color="auto"/>
        <w:bottom w:val="none" w:sz="0" w:space="0" w:color="auto"/>
        <w:right w:val="none" w:sz="0" w:space="0" w:color="auto"/>
      </w:divBdr>
    </w:div>
    <w:div w:id="254484841">
      <w:bodyDiv w:val="1"/>
      <w:marLeft w:val="0"/>
      <w:marRight w:val="0"/>
      <w:marTop w:val="0"/>
      <w:marBottom w:val="0"/>
      <w:divBdr>
        <w:top w:val="none" w:sz="0" w:space="0" w:color="auto"/>
        <w:left w:val="none" w:sz="0" w:space="0" w:color="auto"/>
        <w:bottom w:val="none" w:sz="0" w:space="0" w:color="auto"/>
        <w:right w:val="none" w:sz="0" w:space="0" w:color="auto"/>
      </w:divBdr>
    </w:div>
    <w:div w:id="256180332">
      <w:bodyDiv w:val="1"/>
      <w:marLeft w:val="0"/>
      <w:marRight w:val="0"/>
      <w:marTop w:val="0"/>
      <w:marBottom w:val="0"/>
      <w:divBdr>
        <w:top w:val="none" w:sz="0" w:space="0" w:color="auto"/>
        <w:left w:val="none" w:sz="0" w:space="0" w:color="auto"/>
        <w:bottom w:val="none" w:sz="0" w:space="0" w:color="auto"/>
        <w:right w:val="none" w:sz="0" w:space="0" w:color="auto"/>
      </w:divBdr>
    </w:div>
    <w:div w:id="257952020">
      <w:bodyDiv w:val="1"/>
      <w:marLeft w:val="0"/>
      <w:marRight w:val="0"/>
      <w:marTop w:val="0"/>
      <w:marBottom w:val="0"/>
      <w:divBdr>
        <w:top w:val="none" w:sz="0" w:space="0" w:color="auto"/>
        <w:left w:val="none" w:sz="0" w:space="0" w:color="auto"/>
        <w:bottom w:val="none" w:sz="0" w:space="0" w:color="auto"/>
        <w:right w:val="none" w:sz="0" w:space="0" w:color="auto"/>
      </w:divBdr>
      <w:divsChild>
        <w:div w:id="206645562">
          <w:marLeft w:val="0"/>
          <w:marRight w:val="0"/>
          <w:marTop w:val="0"/>
          <w:marBottom w:val="0"/>
          <w:divBdr>
            <w:top w:val="none" w:sz="0" w:space="0" w:color="auto"/>
            <w:left w:val="none" w:sz="0" w:space="0" w:color="auto"/>
            <w:bottom w:val="none" w:sz="0" w:space="0" w:color="auto"/>
            <w:right w:val="none" w:sz="0" w:space="0" w:color="auto"/>
          </w:divBdr>
        </w:div>
        <w:div w:id="312024538">
          <w:marLeft w:val="0"/>
          <w:marRight w:val="0"/>
          <w:marTop w:val="0"/>
          <w:marBottom w:val="0"/>
          <w:divBdr>
            <w:top w:val="none" w:sz="0" w:space="0" w:color="auto"/>
            <w:left w:val="none" w:sz="0" w:space="0" w:color="auto"/>
            <w:bottom w:val="none" w:sz="0" w:space="0" w:color="auto"/>
            <w:right w:val="none" w:sz="0" w:space="0" w:color="auto"/>
          </w:divBdr>
        </w:div>
        <w:div w:id="1098871533">
          <w:marLeft w:val="0"/>
          <w:marRight w:val="0"/>
          <w:marTop w:val="0"/>
          <w:marBottom w:val="0"/>
          <w:divBdr>
            <w:top w:val="none" w:sz="0" w:space="0" w:color="auto"/>
            <w:left w:val="none" w:sz="0" w:space="0" w:color="auto"/>
            <w:bottom w:val="none" w:sz="0" w:space="0" w:color="auto"/>
            <w:right w:val="none" w:sz="0" w:space="0" w:color="auto"/>
          </w:divBdr>
        </w:div>
        <w:div w:id="1291983797">
          <w:marLeft w:val="0"/>
          <w:marRight w:val="0"/>
          <w:marTop w:val="0"/>
          <w:marBottom w:val="0"/>
          <w:divBdr>
            <w:top w:val="none" w:sz="0" w:space="0" w:color="auto"/>
            <w:left w:val="none" w:sz="0" w:space="0" w:color="auto"/>
            <w:bottom w:val="none" w:sz="0" w:space="0" w:color="auto"/>
            <w:right w:val="none" w:sz="0" w:space="0" w:color="auto"/>
          </w:divBdr>
          <w:divsChild>
            <w:div w:id="9768832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0577074">
      <w:bodyDiv w:val="1"/>
      <w:marLeft w:val="0"/>
      <w:marRight w:val="0"/>
      <w:marTop w:val="0"/>
      <w:marBottom w:val="0"/>
      <w:divBdr>
        <w:top w:val="none" w:sz="0" w:space="0" w:color="auto"/>
        <w:left w:val="none" w:sz="0" w:space="0" w:color="auto"/>
        <w:bottom w:val="none" w:sz="0" w:space="0" w:color="auto"/>
        <w:right w:val="none" w:sz="0" w:space="0" w:color="auto"/>
      </w:divBdr>
    </w:div>
    <w:div w:id="267547981">
      <w:bodyDiv w:val="1"/>
      <w:marLeft w:val="0"/>
      <w:marRight w:val="0"/>
      <w:marTop w:val="0"/>
      <w:marBottom w:val="0"/>
      <w:divBdr>
        <w:top w:val="none" w:sz="0" w:space="0" w:color="auto"/>
        <w:left w:val="none" w:sz="0" w:space="0" w:color="auto"/>
        <w:bottom w:val="none" w:sz="0" w:space="0" w:color="auto"/>
        <w:right w:val="none" w:sz="0" w:space="0" w:color="auto"/>
      </w:divBdr>
    </w:div>
    <w:div w:id="274095957">
      <w:bodyDiv w:val="1"/>
      <w:marLeft w:val="0"/>
      <w:marRight w:val="0"/>
      <w:marTop w:val="0"/>
      <w:marBottom w:val="0"/>
      <w:divBdr>
        <w:top w:val="none" w:sz="0" w:space="0" w:color="auto"/>
        <w:left w:val="none" w:sz="0" w:space="0" w:color="auto"/>
        <w:bottom w:val="none" w:sz="0" w:space="0" w:color="auto"/>
        <w:right w:val="none" w:sz="0" w:space="0" w:color="auto"/>
      </w:divBdr>
    </w:div>
    <w:div w:id="283391996">
      <w:bodyDiv w:val="1"/>
      <w:marLeft w:val="0"/>
      <w:marRight w:val="0"/>
      <w:marTop w:val="0"/>
      <w:marBottom w:val="0"/>
      <w:divBdr>
        <w:top w:val="none" w:sz="0" w:space="0" w:color="auto"/>
        <w:left w:val="none" w:sz="0" w:space="0" w:color="auto"/>
        <w:bottom w:val="none" w:sz="0" w:space="0" w:color="auto"/>
        <w:right w:val="none" w:sz="0" w:space="0" w:color="auto"/>
      </w:divBdr>
      <w:divsChild>
        <w:div w:id="287274629">
          <w:marLeft w:val="0"/>
          <w:marRight w:val="0"/>
          <w:marTop w:val="0"/>
          <w:marBottom w:val="0"/>
          <w:divBdr>
            <w:top w:val="none" w:sz="0" w:space="0" w:color="auto"/>
            <w:left w:val="none" w:sz="0" w:space="0" w:color="auto"/>
            <w:bottom w:val="none" w:sz="0" w:space="0" w:color="auto"/>
            <w:right w:val="none" w:sz="0" w:space="0" w:color="auto"/>
          </w:divBdr>
        </w:div>
        <w:div w:id="659238882">
          <w:marLeft w:val="0"/>
          <w:marRight w:val="0"/>
          <w:marTop w:val="0"/>
          <w:marBottom w:val="0"/>
          <w:divBdr>
            <w:top w:val="none" w:sz="0" w:space="0" w:color="auto"/>
            <w:left w:val="none" w:sz="0" w:space="0" w:color="auto"/>
            <w:bottom w:val="none" w:sz="0" w:space="0" w:color="auto"/>
            <w:right w:val="none" w:sz="0" w:space="0" w:color="auto"/>
          </w:divBdr>
          <w:divsChild>
            <w:div w:id="1210920320">
              <w:marLeft w:val="0"/>
              <w:marRight w:val="0"/>
              <w:marTop w:val="0"/>
              <w:marBottom w:val="0"/>
              <w:divBdr>
                <w:top w:val="none" w:sz="0" w:space="0" w:color="auto"/>
                <w:left w:val="none" w:sz="0" w:space="0" w:color="auto"/>
                <w:bottom w:val="none" w:sz="0" w:space="0" w:color="auto"/>
                <w:right w:val="none" w:sz="0" w:space="0" w:color="auto"/>
              </w:divBdr>
              <w:divsChild>
                <w:div w:id="738599116">
                  <w:marLeft w:val="0"/>
                  <w:marRight w:val="0"/>
                  <w:marTop w:val="0"/>
                  <w:marBottom w:val="0"/>
                  <w:divBdr>
                    <w:top w:val="none" w:sz="0" w:space="0" w:color="auto"/>
                    <w:left w:val="none" w:sz="0" w:space="0" w:color="auto"/>
                    <w:bottom w:val="none" w:sz="0" w:space="0" w:color="auto"/>
                    <w:right w:val="none" w:sz="0" w:space="0" w:color="auto"/>
                  </w:divBdr>
                  <w:divsChild>
                    <w:div w:id="102455717">
                      <w:marLeft w:val="0"/>
                      <w:marRight w:val="0"/>
                      <w:marTop w:val="0"/>
                      <w:marBottom w:val="0"/>
                      <w:divBdr>
                        <w:top w:val="none" w:sz="0" w:space="0" w:color="auto"/>
                        <w:left w:val="none" w:sz="0" w:space="0" w:color="auto"/>
                        <w:bottom w:val="none" w:sz="0" w:space="0" w:color="auto"/>
                        <w:right w:val="none" w:sz="0" w:space="0" w:color="auto"/>
                      </w:divBdr>
                      <w:divsChild>
                        <w:div w:id="1398941419">
                          <w:marLeft w:val="0"/>
                          <w:marRight w:val="0"/>
                          <w:marTop w:val="0"/>
                          <w:marBottom w:val="0"/>
                          <w:divBdr>
                            <w:top w:val="none" w:sz="0" w:space="0" w:color="auto"/>
                            <w:left w:val="none" w:sz="0" w:space="0" w:color="auto"/>
                            <w:bottom w:val="none" w:sz="0" w:space="0" w:color="auto"/>
                            <w:right w:val="none" w:sz="0" w:space="0" w:color="auto"/>
                          </w:divBdr>
                          <w:divsChild>
                            <w:div w:id="1900507102">
                              <w:marLeft w:val="0"/>
                              <w:marRight w:val="0"/>
                              <w:marTop w:val="0"/>
                              <w:marBottom w:val="0"/>
                              <w:divBdr>
                                <w:top w:val="none" w:sz="0" w:space="0" w:color="auto"/>
                                <w:left w:val="none" w:sz="0" w:space="0" w:color="auto"/>
                                <w:bottom w:val="none" w:sz="0" w:space="0" w:color="auto"/>
                                <w:right w:val="none" w:sz="0" w:space="0" w:color="auto"/>
                              </w:divBdr>
                              <w:divsChild>
                                <w:div w:id="1494688073">
                                  <w:marLeft w:val="0"/>
                                  <w:marRight w:val="0"/>
                                  <w:marTop w:val="0"/>
                                  <w:marBottom w:val="0"/>
                                  <w:divBdr>
                                    <w:top w:val="none" w:sz="0" w:space="0" w:color="auto"/>
                                    <w:left w:val="none" w:sz="0" w:space="0" w:color="auto"/>
                                    <w:bottom w:val="none" w:sz="0" w:space="0" w:color="auto"/>
                                    <w:right w:val="none" w:sz="0" w:space="0" w:color="auto"/>
                                  </w:divBdr>
                                  <w:divsChild>
                                    <w:div w:id="20243582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89475511">
      <w:bodyDiv w:val="1"/>
      <w:marLeft w:val="0"/>
      <w:marRight w:val="0"/>
      <w:marTop w:val="0"/>
      <w:marBottom w:val="0"/>
      <w:divBdr>
        <w:top w:val="none" w:sz="0" w:space="0" w:color="auto"/>
        <w:left w:val="none" w:sz="0" w:space="0" w:color="auto"/>
        <w:bottom w:val="none" w:sz="0" w:space="0" w:color="auto"/>
        <w:right w:val="none" w:sz="0" w:space="0" w:color="auto"/>
      </w:divBdr>
    </w:div>
    <w:div w:id="292175744">
      <w:bodyDiv w:val="1"/>
      <w:marLeft w:val="0"/>
      <w:marRight w:val="0"/>
      <w:marTop w:val="0"/>
      <w:marBottom w:val="0"/>
      <w:divBdr>
        <w:top w:val="none" w:sz="0" w:space="0" w:color="auto"/>
        <w:left w:val="none" w:sz="0" w:space="0" w:color="auto"/>
        <w:bottom w:val="none" w:sz="0" w:space="0" w:color="auto"/>
        <w:right w:val="none" w:sz="0" w:space="0" w:color="auto"/>
      </w:divBdr>
    </w:div>
    <w:div w:id="293222962">
      <w:bodyDiv w:val="1"/>
      <w:marLeft w:val="0"/>
      <w:marRight w:val="0"/>
      <w:marTop w:val="0"/>
      <w:marBottom w:val="0"/>
      <w:divBdr>
        <w:top w:val="none" w:sz="0" w:space="0" w:color="auto"/>
        <w:left w:val="none" w:sz="0" w:space="0" w:color="auto"/>
        <w:bottom w:val="none" w:sz="0" w:space="0" w:color="auto"/>
        <w:right w:val="none" w:sz="0" w:space="0" w:color="auto"/>
      </w:divBdr>
    </w:div>
    <w:div w:id="315887623">
      <w:bodyDiv w:val="1"/>
      <w:marLeft w:val="0"/>
      <w:marRight w:val="0"/>
      <w:marTop w:val="0"/>
      <w:marBottom w:val="0"/>
      <w:divBdr>
        <w:top w:val="none" w:sz="0" w:space="0" w:color="auto"/>
        <w:left w:val="none" w:sz="0" w:space="0" w:color="auto"/>
        <w:bottom w:val="none" w:sz="0" w:space="0" w:color="auto"/>
        <w:right w:val="none" w:sz="0" w:space="0" w:color="auto"/>
      </w:divBdr>
    </w:div>
    <w:div w:id="338699787">
      <w:bodyDiv w:val="1"/>
      <w:marLeft w:val="0"/>
      <w:marRight w:val="0"/>
      <w:marTop w:val="0"/>
      <w:marBottom w:val="0"/>
      <w:divBdr>
        <w:top w:val="none" w:sz="0" w:space="0" w:color="auto"/>
        <w:left w:val="none" w:sz="0" w:space="0" w:color="auto"/>
        <w:bottom w:val="none" w:sz="0" w:space="0" w:color="auto"/>
        <w:right w:val="none" w:sz="0" w:space="0" w:color="auto"/>
      </w:divBdr>
    </w:div>
    <w:div w:id="340595426">
      <w:bodyDiv w:val="1"/>
      <w:marLeft w:val="0"/>
      <w:marRight w:val="0"/>
      <w:marTop w:val="0"/>
      <w:marBottom w:val="0"/>
      <w:divBdr>
        <w:top w:val="none" w:sz="0" w:space="0" w:color="auto"/>
        <w:left w:val="none" w:sz="0" w:space="0" w:color="auto"/>
        <w:bottom w:val="none" w:sz="0" w:space="0" w:color="auto"/>
        <w:right w:val="none" w:sz="0" w:space="0" w:color="auto"/>
      </w:divBdr>
    </w:div>
    <w:div w:id="345253073">
      <w:bodyDiv w:val="1"/>
      <w:marLeft w:val="0"/>
      <w:marRight w:val="0"/>
      <w:marTop w:val="0"/>
      <w:marBottom w:val="0"/>
      <w:divBdr>
        <w:top w:val="none" w:sz="0" w:space="0" w:color="auto"/>
        <w:left w:val="none" w:sz="0" w:space="0" w:color="auto"/>
        <w:bottom w:val="none" w:sz="0" w:space="0" w:color="auto"/>
        <w:right w:val="none" w:sz="0" w:space="0" w:color="auto"/>
      </w:divBdr>
    </w:div>
    <w:div w:id="345983779">
      <w:bodyDiv w:val="1"/>
      <w:marLeft w:val="0"/>
      <w:marRight w:val="0"/>
      <w:marTop w:val="0"/>
      <w:marBottom w:val="0"/>
      <w:divBdr>
        <w:top w:val="none" w:sz="0" w:space="0" w:color="auto"/>
        <w:left w:val="none" w:sz="0" w:space="0" w:color="auto"/>
        <w:bottom w:val="none" w:sz="0" w:space="0" w:color="auto"/>
        <w:right w:val="none" w:sz="0" w:space="0" w:color="auto"/>
      </w:divBdr>
    </w:div>
    <w:div w:id="356740148">
      <w:bodyDiv w:val="1"/>
      <w:marLeft w:val="0"/>
      <w:marRight w:val="0"/>
      <w:marTop w:val="0"/>
      <w:marBottom w:val="0"/>
      <w:divBdr>
        <w:top w:val="none" w:sz="0" w:space="0" w:color="auto"/>
        <w:left w:val="none" w:sz="0" w:space="0" w:color="auto"/>
        <w:bottom w:val="none" w:sz="0" w:space="0" w:color="auto"/>
        <w:right w:val="none" w:sz="0" w:space="0" w:color="auto"/>
      </w:divBdr>
    </w:div>
    <w:div w:id="357976900">
      <w:bodyDiv w:val="1"/>
      <w:marLeft w:val="0"/>
      <w:marRight w:val="0"/>
      <w:marTop w:val="0"/>
      <w:marBottom w:val="0"/>
      <w:divBdr>
        <w:top w:val="none" w:sz="0" w:space="0" w:color="auto"/>
        <w:left w:val="none" w:sz="0" w:space="0" w:color="auto"/>
        <w:bottom w:val="none" w:sz="0" w:space="0" w:color="auto"/>
        <w:right w:val="none" w:sz="0" w:space="0" w:color="auto"/>
      </w:divBdr>
    </w:div>
    <w:div w:id="370615756">
      <w:bodyDiv w:val="1"/>
      <w:marLeft w:val="0"/>
      <w:marRight w:val="0"/>
      <w:marTop w:val="0"/>
      <w:marBottom w:val="0"/>
      <w:divBdr>
        <w:top w:val="none" w:sz="0" w:space="0" w:color="auto"/>
        <w:left w:val="none" w:sz="0" w:space="0" w:color="auto"/>
        <w:bottom w:val="none" w:sz="0" w:space="0" w:color="auto"/>
        <w:right w:val="none" w:sz="0" w:space="0" w:color="auto"/>
      </w:divBdr>
    </w:div>
    <w:div w:id="385224663">
      <w:bodyDiv w:val="1"/>
      <w:marLeft w:val="0"/>
      <w:marRight w:val="0"/>
      <w:marTop w:val="0"/>
      <w:marBottom w:val="0"/>
      <w:divBdr>
        <w:top w:val="none" w:sz="0" w:space="0" w:color="auto"/>
        <w:left w:val="none" w:sz="0" w:space="0" w:color="auto"/>
        <w:bottom w:val="none" w:sz="0" w:space="0" w:color="auto"/>
        <w:right w:val="none" w:sz="0" w:space="0" w:color="auto"/>
      </w:divBdr>
    </w:div>
    <w:div w:id="394856379">
      <w:bodyDiv w:val="1"/>
      <w:marLeft w:val="0"/>
      <w:marRight w:val="0"/>
      <w:marTop w:val="0"/>
      <w:marBottom w:val="0"/>
      <w:divBdr>
        <w:top w:val="none" w:sz="0" w:space="0" w:color="auto"/>
        <w:left w:val="none" w:sz="0" w:space="0" w:color="auto"/>
        <w:bottom w:val="none" w:sz="0" w:space="0" w:color="auto"/>
        <w:right w:val="none" w:sz="0" w:space="0" w:color="auto"/>
      </w:divBdr>
      <w:divsChild>
        <w:div w:id="1415130619">
          <w:marLeft w:val="0"/>
          <w:marRight w:val="0"/>
          <w:marTop w:val="0"/>
          <w:marBottom w:val="0"/>
          <w:divBdr>
            <w:top w:val="none" w:sz="0" w:space="0" w:color="auto"/>
            <w:left w:val="none" w:sz="0" w:space="0" w:color="auto"/>
            <w:bottom w:val="none" w:sz="0" w:space="0" w:color="auto"/>
            <w:right w:val="none" w:sz="0" w:space="0" w:color="auto"/>
          </w:divBdr>
        </w:div>
      </w:divsChild>
    </w:div>
    <w:div w:id="410860563">
      <w:bodyDiv w:val="1"/>
      <w:marLeft w:val="0"/>
      <w:marRight w:val="0"/>
      <w:marTop w:val="0"/>
      <w:marBottom w:val="0"/>
      <w:divBdr>
        <w:top w:val="none" w:sz="0" w:space="0" w:color="auto"/>
        <w:left w:val="none" w:sz="0" w:space="0" w:color="auto"/>
        <w:bottom w:val="none" w:sz="0" w:space="0" w:color="auto"/>
        <w:right w:val="none" w:sz="0" w:space="0" w:color="auto"/>
      </w:divBdr>
    </w:div>
    <w:div w:id="412437716">
      <w:bodyDiv w:val="1"/>
      <w:marLeft w:val="0"/>
      <w:marRight w:val="0"/>
      <w:marTop w:val="0"/>
      <w:marBottom w:val="0"/>
      <w:divBdr>
        <w:top w:val="none" w:sz="0" w:space="0" w:color="auto"/>
        <w:left w:val="none" w:sz="0" w:space="0" w:color="auto"/>
        <w:bottom w:val="none" w:sz="0" w:space="0" w:color="auto"/>
        <w:right w:val="none" w:sz="0" w:space="0" w:color="auto"/>
      </w:divBdr>
    </w:div>
    <w:div w:id="415326269">
      <w:bodyDiv w:val="1"/>
      <w:marLeft w:val="0"/>
      <w:marRight w:val="0"/>
      <w:marTop w:val="0"/>
      <w:marBottom w:val="0"/>
      <w:divBdr>
        <w:top w:val="none" w:sz="0" w:space="0" w:color="auto"/>
        <w:left w:val="none" w:sz="0" w:space="0" w:color="auto"/>
        <w:bottom w:val="none" w:sz="0" w:space="0" w:color="auto"/>
        <w:right w:val="none" w:sz="0" w:space="0" w:color="auto"/>
      </w:divBdr>
    </w:div>
    <w:div w:id="425537797">
      <w:bodyDiv w:val="1"/>
      <w:marLeft w:val="0"/>
      <w:marRight w:val="0"/>
      <w:marTop w:val="0"/>
      <w:marBottom w:val="0"/>
      <w:divBdr>
        <w:top w:val="none" w:sz="0" w:space="0" w:color="auto"/>
        <w:left w:val="none" w:sz="0" w:space="0" w:color="auto"/>
        <w:bottom w:val="none" w:sz="0" w:space="0" w:color="auto"/>
        <w:right w:val="none" w:sz="0" w:space="0" w:color="auto"/>
      </w:divBdr>
      <w:divsChild>
        <w:div w:id="1897859006">
          <w:marLeft w:val="0"/>
          <w:marRight w:val="0"/>
          <w:marTop w:val="0"/>
          <w:marBottom w:val="0"/>
          <w:divBdr>
            <w:top w:val="none" w:sz="0" w:space="0" w:color="auto"/>
            <w:left w:val="none" w:sz="0" w:space="0" w:color="auto"/>
            <w:bottom w:val="none" w:sz="0" w:space="0" w:color="auto"/>
            <w:right w:val="none" w:sz="0" w:space="0" w:color="auto"/>
          </w:divBdr>
        </w:div>
      </w:divsChild>
    </w:div>
    <w:div w:id="433594449">
      <w:bodyDiv w:val="1"/>
      <w:marLeft w:val="0"/>
      <w:marRight w:val="0"/>
      <w:marTop w:val="0"/>
      <w:marBottom w:val="0"/>
      <w:divBdr>
        <w:top w:val="none" w:sz="0" w:space="0" w:color="auto"/>
        <w:left w:val="none" w:sz="0" w:space="0" w:color="auto"/>
        <w:bottom w:val="none" w:sz="0" w:space="0" w:color="auto"/>
        <w:right w:val="none" w:sz="0" w:space="0" w:color="auto"/>
      </w:divBdr>
    </w:div>
    <w:div w:id="439297351">
      <w:bodyDiv w:val="1"/>
      <w:marLeft w:val="0"/>
      <w:marRight w:val="0"/>
      <w:marTop w:val="0"/>
      <w:marBottom w:val="0"/>
      <w:divBdr>
        <w:top w:val="none" w:sz="0" w:space="0" w:color="auto"/>
        <w:left w:val="none" w:sz="0" w:space="0" w:color="auto"/>
        <w:bottom w:val="none" w:sz="0" w:space="0" w:color="auto"/>
        <w:right w:val="none" w:sz="0" w:space="0" w:color="auto"/>
      </w:divBdr>
    </w:div>
    <w:div w:id="452138851">
      <w:bodyDiv w:val="1"/>
      <w:marLeft w:val="0"/>
      <w:marRight w:val="0"/>
      <w:marTop w:val="0"/>
      <w:marBottom w:val="0"/>
      <w:divBdr>
        <w:top w:val="none" w:sz="0" w:space="0" w:color="auto"/>
        <w:left w:val="none" w:sz="0" w:space="0" w:color="auto"/>
        <w:bottom w:val="none" w:sz="0" w:space="0" w:color="auto"/>
        <w:right w:val="none" w:sz="0" w:space="0" w:color="auto"/>
      </w:divBdr>
    </w:div>
    <w:div w:id="455489697">
      <w:bodyDiv w:val="1"/>
      <w:marLeft w:val="0"/>
      <w:marRight w:val="0"/>
      <w:marTop w:val="0"/>
      <w:marBottom w:val="0"/>
      <w:divBdr>
        <w:top w:val="none" w:sz="0" w:space="0" w:color="auto"/>
        <w:left w:val="none" w:sz="0" w:space="0" w:color="auto"/>
        <w:bottom w:val="none" w:sz="0" w:space="0" w:color="auto"/>
        <w:right w:val="none" w:sz="0" w:space="0" w:color="auto"/>
      </w:divBdr>
    </w:div>
    <w:div w:id="457602883">
      <w:bodyDiv w:val="1"/>
      <w:marLeft w:val="0"/>
      <w:marRight w:val="0"/>
      <w:marTop w:val="0"/>
      <w:marBottom w:val="0"/>
      <w:divBdr>
        <w:top w:val="none" w:sz="0" w:space="0" w:color="auto"/>
        <w:left w:val="none" w:sz="0" w:space="0" w:color="auto"/>
        <w:bottom w:val="none" w:sz="0" w:space="0" w:color="auto"/>
        <w:right w:val="none" w:sz="0" w:space="0" w:color="auto"/>
      </w:divBdr>
    </w:div>
    <w:div w:id="458039141">
      <w:bodyDiv w:val="1"/>
      <w:marLeft w:val="0"/>
      <w:marRight w:val="0"/>
      <w:marTop w:val="0"/>
      <w:marBottom w:val="0"/>
      <w:divBdr>
        <w:top w:val="none" w:sz="0" w:space="0" w:color="auto"/>
        <w:left w:val="none" w:sz="0" w:space="0" w:color="auto"/>
        <w:bottom w:val="none" w:sz="0" w:space="0" w:color="auto"/>
        <w:right w:val="none" w:sz="0" w:space="0" w:color="auto"/>
      </w:divBdr>
    </w:div>
    <w:div w:id="473063840">
      <w:bodyDiv w:val="1"/>
      <w:marLeft w:val="0"/>
      <w:marRight w:val="0"/>
      <w:marTop w:val="0"/>
      <w:marBottom w:val="0"/>
      <w:divBdr>
        <w:top w:val="none" w:sz="0" w:space="0" w:color="auto"/>
        <w:left w:val="none" w:sz="0" w:space="0" w:color="auto"/>
        <w:bottom w:val="none" w:sz="0" w:space="0" w:color="auto"/>
        <w:right w:val="none" w:sz="0" w:space="0" w:color="auto"/>
      </w:divBdr>
      <w:divsChild>
        <w:div w:id="1244337131">
          <w:marLeft w:val="0"/>
          <w:marRight w:val="0"/>
          <w:marTop w:val="0"/>
          <w:marBottom w:val="0"/>
          <w:divBdr>
            <w:top w:val="none" w:sz="0" w:space="0" w:color="auto"/>
            <w:left w:val="none" w:sz="0" w:space="0" w:color="auto"/>
            <w:bottom w:val="none" w:sz="0" w:space="0" w:color="auto"/>
            <w:right w:val="none" w:sz="0" w:space="0" w:color="auto"/>
          </w:divBdr>
        </w:div>
      </w:divsChild>
    </w:div>
    <w:div w:id="480930688">
      <w:bodyDiv w:val="1"/>
      <w:marLeft w:val="0"/>
      <w:marRight w:val="0"/>
      <w:marTop w:val="0"/>
      <w:marBottom w:val="0"/>
      <w:divBdr>
        <w:top w:val="none" w:sz="0" w:space="0" w:color="auto"/>
        <w:left w:val="none" w:sz="0" w:space="0" w:color="auto"/>
        <w:bottom w:val="none" w:sz="0" w:space="0" w:color="auto"/>
        <w:right w:val="none" w:sz="0" w:space="0" w:color="auto"/>
      </w:divBdr>
    </w:div>
    <w:div w:id="484012518">
      <w:bodyDiv w:val="1"/>
      <w:marLeft w:val="0"/>
      <w:marRight w:val="0"/>
      <w:marTop w:val="0"/>
      <w:marBottom w:val="0"/>
      <w:divBdr>
        <w:top w:val="none" w:sz="0" w:space="0" w:color="auto"/>
        <w:left w:val="none" w:sz="0" w:space="0" w:color="auto"/>
        <w:bottom w:val="none" w:sz="0" w:space="0" w:color="auto"/>
        <w:right w:val="none" w:sz="0" w:space="0" w:color="auto"/>
      </w:divBdr>
    </w:div>
    <w:div w:id="487675458">
      <w:bodyDiv w:val="1"/>
      <w:marLeft w:val="0"/>
      <w:marRight w:val="0"/>
      <w:marTop w:val="0"/>
      <w:marBottom w:val="0"/>
      <w:divBdr>
        <w:top w:val="none" w:sz="0" w:space="0" w:color="auto"/>
        <w:left w:val="none" w:sz="0" w:space="0" w:color="auto"/>
        <w:bottom w:val="none" w:sz="0" w:space="0" w:color="auto"/>
        <w:right w:val="none" w:sz="0" w:space="0" w:color="auto"/>
      </w:divBdr>
    </w:div>
    <w:div w:id="496967521">
      <w:bodyDiv w:val="1"/>
      <w:marLeft w:val="0"/>
      <w:marRight w:val="0"/>
      <w:marTop w:val="0"/>
      <w:marBottom w:val="0"/>
      <w:divBdr>
        <w:top w:val="none" w:sz="0" w:space="0" w:color="auto"/>
        <w:left w:val="none" w:sz="0" w:space="0" w:color="auto"/>
        <w:bottom w:val="none" w:sz="0" w:space="0" w:color="auto"/>
        <w:right w:val="none" w:sz="0" w:space="0" w:color="auto"/>
      </w:divBdr>
    </w:div>
    <w:div w:id="507989124">
      <w:bodyDiv w:val="1"/>
      <w:marLeft w:val="0"/>
      <w:marRight w:val="0"/>
      <w:marTop w:val="0"/>
      <w:marBottom w:val="0"/>
      <w:divBdr>
        <w:top w:val="none" w:sz="0" w:space="0" w:color="auto"/>
        <w:left w:val="none" w:sz="0" w:space="0" w:color="auto"/>
        <w:bottom w:val="none" w:sz="0" w:space="0" w:color="auto"/>
        <w:right w:val="none" w:sz="0" w:space="0" w:color="auto"/>
      </w:divBdr>
      <w:divsChild>
        <w:div w:id="238176602">
          <w:marLeft w:val="0"/>
          <w:marRight w:val="0"/>
          <w:marTop w:val="0"/>
          <w:marBottom w:val="0"/>
          <w:divBdr>
            <w:top w:val="none" w:sz="0" w:space="0" w:color="auto"/>
            <w:left w:val="none" w:sz="0" w:space="0" w:color="auto"/>
            <w:bottom w:val="none" w:sz="0" w:space="0" w:color="auto"/>
            <w:right w:val="none" w:sz="0" w:space="0" w:color="auto"/>
          </w:divBdr>
        </w:div>
      </w:divsChild>
    </w:div>
    <w:div w:id="515116496">
      <w:bodyDiv w:val="1"/>
      <w:marLeft w:val="0"/>
      <w:marRight w:val="0"/>
      <w:marTop w:val="0"/>
      <w:marBottom w:val="0"/>
      <w:divBdr>
        <w:top w:val="none" w:sz="0" w:space="0" w:color="auto"/>
        <w:left w:val="none" w:sz="0" w:space="0" w:color="auto"/>
        <w:bottom w:val="none" w:sz="0" w:space="0" w:color="auto"/>
        <w:right w:val="none" w:sz="0" w:space="0" w:color="auto"/>
      </w:divBdr>
    </w:div>
    <w:div w:id="524252183">
      <w:bodyDiv w:val="1"/>
      <w:marLeft w:val="0"/>
      <w:marRight w:val="0"/>
      <w:marTop w:val="0"/>
      <w:marBottom w:val="0"/>
      <w:divBdr>
        <w:top w:val="none" w:sz="0" w:space="0" w:color="auto"/>
        <w:left w:val="none" w:sz="0" w:space="0" w:color="auto"/>
        <w:bottom w:val="none" w:sz="0" w:space="0" w:color="auto"/>
        <w:right w:val="none" w:sz="0" w:space="0" w:color="auto"/>
      </w:divBdr>
    </w:div>
    <w:div w:id="524831825">
      <w:bodyDiv w:val="1"/>
      <w:marLeft w:val="0"/>
      <w:marRight w:val="0"/>
      <w:marTop w:val="0"/>
      <w:marBottom w:val="0"/>
      <w:divBdr>
        <w:top w:val="none" w:sz="0" w:space="0" w:color="auto"/>
        <w:left w:val="none" w:sz="0" w:space="0" w:color="auto"/>
        <w:bottom w:val="none" w:sz="0" w:space="0" w:color="auto"/>
        <w:right w:val="none" w:sz="0" w:space="0" w:color="auto"/>
      </w:divBdr>
    </w:div>
    <w:div w:id="529803109">
      <w:bodyDiv w:val="1"/>
      <w:marLeft w:val="0"/>
      <w:marRight w:val="0"/>
      <w:marTop w:val="0"/>
      <w:marBottom w:val="0"/>
      <w:divBdr>
        <w:top w:val="none" w:sz="0" w:space="0" w:color="auto"/>
        <w:left w:val="none" w:sz="0" w:space="0" w:color="auto"/>
        <w:bottom w:val="none" w:sz="0" w:space="0" w:color="auto"/>
        <w:right w:val="none" w:sz="0" w:space="0" w:color="auto"/>
      </w:divBdr>
    </w:div>
    <w:div w:id="532885163">
      <w:bodyDiv w:val="1"/>
      <w:marLeft w:val="0"/>
      <w:marRight w:val="0"/>
      <w:marTop w:val="0"/>
      <w:marBottom w:val="0"/>
      <w:divBdr>
        <w:top w:val="none" w:sz="0" w:space="0" w:color="auto"/>
        <w:left w:val="none" w:sz="0" w:space="0" w:color="auto"/>
        <w:bottom w:val="none" w:sz="0" w:space="0" w:color="auto"/>
        <w:right w:val="none" w:sz="0" w:space="0" w:color="auto"/>
      </w:divBdr>
    </w:div>
    <w:div w:id="539589077">
      <w:bodyDiv w:val="1"/>
      <w:marLeft w:val="0"/>
      <w:marRight w:val="0"/>
      <w:marTop w:val="0"/>
      <w:marBottom w:val="0"/>
      <w:divBdr>
        <w:top w:val="none" w:sz="0" w:space="0" w:color="auto"/>
        <w:left w:val="none" w:sz="0" w:space="0" w:color="auto"/>
        <w:bottom w:val="none" w:sz="0" w:space="0" w:color="auto"/>
        <w:right w:val="none" w:sz="0" w:space="0" w:color="auto"/>
      </w:divBdr>
    </w:div>
    <w:div w:id="541677160">
      <w:bodyDiv w:val="1"/>
      <w:marLeft w:val="0"/>
      <w:marRight w:val="0"/>
      <w:marTop w:val="0"/>
      <w:marBottom w:val="0"/>
      <w:divBdr>
        <w:top w:val="none" w:sz="0" w:space="0" w:color="auto"/>
        <w:left w:val="none" w:sz="0" w:space="0" w:color="auto"/>
        <w:bottom w:val="none" w:sz="0" w:space="0" w:color="auto"/>
        <w:right w:val="none" w:sz="0" w:space="0" w:color="auto"/>
      </w:divBdr>
      <w:divsChild>
        <w:div w:id="1277827715">
          <w:marLeft w:val="0"/>
          <w:marRight w:val="0"/>
          <w:marTop w:val="0"/>
          <w:marBottom w:val="0"/>
          <w:divBdr>
            <w:top w:val="none" w:sz="0" w:space="0" w:color="auto"/>
            <w:left w:val="none" w:sz="0" w:space="0" w:color="auto"/>
            <w:bottom w:val="none" w:sz="0" w:space="0" w:color="auto"/>
            <w:right w:val="none" w:sz="0" w:space="0" w:color="auto"/>
          </w:divBdr>
        </w:div>
      </w:divsChild>
    </w:div>
    <w:div w:id="543832743">
      <w:bodyDiv w:val="1"/>
      <w:marLeft w:val="0"/>
      <w:marRight w:val="0"/>
      <w:marTop w:val="0"/>
      <w:marBottom w:val="0"/>
      <w:divBdr>
        <w:top w:val="none" w:sz="0" w:space="0" w:color="auto"/>
        <w:left w:val="none" w:sz="0" w:space="0" w:color="auto"/>
        <w:bottom w:val="none" w:sz="0" w:space="0" w:color="auto"/>
        <w:right w:val="none" w:sz="0" w:space="0" w:color="auto"/>
      </w:divBdr>
    </w:div>
    <w:div w:id="548421415">
      <w:bodyDiv w:val="1"/>
      <w:marLeft w:val="0"/>
      <w:marRight w:val="0"/>
      <w:marTop w:val="0"/>
      <w:marBottom w:val="0"/>
      <w:divBdr>
        <w:top w:val="none" w:sz="0" w:space="0" w:color="auto"/>
        <w:left w:val="none" w:sz="0" w:space="0" w:color="auto"/>
        <w:bottom w:val="none" w:sz="0" w:space="0" w:color="auto"/>
        <w:right w:val="none" w:sz="0" w:space="0" w:color="auto"/>
      </w:divBdr>
      <w:divsChild>
        <w:div w:id="96950969">
          <w:marLeft w:val="0"/>
          <w:marRight w:val="0"/>
          <w:marTop w:val="0"/>
          <w:marBottom w:val="0"/>
          <w:divBdr>
            <w:top w:val="none" w:sz="0" w:space="0" w:color="auto"/>
            <w:left w:val="none" w:sz="0" w:space="0" w:color="auto"/>
            <w:bottom w:val="none" w:sz="0" w:space="0" w:color="auto"/>
            <w:right w:val="none" w:sz="0" w:space="0" w:color="auto"/>
          </w:divBdr>
        </w:div>
      </w:divsChild>
    </w:div>
    <w:div w:id="554396553">
      <w:bodyDiv w:val="1"/>
      <w:marLeft w:val="0"/>
      <w:marRight w:val="0"/>
      <w:marTop w:val="0"/>
      <w:marBottom w:val="0"/>
      <w:divBdr>
        <w:top w:val="none" w:sz="0" w:space="0" w:color="auto"/>
        <w:left w:val="none" w:sz="0" w:space="0" w:color="auto"/>
        <w:bottom w:val="none" w:sz="0" w:space="0" w:color="auto"/>
        <w:right w:val="none" w:sz="0" w:space="0" w:color="auto"/>
      </w:divBdr>
    </w:div>
    <w:div w:id="555429595">
      <w:bodyDiv w:val="1"/>
      <w:marLeft w:val="0"/>
      <w:marRight w:val="0"/>
      <w:marTop w:val="0"/>
      <w:marBottom w:val="0"/>
      <w:divBdr>
        <w:top w:val="none" w:sz="0" w:space="0" w:color="auto"/>
        <w:left w:val="none" w:sz="0" w:space="0" w:color="auto"/>
        <w:bottom w:val="none" w:sz="0" w:space="0" w:color="auto"/>
        <w:right w:val="none" w:sz="0" w:space="0" w:color="auto"/>
      </w:divBdr>
    </w:div>
    <w:div w:id="564032132">
      <w:bodyDiv w:val="1"/>
      <w:marLeft w:val="0"/>
      <w:marRight w:val="0"/>
      <w:marTop w:val="0"/>
      <w:marBottom w:val="0"/>
      <w:divBdr>
        <w:top w:val="none" w:sz="0" w:space="0" w:color="auto"/>
        <w:left w:val="none" w:sz="0" w:space="0" w:color="auto"/>
        <w:bottom w:val="none" w:sz="0" w:space="0" w:color="auto"/>
        <w:right w:val="none" w:sz="0" w:space="0" w:color="auto"/>
      </w:divBdr>
    </w:div>
    <w:div w:id="575093544">
      <w:bodyDiv w:val="1"/>
      <w:marLeft w:val="0"/>
      <w:marRight w:val="0"/>
      <w:marTop w:val="0"/>
      <w:marBottom w:val="0"/>
      <w:divBdr>
        <w:top w:val="none" w:sz="0" w:space="0" w:color="auto"/>
        <w:left w:val="none" w:sz="0" w:space="0" w:color="auto"/>
        <w:bottom w:val="none" w:sz="0" w:space="0" w:color="auto"/>
        <w:right w:val="none" w:sz="0" w:space="0" w:color="auto"/>
      </w:divBdr>
    </w:div>
    <w:div w:id="587927973">
      <w:bodyDiv w:val="1"/>
      <w:marLeft w:val="0"/>
      <w:marRight w:val="0"/>
      <w:marTop w:val="0"/>
      <w:marBottom w:val="0"/>
      <w:divBdr>
        <w:top w:val="none" w:sz="0" w:space="0" w:color="auto"/>
        <w:left w:val="none" w:sz="0" w:space="0" w:color="auto"/>
        <w:bottom w:val="none" w:sz="0" w:space="0" w:color="auto"/>
        <w:right w:val="none" w:sz="0" w:space="0" w:color="auto"/>
      </w:divBdr>
    </w:div>
    <w:div w:id="592594919">
      <w:bodyDiv w:val="1"/>
      <w:marLeft w:val="0"/>
      <w:marRight w:val="0"/>
      <w:marTop w:val="0"/>
      <w:marBottom w:val="0"/>
      <w:divBdr>
        <w:top w:val="none" w:sz="0" w:space="0" w:color="auto"/>
        <w:left w:val="none" w:sz="0" w:space="0" w:color="auto"/>
        <w:bottom w:val="none" w:sz="0" w:space="0" w:color="auto"/>
        <w:right w:val="none" w:sz="0" w:space="0" w:color="auto"/>
      </w:divBdr>
    </w:div>
    <w:div w:id="597299965">
      <w:bodyDiv w:val="1"/>
      <w:marLeft w:val="0"/>
      <w:marRight w:val="0"/>
      <w:marTop w:val="0"/>
      <w:marBottom w:val="0"/>
      <w:divBdr>
        <w:top w:val="none" w:sz="0" w:space="0" w:color="auto"/>
        <w:left w:val="none" w:sz="0" w:space="0" w:color="auto"/>
        <w:bottom w:val="none" w:sz="0" w:space="0" w:color="auto"/>
        <w:right w:val="none" w:sz="0" w:space="0" w:color="auto"/>
      </w:divBdr>
      <w:divsChild>
        <w:div w:id="563217763">
          <w:marLeft w:val="0"/>
          <w:marRight w:val="0"/>
          <w:marTop w:val="0"/>
          <w:marBottom w:val="0"/>
          <w:divBdr>
            <w:top w:val="none" w:sz="0" w:space="0" w:color="auto"/>
            <w:left w:val="none" w:sz="0" w:space="0" w:color="auto"/>
            <w:bottom w:val="none" w:sz="0" w:space="0" w:color="auto"/>
            <w:right w:val="none" w:sz="0" w:space="0" w:color="auto"/>
          </w:divBdr>
        </w:div>
      </w:divsChild>
    </w:div>
    <w:div w:id="601304194">
      <w:bodyDiv w:val="1"/>
      <w:marLeft w:val="0"/>
      <w:marRight w:val="0"/>
      <w:marTop w:val="0"/>
      <w:marBottom w:val="0"/>
      <w:divBdr>
        <w:top w:val="none" w:sz="0" w:space="0" w:color="auto"/>
        <w:left w:val="none" w:sz="0" w:space="0" w:color="auto"/>
        <w:bottom w:val="none" w:sz="0" w:space="0" w:color="auto"/>
        <w:right w:val="none" w:sz="0" w:space="0" w:color="auto"/>
      </w:divBdr>
    </w:div>
    <w:div w:id="605578288">
      <w:bodyDiv w:val="1"/>
      <w:marLeft w:val="0"/>
      <w:marRight w:val="0"/>
      <w:marTop w:val="0"/>
      <w:marBottom w:val="0"/>
      <w:divBdr>
        <w:top w:val="none" w:sz="0" w:space="0" w:color="auto"/>
        <w:left w:val="none" w:sz="0" w:space="0" w:color="auto"/>
        <w:bottom w:val="none" w:sz="0" w:space="0" w:color="auto"/>
        <w:right w:val="none" w:sz="0" w:space="0" w:color="auto"/>
      </w:divBdr>
    </w:div>
    <w:div w:id="608659253">
      <w:bodyDiv w:val="1"/>
      <w:marLeft w:val="0"/>
      <w:marRight w:val="0"/>
      <w:marTop w:val="0"/>
      <w:marBottom w:val="0"/>
      <w:divBdr>
        <w:top w:val="none" w:sz="0" w:space="0" w:color="auto"/>
        <w:left w:val="none" w:sz="0" w:space="0" w:color="auto"/>
        <w:bottom w:val="none" w:sz="0" w:space="0" w:color="auto"/>
        <w:right w:val="none" w:sz="0" w:space="0" w:color="auto"/>
      </w:divBdr>
    </w:div>
    <w:div w:id="613487311">
      <w:bodyDiv w:val="1"/>
      <w:marLeft w:val="0"/>
      <w:marRight w:val="0"/>
      <w:marTop w:val="0"/>
      <w:marBottom w:val="0"/>
      <w:divBdr>
        <w:top w:val="none" w:sz="0" w:space="0" w:color="auto"/>
        <w:left w:val="none" w:sz="0" w:space="0" w:color="auto"/>
        <w:bottom w:val="none" w:sz="0" w:space="0" w:color="auto"/>
        <w:right w:val="none" w:sz="0" w:space="0" w:color="auto"/>
      </w:divBdr>
    </w:div>
    <w:div w:id="624044883">
      <w:bodyDiv w:val="1"/>
      <w:marLeft w:val="0"/>
      <w:marRight w:val="0"/>
      <w:marTop w:val="0"/>
      <w:marBottom w:val="0"/>
      <w:divBdr>
        <w:top w:val="none" w:sz="0" w:space="0" w:color="auto"/>
        <w:left w:val="none" w:sz="0" w:space="0" w:color="auto"/>
        <w:bottom w:val="none" w:sz="0" w:space="0" w:color="auto"/>
        <w:right w:val="none" w:sz="0" w:space="0" w:color="auto"/>
      </w:divBdr>
    </w:div>
    <w:div w:id="628055998">
      <w:bodyDiv w:val="1"/>
      <w:marLeft w:val="0"/>
      <w:marRight w:val="0"/>
      <w:marTop w:val="0"/>
      <w:marBottom w:val="0"/>
      <w:divBdr>
        <w:top w:val="none" w:sz="0" w:space="0" w:color="auto"/>
        <w:left w:val="none" w:sz="0" w:space="0" w:color="auto"/>
        <w:bottom w:val="none" w:sz="0" w:space="0" w:color="auto"/>
        <w:right w:val="none" w:sz="0" w:space="0" w:color="auto"/>
      </w:divBdr>
    </w:div>
    <w:div w:id="636228473">
      <w:bodyDiv w:val="1"/>
      <w:marLeft w:val="0"/>
      <w:marRight w:val="0"/>
      <w:marTop w:val="0"/>
      <w:marBottom w:val="0"/>
      <w:divBdr>
        <w:top w:val="none" w:sz="0" w:space="0" w:color="auto"/>
        <w:left w:val="none" w:sz="0" w:space="0" w:color="auto"/>
        <w:bottom w:val="none" w:sz="0" w:space="0" w:color="auto"/>
        <w:right w:val="none" w:sz="0" w:space="0" w:color="auto"/>
      </w:divBdr>
    </w:div>
    <w:div w:id="639072415">
      <w:bodyDiv w:val="1"/>
      <w:marLeft w:val="0"/>
      <w:marRight w:val="0"/>
      <w:marTop w:val="0"/>
      <w:marBottom w:val="0"/>
      <w:divBdr>
        <w:top w:val="none" w:sz="0" w:space="0" w:color="auto"/>
        <w:left w:val="none" w:sz="0" w:space="0" w:color="auto"/>
        <w:bottom w:val="none" w:sz="0" w:space="0" w:color="auto"/>
        <w:right w:val="none" w:sz="0" w:space="0" w:color="auto"/>
      </w:divBdr>
    </w:div>
    <w:div w:id="644120423">
      <w:bodyDiv w:val="1"/>
      <w:marLeft w:val="0"/>
      <w:marRight w:val="0"/>
      <w:marTop w:val="0"/>
      <w:marBottom w:val="0"/>
      <w:divBdr>
        <w:top w:val="none" w:sz="0" w:space="0" w:color="auto"/>
        <w:left w:val="none" w:sz="0" w:space="0" w:color="auto"/>
        <w:bottom w:val="none" w:sz="0" w:space="0" w:color="auto"/>
        <w:right w:val="none" w:sz="0" w:space="0" w:color="auto"/>
      </w:divBdr>
    </w:div>
    <w:div w:id="655915783">
      <w:bodyDiv w:val="1"/>
      <w:marLeft w:val="0"/>
      <w:marRight w:val="0"/>
      <w:marTop w:val="0"/>
      <w:marBottom w:val="0"/>
      <w:divBdr>
        <w:top w:val="none" w:sz="0" w:space="0" w:color="auto"/>
        <w:left w:val="none" w:sz="0" w:space="0" w:color="auto"/>
        <w:bottom w:val="none" w:sz="0" w:space="0" w:color="auto"/>
        <w:right w:val="none" w:sz="0" w:space="0" w:color="auto"/>
      </w:divBdr>
      <w:divsChild>
        <w:div w:id="2043822796">
          <w:marLeft w:val="0"/>
          <w:marRight w:val="0"/>
          <w:marTop w:val="0"/>
          <w:marBottom w:val="0"/>
          <w:divBdr>
            <w:top w:val="none" w:sz="0" w:space="0" w:color="auto"/>
            <w:left w:val="none" w:sz="0" w:space="0" w:color="auto"/>
            <w:bottom w:val="none" w:sz="0" w:space="0" w:color="auto"/>
            <w:right w:val="none" w:sz="0" w:space="0" w:color="auto"/>
          </w:divBdr>
        </w:div>
      </w:divsChild>
    </w:div>
    <w:div w:id="660279704">
      <w:bodyDiv w:val="1"/>
      <w:marLeft w:val="0"/>
      <w:marRight w:val="0"/>
      <w:marTop w:val="0"/>
      <w:marBottom w:val="0"/>
      <w:divBdr>
        <w:top w:val="none" w:sz="0" w:space="0" w:color="auto"/>
        <w:left w:val="none" w:sz="0" w:space="0" w:color="auto"/>
        <w:bottom w:val="none" w:sz="0" w:space="0" w:color="auto"/>
        <w:right w:val="none" w:sz="0" w:space="0" w:color="auto"/>
      </w:divBdr>
    </w:div>
    <w:div w:id="662122776">
      <w:bodyDiv w:val="1"/>
      <w:marLeft w:val="0"/>
      <w:marRight w:val="0"/>
      <w:marTop w:val="0"/>
      <w:marBottom w:val="0"/>
      <w:divBdr>
        <w:top w:val="none" w:sz="0" w:space="0" w:color="auto"/>
        <w:left w:val="none" w:sz="0" w:space="0" w:color="auto"/>
        <w:bottom w:val="none" w:sz="0" w:space="0" w:color="auto"/>
        <w:right w:val="none" w:sz="0" w:space="0" w:color="auto"/>
      </w:divBdr>
    </w:div>
    <w:div w:id="666130443">
      <w:bodyDiv w:val="1"/>
      <w:marLeft w:val="0"/>
      <w:marRight w:val="0"/>
      <w:marTop w:val="0"/>
      <w:marBottom w:val="0"/>
      <w:divBdr>
        <w:top w:val="none" w:sz="0" w:space="0" w:color="auto"/>
        <w:left w:val="none" w:sz="0" w:space="0" w:color="auto"/>
        <w:bottom w:val="none" w:sz="0" w:space="0" w:color="auto"/>
        <w:right w:val="none" w:sz="0" w:space="0" w:color="auto"/>
      </w:divBdr>
    </w:div>
    <w:div w:id="676810971">
      <w:bodyDiv w:val="1"/>
      <w:marLeft w:val="0"/>
      <w:marRight w:val="0"/>
      <w:marTop w:val="0"/>
      <w:marBottom w:val="0"/>
      <w:divBdr>
        <w:top w:val="none" w:sz="0" w:space="0" w:color="auto"/>
        <w:left w:val="none" w:sz="0" w:space="0" w:color="auto"/>
        <w:bottom w:val="none" w:sz="0" w:space="0" w:color="auto"/>
        <w:right w:val="none" w:sz="0" w:space="0" w:color="auto"/>
      </w:divBdr>
    </w:div>
    <w:div w:id="678116481">
      <w:bodyDiv w:val="1"/>
      <w:marLeft w:val="0"/>
      <w:marRight w:val="0"/>
      <w:marTop w:val="0"/>
      <w:marBottom w:val="0"/>
      <w:divBdr>
        <w:top w:val="none" w:sz="0" w:space="0" w:color="auto"/>
        <w:left w:val="none" w:sz="0" w:space="0" w:color="auto"/>
        <w:bottom w:val="none" w:sz="0" w:space="0" w:color="auto"/>
        <w:right w:val="none" w:sz="0" w:space="0" w:color="auto"/>
      </w:divBdr>
    </w:div>
    <w:div w:id="702363536">
      <w:bodyDiv w:val="1"/>
      <w:marLeft w:val="0"/>
      <w:marRight w:val="0"/>
      <w:marTop w:val="0"/>
      <w:marBottom w:val="0"/>
      <w:divBdr>
        <w:top w:val="none" w:sz="0" w:space="0" w:color="auto"/>
        <w:left w:val="none" w:sz="0" w:space="0" w:color="auto"/>
        <w:bottom w:val="none" w:sz="0" w:space="0" w:color="auto"/>
        <w:right w:val="none" w:sz="0" w:space="0" w:color="auto"/>
      </w:divBdr>
    </w:div>
    <w:div w:id="725105656">
      <w:bodyDiv w:val="1"/>
      <w:marLeft w:val="0"/>
      <w:marRight w:val="0"/>
      <w:marTop w:val="0"/>
      <w:marBottom w:val="0"/>
      <w:divBdr>
        <w:top w:val="none" w:sz="0" w:space="0" w:color="auto"/>
        <w:left w:val="none" w:sz="0" w:space="0" w:color="auto"/>
        <w:bottom w:val="none" w:sz="0" w:space="0" w:color="auto"/>
        <w:right w:val="none" w:sz="0" w:space="0" w:color="auto"/>
      </w:divBdr>
    </w:div>
    <w:div w:id="726297758">
      <w:bodyDiv w:val="1"/>
      <w:marLeft w:val="0"/>
      <w:marRight w:val="0"/>
      <w:marTop w:val="0"/>
      <w:marBottom w:val="0"/>
      <w:divBdr>
        <w:top w:val="none" w:sz="0" w:space="0" w:color="auto"/>
        <w:left w:val="none" w:sz="0" w:space="0" w:color="auto"/>
        <w:bottom w:val="none" w:sz="0" w:space="0" w:color="auto"/>
        <w:right w:val="none" w:sz="0" w:space="0" w:color="auto"/>
      </w:divBdr>
    </w:div>
    <w:div w:id="738595198">
      <w:bodyDiv w:val="1"/>
      <w:marLeft w:val="0"/>
      <w:marRight w:val="0"/>
      <w:marTop w:val="0"/>
      <w:marBottom w:val="0"/>
      <w:divBdr>
        <w:top w:val="none" w:sz="0" w:space="0" w:color="auto"/>
        <w:left w:val="none" w:sz="0" w:space="0" w:color="auto"/>
        <w:bottom w:val="none" w:sz="0" w:space="0" w:color="auto"/>
        <w:right w:val="none" w:sz="0" w:space="0" w:color="auto"/>
      </w:divBdr>
    </w:div>
    <w:div w:id="755904930">
      <w:bodyDiv w:val="1"/>
      <w:marLeft w:val="0"/>
      <w:marRight w:val="0"/>
      <w:marTop w:val="0"/>
      <w:marBottom w:val="0"/>
      <w:divBdr>
        <w:top w:val="none" w:sz="0" w:space="0" w:color="auto"/>
        <w:left w:val="none" w:sz="0" w:space="0" w:color="auto"/>
        <w:bottom w:val="none" w:sz="0" w:space="0" w:color="auto"/>
        <w:right w:val="none" w:sz="0" w:space="0" w:color="auto"/>
      </w:divBdr>
    </w:div>
    <w:div w:id="758914228">
      <w:bodyDiv w:val="1"/>
      <w:marLeft w:val="0"/>
      <w:marRight w:val="0"/>
      <w:marTop w:val="0"/>
      <w:marBottom w:val="0"/>
      <w:divBdr>
        <w:top w:val="none" w:sz="0" w:space="0" w:color="auto"/>
        <w:left w:val="none" w:sz="0" w:space="0" w:color="auto"/>
        <w:bottom w:val="none" w:sz="0" w:space="0" w:color="auto"/>
        <w:right w:val="none" w:sz="0" w:space="0" w:color="auto"/>
      </w:divBdr>
    </w:div>
    <w:div w:id="759567805">
      <w:bodyDiv w:val="1"/>
      <w:marLeft w:val="0"/>
      <w:marRight w:val="0"/>
      <w:marTop w:val="0"/>
      <w:marBottom w:val="0"/>
      <w:divBdr>
        <w:top w:val="none" w:sz="0" w:space="0" w:color="auto"/>
        <w:left w:val="none" w:sz="0" w:space="0" w:color="auto"/>
        <w:bottom w:val="none" w:sz="0" w:space="0" w:color="auto"/>
        <w:right w:val="none" w:sz="0" w:space="0" w:color="auto"/>
      </w:divBdr>
      <w:divsChild>
        <w:div w:id="1434940462">
          <w:marLeft w:val="0"/>
          <w:marRight w:val="0"/>
          <w:marTop w:val="0"/>
          <w:marBottom w:val="0"/>
          <w:divBdr>
            <w:top w:val="none" w:sz="0" w:space="0" w:color="auto"/>
            <w:left w:val="none" w:sz="0" w:space="0" w:color="auto"/>
            <w:bottom w:val="none" w:sz="0" w:space="0" w:color="auto"/>
            <w:right w:val="none" w:sz="0" w:space="0" w:color="auto"/>
          </w:divBdr>
        </w:div>
      </w:divsChild>
    </w:div>
    <w:div w:id="764764946">
      <w:bodyDiv w:val="1"/>
      <w:marLeft w:val="0"/>
      <w:marRight w:val="0"/>
      <w:marTop w:val="0"/>
      <w:marBottom w:val="0"/>
      <w:divBdr>
        <w:top w:val="none" w:sz="0" w:space="0" w:color="auto"/>
        <w:left w:val="none" w:sz="0" w:space="0" w:color="auto"/>
        <w:bottom w:val="none" w:sz="0" w:space="0" w:color="auto"/>
        <w:right w:val="none" w:sz="0" w:space="0" w:color="auto"/>
      </w:divBdr>
    </w:div>
    <w:div w:id="774863630">
      <w:bodyDiv w:val="1"/>
      <w:marLeft w:val="0"/>
      <w:marRight w:val="0"/>
      <w:marTop w:val="0"/>
      <w:marBottom w:val="0"/>
      <w:divBdr>
        <w:top w:val="none" w:sz="0" w:space="0" w:color="auto"/>
        <w:left w:val="none" w:sz="0" w:space="0" w:color="auto"/>
        <w:bottom w:val="none" w:sz="0" w:space="0" w:color="auto"/>
        <w:right w:val="none" w:sz="0" w:space="0" w:color="auto"/>
      </w:divBdr>
      <w:divsChild>
        <w:div w:id="1505634398">
          <w:marLeft w:val="0"/>
          <w:marRight w:val="0"/>
          <w:marTop w:val="0"/>
          <w:marBottom w:val="0"/>
          <w:divBdr>
            <w:top w:val="none" w:sz="0" w:space="0" w:color="auto"/>
            <w:left w:val="none" w:sz="0" w:space="0" w:color="auto"/>
            <w:bottom w:val="none" w:sz="0" w:space="0" w:color="auto"/>
            <w:right w:val="none" w:sz="0" w:space="0" w:color="auto"/>
          </w:divBdr>
          <w:divsChild>
            <w:div w:id="84960251">
              <w:marLeft w:val="0"/>
              <w:marRight w:val="0"/>
              <w:marTop w:val="0"/>
              <w:marBottom w:val="0"/>
              <w:divBdr>
                <w:top w:val="none" w:sz="0" w:space="0" w:color="auto"/>
                <w:left w:val="none" w:sz="0" w:space="0" w:color="auto"/>
                <w:bottom w:val="none" w:sz="0" w:space="0" w:color="auto"/>
                <w:right w:val="none" w:sz="0" w:space="0" w:color="auto"/>
              </w:divBdr>
            </w:div>
            <w:div w:id="121309438">
              <w:marLeft w:val="0"/>
              <w:marRight w:val="0"/>
              <w:marTop w:val="0"/>
              <w:marBottom w:val="0"/>
              <w:divBdr>
                <w:top w:val="none" w:sz="0" w:space="0" w:color="auto"/>
                <w:left w:val="none" w:sz="0" w:space="0" w:color="auto"/>
                <w:bottom w:val="none" w:sz="0" w:space="0" w:color="auto"/>
                <w:right w:val="none" w:sz="0" w:space="0" w:color="auto"/>
              </w:divBdr>
            </w:div>
            <w:div w:id="304506796">
              <w:marLeft w:val="0"/>
              <w:marRight w:val="0"/>
              <w:marTop w:val="0"/>
              <w:marBottom w:val="0"/>
              <w:divBdr>
                <w:top w:val="none" w:sz="0" w:space="0" w:color="auto"/>
                <w:left w:val="none" w:sz="0" w:space="0" w:color="auto"/>
                <w:bottom w:val="none" w:sz="0" w:space="0" w:color="auto"/>
                <w:right w:val="none" w:sz="0" w:space="0" w:color="auto"/>
              </w:divBdr>
            </w:div>
            <w:div w:id="346449483">
              <w:marLeft w:val="0"/>
              <w:marRight w:val="0"/>
              <w:marTop w:val="0"/>
              <w:marBottom w:val="0"/>
              <w:divBdr>
                <w:top w:val="none" w:sz="0" w:space="0" w:color="auto"/>
                <w:left w:val="none" w:sz="0" w:space="0" w:color="auto"/>
                <w:bottom w:val="none" w:sz="0" w:space="0" w:color="auto"/>
                <w:right w:val="none" w:sz="0" w:space="0" w:color="auto"/>
              </w:divBdr>
            </w:div>
            <w:div w:id="468790073">
              <w:marLeft w:val="0"/>
              <w:marRight w:val="0"/>
              <w:marTop w:val="0"/>
              <w:marBottom w:val="0"/>
              <w:divBdr>
                <w:top w:val="none" w:sz="0" w:space="0" w:color="auto"/>
                <w:left w:val="none" w:sz="0" w:space="0" w:color="auto"/>
                <w:bottom w:val="none" w:sz="0" w:space="0" w:color="auto"/>
                <w:right w:val="none" w:sz="0" w:space="0" w:color="auto"/>
              </w:divBdr>
            </w:div>
            <w:div w:id="593129191">
              <w:marLeft w:val="0"/>
              <w:marRight w:val="0"/>
              <w:marTop w:val="0"/>
              <w:marBottom w:val="0"/>
              <w:divBdr>
                <w:top w:val="none" w:sz="0" w:space="0" w:color="auto"/>
                <w:left w:val="none" w:sz="0" w:space="0" w:color="auto"/>
                <w:bottom w:val="none" w:sz="0" w:space="0" w:color="auto"/>
                <w:right w:val="none" w:sz="0" w:space="0" w:color="auto"/>
              </w:divBdr>
            </w:div>
            <w:div w:id="597296124">
              <w:marLeft w:val="0"/>
              <w:marRight w:val="0"/>
              <w:marTop w:val="0"/>
              <w:marBottom w:val="0"/>
              <w:divBdr>
                <w:top w:val="none" w:sz="0" w:space="0" w:color="auto"/>
                <w:left w:val="none" w:sz="0" w:space="0" w:color="auto"/>
                <w:bottom w:val="none" w:sz="0" w:space="0" w:color="auto"/>
                <w:right w:val="none" w:sz="0" w:space="0" w:color="auto"/>
              </w:divBdr>
            </w:div>
            <w:div w:id="664627133">
              <w:marLeft w:val="0"/>
              <w:marRight w:val="0"/>
              <w:marTop w:val="0"/>
              <w:marBottom w:val="0"/>
              <w:divBdr>
                <w:top w:val="none" w:sz="0" w:space="0" w:color="auto"/>
                <w:left w:val="none" w:sz="0" w:space="0" w:color="auto"/>
                <w:bottom w:val="none" w:sz="0" w:space="0" w:color="auto"/>
                <w:right w:val="none" w:sz="0" w:space="0" w:color="auto"/>
              </w:divBdr>
            </w:div>
            <w:div w:id="687872075">
              <w:marLeft w:val="0"/>
              <w:marRight w:val="0"/>
              <w:marTop w:val="0"/>
              <w:marBottom w:val="0"/>
              <w:divBdr>
                <w:top w:val="none" w:sz="0" w:space="0" w:color="auto"/>
                <w:left w:val="none" w:sz="0" w:space="0" w:color="auto"/>
                <w:bottom w:val="none" w:sz="0" w:space="0" w:color="auto"/>
                <w:right w:val="none" w:sz="0" w:space="0" w:color="auto"/>
              </w:divBdr>
            </w:div>
            <w:div w:id="702941382">
              <w:marLeft w:val="0"/>
              <w:marRight w:val="0"/>
              <w:marTop w:val="0"/>
              <w:marBottom w:val="0"/>
              <w:divBdr>
                <w:top w:val="none" w:sz="0" w:space="0" w:color="auto"/>
                <w:left w:val="none" w:sz="0" w:space="0" w:color="auto"/>
                <w:bottom w:val="none" w:sz="0" w:space="0" w:color="auto"/>
                <w:right w:val="none" w:sz="0" w:space="0" w:color="auto"/>
              </w:divBdr>
            </w:div>
            <w:div w:id="724531119">
              <w:marLeft w:val="0"/>
              <w:marRight w:val="0"/>
              <w:marTop w:val="0"/>
              <w:marBottom w:val="0"/>
              <w:divBdr>
                <w:top w:val="none" w:sz="0" w:space="0" w:color="auto"/>
                <w:left w:val="none" w:sz="0" w:space="0" w:color="auto"/>
                <w:bottom w:val="none" w:sz="0" w:space="0" w:color="auto"/>
                <w:right w:val="none" w:sz="0" w:space="0" w:color="auto"/>
              </w:divBdr>
            </w:div>
            <w:div w:id="733966131">
              <w:marLeft w:val="0"/>
              <w:marRight w:val="0"/>
              <w:marTop w:val="0"/>
              <w:marBottom w:val="0"/>
              <w:divBdr>
                <w:top w:val="none" w:sz="0" w:space="0" w:color="auto"/>
                <w:left w:val="none" w:sz="0" w:space="0" w:color="auto"/>
                <w:bottom w:val="none" w:sz="0" w:space="0" w:color="auto"/>
                <w:right w:val="none" w:sz="0" w:space="0" w:color="auto"/>
              </w:divBdr>
            </w:div>
            <w:div w:id="812796998">
              <w:marLeft w:val="0"/>
              <w:marRight w:val="0"/>
              <w:marTop w:val="0"/>
              <w:marBottom w:val="0"/>
              <w:divBdr>
                <w:top w:val="none" w:sz="0" w:space="0" w:color="auto"/>
                <w:left w:val="none" w:sz="0" w:space="0" w:color="auto"/>
                <w:bottom w:val="none" w:sz="0" w:space="0" w:color="auto"/>
                <w:right w:val="none" w:sz="0" w:space="0" w:color="auto"/>
              </w:divBdr>
            </w:div>
            <w:div w:id="845365701">
              <w:marLeft w:val="0"/>
              <w:marRight w:val="0"/>
              <w:marTop w:val="0"/>
              <w:marBottom w:val="0"/>
              <w:divBdr>
                <w:top w:val="none" w:sz="0" w:space="0" w:color="auto"/>
                <w:left w:val="none" w:sz="0" w:space="0" w:color="auto"/>
                <w:bottom w:val="none" w:sz="0" w:space="0" w:color="auto"/>
                <w:right w:val="none" w:sz="0" w:space="0" w:color="auto"/>
              </w:divBdr>
            </w:div>
            <w:div w:id="853616846">
              <w:marLeft w:val="0"/>
              <w:marRight w:val="0"/>
              <w:marTop w:val="0"/>
              <w:marBottom w:val="0"/>
              <w:divBdr>
                <w:top w:val="none" w:sz="0" w:space="0" w:color="auto"/>
                <w:left w:val="none" w:sz="0" w:space="0" w:color="auto"/>
                <w:bottom w:val="none" w:sz="0" w:space="0" w:color="auto"/>
                <w:right w:val="none" w:sz="0" w:space="0" w:color="auto"/>
              </w:divBdr>
            </w:div>
            <w:div w:id="880749897">
              <w:marLeft w:val="0"/>
              <w:marRight w:val="0"/>
              <w:marTop w:val="0"/>
              <w:marBottom w:val="0"/>
              <w:divBdr>
                <w:top w:val="none" w:sz="0" w:space="0" w:color="auto"/>
                <w:left w:val="none" w:sz="0" w:space="0" w:color="auto"/>
                <w:bottom w:val="none" w:sz="0" w:space="0" w:color="auto"/>
                <w:right w:val="none" w:sz="0" w:space="0" w:color="auto"/>
              </w:divBdr>
            </w:div>
            <w:div w:id="1585527813">
              <w:marLeft w:val="0"/>
              <w:marRight w:val="0"/>
              <w:marTop w:val="0"/>
              <w:marBottom w:val="0"/>
              <w:divBdr>
                <w:top w:val="none" w:sz="0" w:space="0" w:color="auto"/>
                <w:left w:val="none" w:sz="0" w:space="0" w:color="auto"/>
                <w:bottom w:val="none" w:sz="0" w:space="0" w:color="auto"/>
                <w:right w:val="none" w:sz="0" w:space="0" w:color="auto"/>
              </w:divBdr>
            </w:div>
            <w:div w:id="1585796565">
              <w:marLeft w:val="0"/>
              <w:marRight w:val="0"/>
              <w:marTop w:val="0"/>
              <w:marBottom w:val="0"/>
              <w:divBdr>
                <w:top w:val="none" w:sz="0" w:space="0" w:color="auto"/>
                <w:left w:val="none" w:sz="0" w:space="0" w:color="auto"/>
                <w:bottom w:val="none" w:sz="0" w:space="0" w:color="auto"/>
                <w:right w:val="none" w:sz="0" w:space="0" w:color="auto"/>
              </w:divBdr>
            </w:div>
            <w:div w:id="1621959425">
              <w:marLeft w:val="0"/>
              <w:marRight w:val="0"/>
              <w:marTop w:val="0"/>
              <w:marBottom w:val="0"/>
              <w:divBdr>
                <w:top w:val="none" w:sz="0" w:space="0" w:color="auto"/>
                <w:left w:val="none" w:sz="0" w:space="0" w:color="auto"/>
                <w:bottom w:val="none" w:sz="0" w:space="0" w:color="auto"/>
                <w:right w:val="none" w:sz="0" w:space="0" w:color="auto"/>
              </w:divBdr>
            </w:div>
            <w:div w:id="1721244825">
              <w:marLeft w:val="0"/>
              <w:marRight w:val="0"/>
              <w:marTop w:val="0"/>
              <w:marBottom w:val="0"/>
              <w:divBdr>
                <w:top w:val="none" w:sz="0" w:space="0" w:color="auto"/>
                <w:left w:val="none" w:sz="0" w:space="0" w:color="auto"/>
                <w:bottom w:val="none" w:sz="0" w:space="0" w:color="auto"/>
                <w:right w:val="none" w:sz="0" w:space="0" w:color="auto"/>
              </w:divBdr>
            </w:div>
            <w:div w:id="1803037099">
              <w:marLeft w:val="0"/>
              <w:marRight w:val="0"/>
              <w:marTop w:val="0"/>
              <w:marBottom w:val="0"/>
              <w:divBdr>
                <w:top w:val="none" w:sz="0" w:space="0" w:color="auto"/>
                <w:left w:val="none" w:sz="0" w:space="0" w:color="auto"/>
                <w:bottom w:val="none" w:sz="0" w:space="0" w:color="auto"/>
                <w:right w:val="none" w:sz="0" w:space="0" w:color="auto"/>
              </w:divBdr>
            </w:div>
            <w:div w:id="1942908246">
              <w:marLeft w:val="0"/>
              <w:marRight w:val="0"/>
              <w:marTop w:val="0"/>
              <w:marBottom w:val="0"/>
              <w:divBdr>
                <w:top w:val="none" w:sz="0" w:space="0" w:color="auto"/>
                <w:left w:val="none" w:sz="0" w:space="0" w:color="auto"/>
                <w:bottom w:val="none" w:sz="0" w:space="0" w:color="auto"/>
                <w:right w:val="none" w:sz="0" w:space="0" w:color="auto"/>
              </w:divBdr>
            </w:div>
            <w:div w:id="19811815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0630034">
      <w:bodyDiv w:val="1"/>
      <w:marLeft w:val="0"/>
      <w:marRight w:val="0"/>
      <w:marTop w:val="0"/>
      <w:marBottom w:val="0"/>
      <w:divBdr>
        <w:top w:val="none" w:sz="0" w:space="0" w:color="auto"/>
        <w:left w:val="none" w:sz="0" w:space="0" w:color="auto"/>
        <w:bottom w:val="none" w:sz="0" w:space="0" w:color="auto"/>
        <w:right w:val="none" w:sz="0" w:space="0" w:color="auto"/>
      </w:divBdr>
    </w:div>
    <w:div w:id="791170274">
      <w:bodyDiv w:val="1"/>
      <w:marLeft w:val="0"/>
      <w:marRight w:val="0"/>
      <w:marTop w:val="0"/>
      <w:marBottom w:val="0"/>
      <w:divBdr>
        <w:top w:val="none" w:sz="0" w:space="0" w:color="auto"/>
        <w:left w:val="none" w:sz="0" w:space="0" w:color="auto"/>
        <w:bottom w:val="none" w:sz="0" w:space="0" w:color="auto"/>
        <w:right w:val="none" w:sz="0" w:space="0" w:color="auto"/>
      </w:divBdr>
      <w:divsChild>
        <w:div w:id="1026296834">
          <w:marLeft w:val="0"/>
          <w:marRight w:val="0"/>
          <w:marTop w:val="0"/>
          <w:marBottom w:val="0"/>
          <w:divBdr>
            <w:top w:val="none" w:sz="0" w:space="0" w:color="auto"/>
            <w:left w:val="none" w:sz="0" w:space="0" w:color="auto"/>
            <w:bottom w:val="none" w:sz="0" w:space="0" w:color="auto"/>
            <w:right w:val="none" w:sz="0" w:space="0" w:color="auto"/>
          </w:divBdr>
        </w:div>
      </w:divsChild>
    </w:div>
    <w:div w:id="802650141">
      <w:bodyDiv w:val="1"/>
      <w:marLeft w:val="0"/>
      <w:marRight w:val="0"/>
      <w:marTop w:val="0"/>
      <w:marBottom w:val="0"/>
      <w:divBdr>
        <w:top w:val="none" w:sz="0" w:space="0" w:color="auto"/>
        <w:left w:val="none" w:sz="0" w:space="0" w:color="auto"/>
        <w:bottom w:val="none" w:sz="0" w:space="0" w:color="auto"/>
        <w:right w:val="none" w:sz="0" w:space="0" w:color="auto"/>
      </w:divBdr>
    </w:div>
    <w:div w:id="810946394">
      <w:bodyDiv w:val="1"/>
      <w:marLeft w:val="0"/>
      <w:marRight w:val="0"/>
      <w:marTop w:val="0"/>
      <w:marBottom w:val="0"/>
      <w:divBdr>
        <w:top w:val="none" w:sz="0" w:space="0" w:color="auto"/>
        <w:left w:val="none" w:sz="0" w:space="0" w:color="auto"/>
        <w:bottom w:val="none" w:sz="0" w:space="0" w:color="auto"/>
        <w:right w:val="none" w:sz="0" w:space="0" w:color="auto"/>
      </w:divBdr>
    </w:div>
    <w:div w:id="816608262">
      <w:bodyDiv w:val="1"/>
      <w:marLeft w:val="0"/>
      <w:marRight w:val="0"/>
      <w:marTop w:val="0"/>
      <w:marBottom w:val="0"/>
      <w:divBdr>
        <w:top w:val="none" w:sz="0" w:space="0" w:color="auto"/>
        <w:left w:val="none" w:sz="0" w:space="0" w:color="auto"/>
        <w:bottom w:val="none" w:sz="0" w:space="0" w:color="auto"/>
        <w:right w:val="none" w:sz="0" w:space="0" w:color="auto"/>
      </w:divBdr>
    </w:div>
    <w:div w:id="817112532">
      <w:bodyDiv w:val="1"/>
      <w:marLeft w:val="0"/>
      <w:marRight w:val="0"/>
      <w:marTop w:val="0"/>
      <w:marBottom w:val="0"/>
      <w:divBdr>
        <w:top w:val="none" w:sz="0" w:space="0" w:color="auto"/>
        <w:left w:val="none" w:sz="0" w:space="0" w:color="auto"/>
        <w:bottom w:val="none" w:sz="0" w:space="0" w:color="auto"/>
        <w:right w:val="none" w:sz="0" w:space="0" w:color="auto"/>
      </w:divBdr>
    </w:div>
    <w:div w:id="821309508">
      <w:bodyDiv w:val="1"/>
      <w:marLeft w:val="0"/>
      <w:marRight w:val="0"/>
      <w:marTop w:val="0"/>
      <w:marBottom w:val="0"/>
      <w:divBdr>
        <w:top w:val="none" w:sz="0" w:space="0" w:color="auto"/>
        <w:left w:val="none" w:sz="0" w:space="0" w:color="auto"/>
        <w:bottom w:val="none" w:sz="0" w:space="0" w:color="auto"/>
        <w:right w:val="none" w:sz="0" w:space="0" w:color="auto"/>
      </w:divBdr>
    </w:div>
    <w:div w:id="822818287">
      <w:bodyDiv w:val="1"/>
      <w:marLeft w:val="0"/>
      <w:marRight w:val="0"/>
      <w:marTop w:val="0"/>
      <w:marBottom w:val="0"/>
      <w:divBdr>
        <w:top w:val="none" w:sz="0" w:space="0" w:color="auto"/>
        <w:left w:val="none" w:sz="0" w:space="0" w:color="auto"/>
        <w:bottom w:val="none" w:sz="0" w:space="0" w:color="auto"/>
        <w:right w:val="none" w:sz="0" w:space="0" w:color="auto"/>
      </w:divBdr>
    </w:div>
    <w:div w:id="827674400">
      <w:bodyDiv w:val="1"/>
      <w:marLeft w:val="0"/>
      <w:marRight w:val="0"/>
      <w:marTop w:val="0"/>
      <w:marBottom w:val="0"/>
      <w:divBdr>
        <w:top w:val="none" w:sz="0" w:space="0" w:color="auto"/>
        <w:left w:val="none" w:sz="0" w:space="0" w:color="auto"/>
        <w:bottom w:val="none" w:sz="0" w:space="0" w:color="auto"/>
        <w:right w:val="none" w:sz="0" w:space="0" w:color="auto"/>
      </w:divBdr>
    </w:div>
    <w:div w:id="836311600">
      <w:bodyDiv w:val="1"/>
      <w:marLeft w:val="0"/>
      <w:marRight w:val="0"/>
      <w:marTop w:val="0"/>
      <w:marBottom w:val="0"/>
      <w:divBdr>
        <w:top w:val="none" w:sz="0" w:space="0" w:color="auto"/>
        <w:left w:val="none" w:sz="0" w:space="0" w:color="auto"/>
        <w:bottom w:val="none" w:sz="0" w:space="0" w:color="auto"/>
        <w:right w:val="none" w:sz="0" w:space="0" w:color="auto"/>
      </w:divBdr>
    </w:div>
    <w:div w:id="844252225">
      <w:bodyDiv w:val="1"/>
      <w:marLeft w:val="0"/>
      <w:marRight w:val="0"/>
      <w:marTop w:val="0"/>
      <w:marBottom w:val="0"/>
      <w:divBdr>
        <w:top w:val="none" w:sz="0" w:space="0" w:color="auto"/>
        <w:left w:val="none" w:sz="0" w:space="0" w:color="auto"/>
        <w:bottom w:val="none" w:sz="0" w:space="0" w:color="auto"/>
        <w:right w:val="none" w:sz="0" w:space="0" w:color="auto"/>
      </w:divBdr>
    </w:div>
    <w:div w:id="848255299">
      <w:bodyDiv w:val="1"/>
      <w:marLeft w:val="0"/>
      <w:marRight w:val="0"/>
      <w:marTop w:val="0"/>
      <w:marBottom w:val="0"/>
      <w:divBdr>
        <w:top w:val="none" w:sz="0" w:space="0" w:color="auto"/>
        <w:left w:val="none" w:sz="0" w:space="0" w:color="auto"/>
        <w:bottom w:val="none" w:sz="0" w:space="0" w:color="auto"/>
        <w:right w:val="none" w:sz="0" w:space="0" w:color="auto"/>
      </w:divBdr>
    </w:div>
    <w:div w:id="851799680">
      <w:bodyDiv w:val="1"/>
      <w:marLeft w:val="0"/>
      <w:marRight w:val="0"/>
      <w:marTop w:val="0"/>
      <w:marBottom w:val="0"/>
      <w:divBdr>
        <w:top w:val="none" w:sz="0" w:space="0" w:color="auto"/>
        <w:left w:val="none" w:sz="0" w:space="0" w:color="auto"/>
        <w:bottom w:val="none" w:sz="0" w:space="0" w:color="auto"/>
        <w:right w:val="none" w:sz="0" w:space="0" w:color="auto"/>
      </w:divBdr>
    </w:div>
    <w:div w:id="855465856">
      <w:bodyDiv w:val="1"/>
      <w:marLeft w:val="0"/>
      <w:marRight w:val="0"/>
      <w:marTop w:val="0"/>
      <w:marBottom w:val="0"/>
      <w:divBdr>
        <w:top w:val="none" w:sz="0" w:space="0" w:color="auto"/>
        <w:left w:val="none" w:sz="0" w:space="0" w:color="auto"/>
        <w:bottom w:val="none" w:sz="0" w:space="0" w:color="auto"/>
        <w:right w:val="none" w:sz="0" w:space="0" w:color="auto"/>
      </w:divBdr>
    </w:div>
    <w:div w:id="863595591">
      <w:bodyDiv w:val="1"/>
      <w:marLeft w:val="0"/>
      <w:marRight w:val="0"/>
      <w:marTop w:val="0"/>
      <w:marBottom w:val="0"/>
      <w:divBdr>
        <w:top w:val="none" w:sz="0" w:space="0" w:color="auto"/>
        <w:left w:val="none" w:sz="0" w:space="0" w:color="auto"/>
        <w:bottom w:val="none" w:sz="0" w:space="0" w:color="auto"/>
        <w:right w:val="none" w:sz="0" w:space="0" w:color="auto"/>
      </w:divBdr>
    </w:div>
    <w:div w:id="863982397">
      <w:bodyDiv w:val="1"/>
      <w:marLeft w:val="0"/>
      <w:marRight w:val="0"/>
      <w:marTop w:val="0"/>
      <w:marBottom w:val="0"/>
      <w:divBdr>
        <w:top w:val="none" w:sz="0" w:space="0" w:color="auto"/>
        <w:left w:val="none" w:sz="0" w:space="0" w:color="auto"/>
        <w:bottom w:val="none" w:sz="0" w:space="0" w:color="auto"/>
        <w:right w:val="none" w:sz="0" w:space="0" w:color="auto"/>
      </w:divBdr>
    </w:div>
    <w:div w:id="864447343">
      <w:bodyDiv w:val="1"/>
      <w:marLeft w:val="0"/>
      <w:marRight w:val="0"/>
      <w:marTop w:val="0"/>
      <w:marBottom w:val="0"/>
      <w:divBdr>
        <w:top w:val="none" w:sz="0" w:space="0" w:color="auto"/>
        <w:left w:val="none" w:sz="0" w:space="0" w:color="auto"/>
        <w:bottom w:val="none" w:sz="0" w:space="0" w:color="auto"/>
        <w:right w:val="none" w:sz="0" w:space="0" w:color="auto"/>
      </w:divBdr>
    </w:div>
    <w:div w:id="870457814">
      <w:bodyDiv w:val="1"/>
      <w:marLeft w:val="0"/>
      <w:marRight w:val="0"/>
      <w:marTop w:val="0"/>
      <w:marBottom w:val="0"/>
      <w:divBdr>
        <w:top w:val="none" w:sz="0" w:space="0" w:color="auto"/>
        <w:left w:val="none" w:sz="0" w:space="0" w:color="auto"/>
        <w:bottom w:val="none" w:sz="0" w:space="0" w:color="auto"/>
        <w:right w:val="none" w:sz="0" w:space="0" w:color="auto"/>
      </w:divBdr>
    </w:div>
    <w:div w:id="875849120">
      <w:bodyDiv w:val="1"/>
      <w:marLeft w:val="0"/>
      <w:marRight w:val="0"/>
      <w:marTop w:val="0"/>
      <w:marBottom w:val="0"/>
      <w:divBdr>
        <w:top w:val="none" w:sz="0" w:space="0" w:color="auto"/>
        <w:left w:val="none" w:sz="0" w:space="0" w:color="auto"/>
        <w:bottom w:val="none" w:sz="0" w:space="0" w:color="auto"/>
        <w:right w:val="none" w:sz="0" w:space="0" w:color="auto"/>
      </w:divBdr>
    </w:div>
    <w:div w:id="878934786">
      <w:bodyDiv w:val="1"/>
      <w:marLeft w:val="0"/>
      <w:marRight w:val="0"/>
      <w:marTop w:val="0"/>
      <w:marBottom w:val="0"/>
      <w:divBdr>
        <w:top w:val="none" w:sz="0" w:space="0" w:color="auto"/>
        <w:left w:val="none" w:sz="0" w:space="0" w:color="auto"/>
        <w:bottom w:val="none" w:sz="0" w:space="0" w:color="auto"/>
        <w:right w:val="none" w:sz="0" w:space="0" w:color="auto"/>
      </w:divBdr>
    </w:div>
    <w:div w:id="878976151">
      <w:bodyDiv w:val="1"/>
      <w:marLeft w:val="0"/>
      <w:marRight w:val="0"/>
      <w:marTop w:val="0"/>
      <w:marBottom w:val="0"/>
      <w:divBdr>
        <w:top w:val="none" w:sz="0" w:space="0" w:color="auto"/>
        <w:left w:val="none" w:sz="0" w:space="0" w:color="auto"/>
        <w:bottom w:val="none" w:sz="0" w:space="0" w:color="auto"/>
        <w:right w:val="none" w:sz="0" w:space="0" w:color="auto"/>
      </w:divBdr>
    </w:div>
    <w:div w:id="889613466">
      <w:bodyDiv w:val="1"/>
      <w:marLeft w:val="0"/>
      <w:marRight w:val="0"/>
      <w:marTop w:val="0"/>
      <w:marBottom w:val="0"/>
      <w:divBdr>
        <w:top w:val="none" w:sz="0" w:space="0" w:color="auto"/>
        <w:left w:val="none" w:sz="0" w:space="0" w:color="auto"/>
        <w:bottom w:val="none" w:sz="0" w:space="0" w:color="auto"/>
        <w:right w:val="none" w:sz="0" w:space="0" w:color="auto"/>
      </w:divBdr>
    </w:div>
    <w:div w:id="901981500">
      <w:bodyDiv w:val="1"/>
      <w:marLeft w:val="0"/>
      <w:marRight w:val="0"/>
      <w:marTop w:val="0"/>
      <w:marBottom w:val="0"/>
      <w:divBdr>
        <w:top w:val="none" w:sz="0" w:space="0" w:color="auto"/>
        <w:left w:val="none" w:sz="0" w:space="0" w:color="auto"/>
        <w:bottom w:val="none" w:sz="0" w:space="0" w:color="auto"/>
        <w:right w:val="none" w:sz="0" w:space="0" w:color="auto"/>
      </w:divBdr>
    </w:div>
    <w:div w:id="907572577">
      <w:bodyDiv w:val="1"/>
      <w:marLeft w:val="0"/>
      <w:marRight w:val="0"/>
      <w:marTop w:val="0"/>
      <w:marBottom w:val="0"/>
      <w:divBdr>
        <w:top w:val="none" w:sz="0" w:space="0" w:color="auto"/>
        <w:left w:val="none" w:sz="0" w:space="0" w:color="auto"/>
        <w:bottom w:val="none" w:sz="0" w:space="0" w:color="auto"/>
        <w:right w:val="none" w:sz="0" w:space="0" w:color="auto"/>
      </w:divBdr>
    </w:div>
    <w:div w:id="913515917">
      <w:bodyDiv w:val="1"/>
      <w:marLeft w:val="0"/>
      <w:marRight w:val="0"/>
      <w:marTop w:val="0"/>
      <w:marBottom w:val="0"/>
      <w:divBdr>
        <w:top w:val="none" w:sz="0" w:space="0" w:color="auto"/>
        <w:left w:val="none" w:sz="0" w:space="0" w:color="auto"/>
        <w:bottom w:val="none" w:sz="0" w:space="0" w:color="auto"/>
        <w:right w:val="none" w:sz="0" w:space="0" w:color="auto"/>
      </w:divBdr>
    </w:div>
    <w:div w:id="920673648">
      <w:bodyDiv w:val="1"/>
      <w:marLeft w:val="0"/>
      <w:marRight w:val="0"/>
      <w:marTop w:val="0"/>
      <w:marBottom w:val="0"/>
      <w:divBdr>
        <w:top w:val="none" w:sz="0" w:space="0" w:color="auto"/>
        <w:left w:val="none" w:sz="0" w:space="0" w:color="auto"/>
        <w:bottom w:val="none" w:sz="0" w:space="0" w:color="auto"/>
        <w:right w:val="none" w:sz="0" w:space="0" w:color="auto"/>
      </w:divBdr>
    </w:div>
    <w:div w:id="922182957">
      <w:bodyDiv w:val="1"/>
      <w:marLeft w:val="0"/>
      <w:marRight w:val="0"/>
      <w:marTop w:val="0"/>
      <w:marBottom w:val="0"/>
      <w:divBdr>
        <w:top w:val="none" w:sz="0" w:space="0" w:color="auto"/>
        <w:left w:val="none" w:sz="0" w:space="0" w:color="auto"/>
        <w:bottom w:val="none" w:sz="0" w:space="0" w:color="auto"/>
        <w:right w:val="none" w:sz="0" w:space="0" w:color="auto"/>
      </w:divBdr>
    </w:div>
    <w:div w:id="926157023">
      <w:bodyDiv w:val="1"/>
      <w:marLeft w:val="0"/>
      <w:marRight w:val="0"/>
      <w:marTop w:val="0"/>
      <w:marBottom w:val="0"/>
      <w:divBdr>
        <w:top w:val="none" w:sz="0" w:space="0" w:color="auto"/>
        <w:left w:val="none" w:sz="0" w:space="0" w:color="auto"/>
        <w:bottom w:val="none" w:sz="0" w:space="0" w:color="auto"/>
        <w:right w:val="none" w:sz="0" w:space="0" w:color="auto"/>
      </w:divBdr>
    </w:div>
    <w:div w:id="927495270">
      <w:bodyDiv w:val="1"/>
      <w:marLeft w:val="0"/>
      <w:marRight w:val="0"/>
      <w:marTop w:val="0"/>
      <w:marBottom w:val="0"/>
      <w:divBdr>
        <w:top w:val="none" w:sz="0" w:space="0" w:color="auto"/>
        <w:left w:val="none" w:sz="0" w:space="0" w:color="auto"/>
        <w:bottom w:val="none" w:sz="0" w:space="0" w:color="auto"/>
        <w:right w:val="none" w:sz="0" w:space="0" w:color="auto"/>
      </w:divBdr>
    </w:div>
    <w:div w:id="936407424">
      <w:bodyDiv w:val="1"/>
      <w:marLeft w:val="0"/>
      <w:marRight w:val="0"/>
      <w:marTop w:val="0"/>
      <w:marBottom w:val="0"/>
      <w:divBdr>
        <w:top w:val="none" w:sz="0" w:space="0" w:color="auto"/>
        <w:left w:val="none" w:sz="0" w:space="0" w:color="auto"/>
        <w:bottom w:val="none" w:sz="0" w:space="0" w:color="auto"/>
        <w:right w:val="none" w:sz="0" w:space="0" w:color="auto"/>
      </w:divBdr>
    </w:div>
    <w:div w:id="938834359">
      <w:bodyDiv w:val="1"/>
      <w:marLeft w:val="0"/>
      <w:marRight w:val="0"/>
      <w:marTop w:val="0"/>
      <w:marBottom w:val="0"/>
      <w:divBdr>
        <w:top w:val="none" w:sz="0" w:space="0" w:color="auto"/>
        <w:left w:val="none" w:sz="0" w:space="0" w:color="auto"/>
        <w:bottom w:val="none" w:sz="0" w:space="0" w:color="auto"/>
        <w:right w:val="none" w:sz="0" w:space="0" w:color="auto"/>
      </w:divBdr>
    </w:div>
    <w:div w:id="940337746">
      <w:bodyDiv w:val="1"/>
      <w:marLeft w:val="0"/>
      <w:marRight w:val="0"/>
      <w:marTop w:val="0"/>
      <w:marBottom w:val="0"/>
      <w:divBdr>
        <w:top w:val="none" w:sz="0" w:space="0" w:color="auto"/>
        <w:left w:val="none" w:sz="0" w:space="0" w:color="auto"/>
        <w:bottom w:val="none" w:sz="0" w:space="0" w:color="auto"/>
        <w:right w:val="none" w:sz="0" w:space="0" w:color="auto"/>
      </w:divBdr>
    </w:div>
    <w:div w:id="947081024">
      <w:bodyDiv w:val="1"/>
      <w:marLeft w:val="0"/>
      <w:marRight w:val="0"/>
      <w:marTop w:val="0"/>
      <w:marBottom w:val="0"/>
      <w:divBdr>
        <w:top w:val="none" w:sz="0" w:space="0" w:color="auto"/>
        <w:left w:val="none" w:sz="0" w:space="0" w:color="auto"/>
        <w:bottom w:val="none" w:sz="0" w:space="0" w:color="auto"/>
        <w:right w:val="none" w:sz="0" w:space="0" w:color="auto"/>
      </w:divBdr>
    </w:div>
    <w:div w:id="955520629">
      <w:bodyDiv w:val="1"/>
      <w:marLeft w:val="0"/>
      <w:marRight w:val="0"/>
      <w:marTop w:val="0"/>
      <w:marBottom w:val="0"/>
      <w:divBdr>
        <w:top w:val="none" w:sz="0" w:space="0" w:color="auto"/>
        <w:left w:val="none" w:sz="0" w:space="0" w:color="auto"/>
        <w:bottom w:val="none" w:sz="0" w:space="0" w:color="auto"/>
        <w:right w:val="none" w:sz="0" w:space="0" w:color="auto"/>
      </w:divBdr>
    </w:div>
    <w:div w:id="957101458">
      <w:bodyDiv w:val="1"/>
      <w:marLeft w:val="0"/>
      <w:marRight w:val="0"/>
      <w:marTop w:val="0"/>
      <w:marBottom w:val="0"/>
      <w:divBdr>
        <w:top w:val="none" w:sz="0" w:space="0" w:color="auto"/>
        <w:left w:val="none" w:sz="0" w:space="0" w:color="auto"/>
        <w:bottom w:val="none" w:sz="0" w:space="0" w:color="auto"/>
        <w:right w:val="none" w:sz="0" w:space="0" w:color="auto"/>
      </w:divBdr>
    </w:div>
    <w:div w:id="957419252">
      <w:bodyDiv w:val="1"/>
      <w:marLeft w:val="0"/>
      <w:marRight w:val="0"/>
      <w:marTop w:val="0"/>
      <w:marBottom w:val="0"/>
      <w:divBdr>
        <w:top w:val="none" w:sz="0" w:space="0" w:color="auto"/>
        <w:left w:val="none" w:sz="0" w:space="0" w:color="auto"/>
        <w:bottom w:val="none" w:sz="0" w:space="0" w:color="auto"/>
        <w:right w:val="none" w:sz="0" w:space="0" w:color="auto"/>
      </w:divBdr>
    </w:div>
    <w:div w:id="968436450">
      <w:bodyDiv w:val="1"/>
      <w:marLeft w:val="0"/>
      <w:marRight w:val="0"/>
      <w:marTop w:val="0"/>
      <w:marBottom w:val="0"/>
      <w:divBdr>
        <w:top w:val="none" w:sz="0" w:space="0" w:color="auto"/>
        <w:left w:val="none" w:sz="0" w:space="0" w:color="auto"/>
        <w:bottom w:val="none" w:sz="0" w:space="0" w:color="auto"/>
        <w:right w:val="none" w:sz="0" w:space="0" w:color="auto"/>
      </w:divBdr>
    </w:div>
    <w:div w:id="973757054">
      <w:bodyDiv w:val="1"/>
      <w:marLeft w:val="0"/>
      <w:marRight w:val="0"/>
      <w:marTop w:val="0"/>
      <w:marBottom w:val="0"/>
      <w:divBdr>
        <w:top w:val="none" w:sz="0" w:space="0" w:color="auto"/>
        <w:left w:val="none" w:sz="0" w:space="0" w:color="auto"/>
        <w:bottom w:val="none" w:sz="0" w:space="0" w:color="auto"/>
        <w:right w:val="none" w:sz="0" w:space="0" w:color="auto"/>
      </w:divBdr>
    </w:div>
    <w:div w:id="988556259">
      <w:bodyDiv w:val="1"/>
      <w:marLeft w:val="0"/>
      <w:marRight w:val="0"/>
      <w:marTop w:val="0"/>
      <w:marBottom w:val="0"/>
      <w:divBdr>
        <w:top w:val="none" w:sz="0" w:space="0" w:color="auto"/>
        <w:left w:val="none" w:sz="0" w:space="0" w:color="auto"/>
        <w:bottom w:val="none" w:sz="0" w:space="0" w:color="auto"/>
        <w:right w:val="none" w:sz="0" w:space="0" w:color="auto"/>
      </w:divBdr>
    </w:div>
    <w:div w:id="989560485">
      <w:bodyDiv w:val="1"/>
      <w:marLeft w:val="0"/>
      <w:marRight w:val="0"/>
      <w:marTop w:val="0"/>
      <w:marBottom w:val="0"/>
      <w:divBdr>
        <w:top w:val="none" w:sz="0" w:space="0" w:color="auto"/>
        <w:left w:val="none" w:sz="0" w:space="0" w:color="auto"/>
        <w:bottom w:val="none" w:sz="0" w:space="0" w:color="auto"/>
        <w:right w:val="none" w:sz="0" w:space="0" w:color="auto"/>
      </w:divBdr>
    </w:div>
    <w:div w:id="991837011">
      <w:bodyDiv w:val="1"/>
      <w:marLeft w:val="0"/>
      <w:marRight w:val="0"/>
      <w:marTop w:val="0"/>
      <w:marBottom w:val="0"/>
      <w:divBdr>
        <w:top w:val="none" w:sz="0" w:space="0" w:color="auto"/>
        <w:left w:val="none" w:sz="0" w:space="0" w:color="auto"/>
        <w:bottom w:val="none" w:sz="0" w:space="0" w:color="auto"/>
        <w:right w:val="none" w:sz="0" w:space="0" w:color="auto"/>
      </w:divBdr>
    </w:div>
    <w:div w:id="996231969">
      <w:bodyDiv w:val="1"/>
      <w:marLeft w:val="0"/>
      <w:marRight w:val="0"/>
      <w:marTop w:val="0"/>
      <w:marBottom w:val="0"/>
      <w:divBdr>
        <w:top w:val="none" w:sz="0" w:space="0" w:color="auto"/>
        <w:left w:val="none" w:sz="0" w:space="0" w:color="auto"/>
        <w:bottom w:val="none" w:sz="0" w:space="0" w:color="auto"/>
        <w:right w:val="none" w:sz="0" w:space="0" w:color="auto"/>
      </w:divBdr>
    </w:div>
    <w:div w:id="1010524592">
      <w:bodyDiv w:val="1"/>
      <w:marLeft w:val="0"/>
      <w:marRight w:val="0"/>
      <w:marTop w:val="0"/>
      <w:marBottom w:val="0"/>
      <w:divBdr>
        <w:top w:val="none" w:sz="0" w:space="0" w:color="auto"/>
        <w:left w:val="none" w:sz="0" w:space="0" w:color="auto"/>
        <w:bottom w:val="none" w:sz="0" w:space="0" w:color="auto"/>
        <w:right w:val="none" w:sz="0" w:space="0" w:color="auto"/>
      </w:divBdr>
      <w:divsChild>
        <w:div w:id="1059599172">
          <w:marLeft w:val="0"/>
          <w:marRight w:val="0"/>
          <w:marTop w:val="0"/>
          <w:marBottom w:val="0"/>
          <w:divBdr>
            <w:top w:val="none" w:sz="0" w:space="0" w:color="auto"/>
            <w:left w:val="none" w:sz="0" w:space="0" w:color="auto"/>
            <w:bottom w:val="none" w:sz="0" w:space="0" w:color="auto"/>
            <w:right w:val="none" w:sz="0" w:space="0" w:color="auto"/>
          </w:divBdr>
        </w:div>
      </w:divsChild>
    </w:div>
    <w:div w:id="1017148460">
      <w:bodyDiv w:val="1"/>
      <w:marLeft w:val="0"/>
      <w:marRight w:val="0"/>
      <w:marTop w:val="0"/>
      <w:marBottom w:val="0"/>
      <w:divBdr>
        <w:top w:val="none" w:sz="0" w:space="0" w:color="auto"/>
        <w:left w:val="none" w:sz="0" w:space="0" w:color="auto"/>
        <w:bottom w:val="none" w:sz="0" w:space="0" w:color="auto"/>
        <w:right w:val="none" w:sz="0" w:space="0" w:color="auto"/>
      </w:divBdr>
    </w:div>
    <w:div w:id="1048460108">
      <w:bodyDiv w:val="1"/>
      <w:marLeft w:val="0"/>
      <w:marRight w:val="0"/>
      <w:marTop w:val="0"/>
      <w:marBottom w:val="0"/>
      <w:divBdr>
        <w:top w:val="none" w:sz="0" w:space="0" w:color="auto"/>
        <w:left w:val="none" w:sz="0" w:space="0" w:color="auto"/>
        <w:bottom w:val="none" w:sz="0" w:space="0" w:color="auto"/>
        <w:right w:val="none" w:sz="0" w:space="0" w:color="auto"/>
      </w:divBdr>
    </w:div>
    <w:div w:id="1050766404">
      <w:bodyDiv w:val="1"/>
      <w:marLeft w:val="0"/>
      <w:marRight w:val="0"/>
      <w:marTop w:val="0"/>
      <w:marBottom w:val="0"/>
      <w:divBdr>
        <w:top w:val="none" w:sz="0" w:space="0" w:color="auto"/>
        <w:left w:val="none" w:sz="0" w:space="0" w:color="auto"/>
        <w:bottom w:val="none" w:sz="0" w:space="0" w:color="auto"/>
        <w:right w:val="none" w:sz="0" w:space="0" w:color="auto"/>
      </w:divBdr>
    </w:div>
    <w:div w:id="1056704964">
      <w:bodyDiv w:val="1"/>
      <w:marLeft w:val="0"/>
      <w:marRight w:val="0"/>
      <w:marTop w:val="0"/>
      <w:marBottom w:val="0"/>
      <w:divBdr>
        <w:top w:val="none" w:sz="0" w:space="0" w:color="auto"/>
        <w:left w:val="none" w:sz="0" w:space="0" w:color="auto"/>
        <w:bottom w:val="none" w:sz="0" w:space="0" w:color="auto"/>
        <w:right w:val="none" w:sz="0" w:space="0" w:color="auto"/>
      </w:divBdr>
      <w:divsChild>
        <w:div w:id="1002314111">
          <w:marLeft w:val="0"/>
          <w:marRight w:val="0"/>
          <w:marTop w:val="0"/>
          <w:marBottom w:val="0"/>
          <w:divBdr>
            <w:top w:val="none" w:sz="0" w:space="0" w:color="auto"/>
            <w:left w:val="none" w:sz="0" w:space="0" w:color="auto"/>
            <w:bottom w:val="none" w:sz="0" w:space="0" w:color="auto"/>
            <w:right w:val="none" w:sz="0" w:space="0" w:color="auto"/>
          </w:divBdr>
        </w:div>
      </w:divsChild>
    </w:div>
    <w:div w:id="1066685287">
      <w:bodyDiv w:val="1"/>
      <w:marLeft w:val="0"/>
      <w:marRight w:val="0"/>
      <w:marTop w:val="0"/>
      <w:marBottom w:val="0"/>
      <w:divBdr>
        <w:top w:val="none" w:sz="0" w:space="0" w:color="auto"/>
        <w:left w:val="none" w:sz="0" w:space="0" w:color="auto"/>
        <w:bottom w:val="none" w:sz="0" w:space="0" w:color="auto"/>
        <w:right w:val="none" w:sz="0" w:space="0" w:color="auto"/>
      </w:divBdr>
    </w:div>
    <w:div w:id="1068576574">
      <w:bodyDiv w:val="1"/>
      <w:marLeft w:val="0"/>
      <w:marRight w:val="0"/>
      <w:marTop w:val="0"/>
      <w:marBottom w:val="0"/>
      <w:divBdr>
        <w:top w:val="none" w:sz="0" w:space="0" w:color="auto"/>
        <w:left w:val="none" w:sz="0" w:space="0" w:color="auto"/>
        <w:bottom w:val="none" w:sz="0" w:space="0" w:color="auto"/>
        <w:right w:val="none" w:sz="0" w:space="0" w:color="auto"/>
      </w:divBdr>
    </w:div>
    <w:div w:id="1068962799">
      <w:bodyDiv w:val="1"/>
      <w:marLeft w:val="0"/>
      <w:marRight w:val="0"/>
      <w:marTop w:val="0"/>
      <w:marBottom w:val="0"/>
      <w:divBdr>
        <w:top w:val="none" w:sz="0" w:space="0" w:color="auto"/>
        <w:left w:val="none" w:sz="0" w:space="0" w:color="auto"/>
        <w:bottom w:val="none" w:sz="0" w:space="0" w:color="auto"/>
        <w:right w:val="none" w:sz="0" w:space="0" w:color="auto"/>
      </w:divBdr>
    </w:div>
    <w:div w:id="1071007026">
      <w:bodyDiv w:val="1"/>
      <w:marLeft w:val="0"/>
      <w:marRight w:val="0"/>
      <w:marTop w:val="0"/>
      <w:marBottom w:val="0"/>
      <w:divBdr>
        <w:top w:val="none" w:sz="0" w:space="0" w:color="auto"/>
        <w:left w:val="none" w:sz="0" w:space="0" w:color="auto"/>
        <w:bottom w:val="none" w:sz="0" w:space="0" w:color="auto"/>
        <w:right w:val="none" w:sz="0" w:space="0" w:color="auto"/>
      </w:divBdr>
    </w:div>
    <w:div w:id="1071075130">
      <w:bodyDiv w:val="1"/>
      <w:marLeft w:val="0"/>
      <w:marRight w:val="0"/>
      <w:marTop w:val="0"/>
      <w:marBottom w:val="0"/>
      <w:divBdr>
        <w:top w:val="none" w:sz="0" w:space="0" w:color="auto"/>
        <w:left w:val="none" w:sz="0" w:space="0" w:color="auto"/>
        <w:bottom w:val="none" w:sz="0" w:space="0" w:color="auto"/>
        <w:right w:val="none" w:sz="0" w:space="0" w:color="auto"/>
      </w:divBdr>
      <w:divsChild>
        <w:div w:id="1595553520">
          <w:marLeft w:val="0"/>
          <w:marRight w:val="0"/>
          <w:marTop w:val="0"/>
          <w:marBottom w:val="0"/>
          <w:divBdr>
            <w:top w:val="none" w:sz="0" w:space="0" w:color="auto"/>
            <w:left w:val="none" w:sz="0" w:space="0" w:color="auto"/>
            <w:bottom w:val="none" w:sz="0" w:space="0" w:color="auto"/>
            <w:right w:val="none" w:sz="0" w:space="0" w:color="auto"/>
          </w:divBdr>
        </w:div>
      </w:divsChild>
    </w:div>
    <w:div w:id="1073696753">
      <w:bodyDiv w:val="1"/>
      <w:marLeft w:val="0"/>
      <w:marRight w:val="0"/>
      <w:marTop w:val="0"/>
      <w:marBottom w:val="0"/>
      <w:divBdr>
        <w:top w:val="none" w:sz="0" w:space="0" w:color="auto"/>
        <w:left w:val="none" w:sz="0" w:space="0" w:color="auto"/>
        <w:bottom w:val="none" w:sz="0" w:space="0" w:color="auto"/>
        <w:right w:val="none" w:sz="0" w:space="0" w:color="auto"/>
      </w:divBdr>
    </w:div>
    <w:div w:id="1075936278">
      <w:bodyDiv w:val="1"/>
      <w:marLeft w:val="0"/>
      <w:marRight w:val="0"/>
      <w:marTop w:val="0"/>
      <w:marBottom w:val="0"/>
      <w:divBdr>
        <w:top w:val="none" w:sz="0" w:space="0" w:color="auto"/>
        <w:left w:val="none" w:sz="0" w:space="0" w:color="auto"/>
        <w:bottom w:val="none" w:sz="0" w:space="0" w:color="auto"/>
        <w:right w:val="none" w:sz="0" w:space="0" w:color="auto"/>
      </w:divBdr>
    </w:div>
    <w:div w:id="1079443550">
      <w:bodyDiv w:val="1"/>
      <w:marLeft w:val="0"/>
      <w:marRight w:val="0"/>
      <w:marTop w:val="0"/>
      <w:marBottom w:val="0"/>
      <w:divBdr>
        <w:top w:val="none" w:sz="0" w:space="0" w:color="auto"/>
        <w:left w:val="none" w:sz="0" w:space="0" w:color="auto"/>
        <w:bottom w:val="none" w:sz="0" w:space="0" w:color="auto"/>
        <w:right w:val="none" w:sz="0" w:space="0" w:color="auto"/>
      </w:divBdr>
      <w:divsChild>
        <w:div w:id="1402480156">
          <w:marLeft w:val="0"/>
          <w:marRight w:val="0"/>
          <w:marTop w:val="0"/>
          <w:marBottom w:val="0"/>
          <w:divBdr>
            <w:top w:val="none" w:sz="0" w:space="0" w:color="auto"/>
            <w:left w:val="none" w:sz="0" w:space="0" w:color="auto"/>
            <w:bottom w:val="none" w:sz="0" w:space="0" w:color="auto"/>
            <w:right w:val="none" w:sz="0" w:space="0" w:color="auto"/>
          </w:divBdr>
        </w:div>
        <w:div w:id="110131931">
          <w:marLeft w:val="0"/>
          <w:marRight w:val="0"/>
          <w:marTop w:val="0"/>
          <w:marBottom w:val="0"/>
          <w:divBdr>
            <w:top w:val="none" w:sz="0" w:space="0" w:color="auto"/>
            <w:left w:val="none" w:sz="0" w:space="0" w:color="auto"/>
            <w:bottom w:val="none" w:sz="0" w:space="0" w:color="auto"/>
            <w:right w:val="none" w:sz="0" w:space="0" w:color="auto"/>
          </w:divBdr>
        </w:div>
        <w:div w:id="1661814352">
          <w:marLeft w:val="0"/>
          <w:marRight w:val="0"/>
          <w:marTop w:val="0"/>
          <w:marBottom w:val="0"/>
          <w:divBdr>
            <w:top w:val="none" w:sz="0" w:space="0" w:color="auto"/>
            <w:left w:val="none" w:sz="0" w:space="0" w:color="auto"/>
            <w:bottom w:val="none" w:sz="0" w:space="0" w:color="auto"/>
            <w:right w:val="none" w:sz="0" w:space="0" w:color="auto"/>
          </w:divBdr>
        </w:div>
        <w:div w:id="411122810">
          <w:marLeft w:val="0"/>
          <w:marRight w:val="0"/>
          <w:marTop w:val="0"/>
          <w:marBottom w:val="0"/>
          <w:divBdr>
            <w:top w:val="none" w:sz="0" w:space="0" w:color="auto"/>
            <w:left w:val="none" w:sz="0" w:space="0" w:color="auto"/>
            <w:bottom w:val="none" w:sz="0" w:space="0" w:color="auto"/>
            <w:right w:val="none" w:sz="0" w:space="0" w:color="auto"/>
          </w:divBdr>
        </w:div>
        <w:div w:id="683284138">
          <w:marLeft w:val="0"/>
          <w:marRight w:val="0"/>
          <w:marTop w:val="0"/>
          <w:marBottom w:val="0"/>
          <w:divBdr>
            <w:top w:val="none" w:sz="0" w:space="0" w:color="auto"/>
            <w:left w:val="none" w:sz="0" w:space="0" w:color="auto"/>
            <w:bottom w:val="none" w:sz="0" w:space="0" w:color="auto"/>
            <w:right w:val="none" w:sz="0" w:space="0" w:color="auto"/>
          </w:divBdr>
        </w:div>
        <w:div w:id="2143883844">
          <w:marLeft w:val="0"/>
          <w:marRight w:val="0"/>
          <w:marTop w:val="0"/>
          <w:marBottom w:val="0"/>
          <w:divBdr>
            <w:top w:val="none" w:sz="0" w:space="0" w:color="auto"/>
            <w:left w:val="none" w:sz="0" w:space="0" w:color="auto"/>
            <w:bottom w:val="none" w:sz="0" w:space="0" w:color="auto"/>
            <w:right w:val="none" w:sz="0" w:space="0" w:color="auto"/>
          </w:divBdr>
        </w:div>
      </w:divsChild>
    </w:div>
    <w:div w:id="1090616482">
      <w:bodyDiv w:val="1"/>
      <w:marLeft w:val="0"/>
      <w:marRight w:val="0"/>
      <w:marTop w:val="0"/>
      <w:marBottom w:val="0"/>
      <w:divBdr>
        <w:top w:val="none" w:sz="0" w:space="0" w:color="auto"/>
        <w:left w:val="none" w:sz="0" w:space="0" w:color="auto"/>
        <w:bottom w:val="none" w:sz="0" w:space="0" w:color="auto"/>
        <w:right w:val="none" w:sz="0" w:space="0" w:color="auto"/>
      </w:divBdr>
    </w:div>
    <w:div w:id="1094135337">
      <w:bodyDiv w:val="1"/>
      <w:marLeft w:val="0"/>
      <w:marRight w:val="0"/>
      <w:marTop w:val="0"/>
      <w:marBottom w:val="0"/>
      <w:divBdr>
        <w:top w:val="none" w:sz="0" w:space="0" w:color="auto"/>
        <w:left w:val="none" w:sz="0" w:space="0" w:color="auto"/>
        <w:bottom w:val="none" w:sz="0" w:space="0" w:color="auto"/>
        <w:right w:val="none" w:sz="0" w:space="0" w:color="auto"/>
      </w:divBdr>
    </w:div>
    <w:div w:id="1106460648">
      <w:bodyDiv w:val="1"/>
      <w:marLeft w:val="0"/>
      <w:marRight w:val="0"/>
      <w:marTop w:val="0"/>
      <w:marBottom w:val="0"/>
      <w:divBdr>
        <w:top w:val="none" w:sz="0" w:space="0" w:color="auto"/>
        <w:left w:val="none" w:sz="0" w:space="0" w:color="auto"/>
        <w:bottom w:val="none" w:sz="0" w:space="0" w:color="auto"/>
        <w:right w:val="none" w:sz="0" w:space="0" w:color="auto"/>
      </w:divBdr>
    </w:div>
    <w:div w:id="1109541551">
      <w:bodyDiv w:val="1"/>
      <w:marLeft w:val="0"/>
      <w:marRight w:val="0"/>
      <w:marTop w:val="0"/>
      <w:marBottom w:val="0"/>
      <w:divBdr>
        <w:top w:val="none" w:sz="0" w:space="0" w:color="auto"/>
        <w:left w:val="none" w:sz="0" w:space="0" w:color="auto"/>
        <w:bottom w:val="none" w:sz="0" w:space="0" w:color="auto"/>
        <w:right w:val="none" w:sz="0" w:space="0" w:color="auto"/>
      </w:divBdr>
    </w:div>
    <w:div w:id="1113328952">
      <w:bodyDiv w:val="1"/>
      <w:marLeft w:val="0"/>
      <w:marRight w:val="0"/>
      <w:marTop w:val="0"/>
      <w:marBottom w:val="0"/>
      <w:divBdr>
        <w:top w:val="none" w:sz="0" w:space="0" w:color="auto"/>
        <w:left w:val="none" w:sz="0" w:space="0" w:color="auto"/>
        <w:bottom w:val="none" w:sz="0" w:space="0" w:color="auto"/>
        <w:right w:val="none" w:sz="0" w:space="0" w:color="auto"/>
      </w:divBdr>
    </w:div>
    <w:div w:id="1114792464">
      <w:bodyDiv w:val="1"/>
      <w:marLeft w:val="0"/>
      <w:marRight w:val="0"/>
      <w:marTop w:val="0"/>
      <w:marBottom w:val="0"/>
      <w:divBdr>
        <w:top w:val="none" w:sz="0" w:space="0" w:color="auto"/>
        <w:left w:val="none" w:sz="0" w:space="0" w:color="auto"/>
        <w:bottom w:val="none" w:sz="0" w:space="0" w:color="auto"/>
        <w:right w:val="none" w:sz="0" w:space="0" w:color="auto"/>
      </w:divBdr>
    </w:div>
    <w:div w:id="1125930229">
      <w:bodyDiv w:val="1"/>
      <w:marLeft w:val="0"/>
      <w:marRight w:val="0"/>
      <w:marTop w:val="0"/>
      <w:marBottom w:val="0"/>
      <w:divBdr>
        <w:top w:val="none" w:sz="0" w:space="0" w:color="auto"/>
        <w:left w:val="none" w:sz="0" w:space="0" w:color="auto"/>
        <w:bottom w:val="none" w:sz="0" w:space="0" w:color="auto"/>
        <w:right w:val="none" w:sz="0" w:space="0" w:color="auto"/>
      </w:divBdr>
      <w:divsChild>
        <w:div w:id="1114208193">
          <w:marLeft w:val="0"/>
          <w:marRight w:val="0"/>
          <w:marTop w:val="0"/>
          <w:marBottom w:val="0"/>
          <w:divBdr>
            <w:top w:val="none" w:sz="0" w:space="0" w:color="auto"/>
            <w:left w:val="none" w:sz="0" w:space="0" w:color="auto"/>
            <w:bottom w:val="none" w:sz="0" w:space="0" w:color="auto"/>
            <w:right w:val="none" w:sz="0" w:space="0" w:color="auto"/>
          </w:divBdr>
        </w:div>
      </w:divsChild>
    </w:div>
    <w:div w:id="1126119584">
      <w:bodyDiv w:val="1"/>
      <w:marLeft w:val="0"/>
      <w:marRight w:val="0"/>
      <w:marTop w:val="0"/>
      <w:marBottom w:val="0"/>
      <w:divBdr>
        <w:top w:val="none" w:sz="0" w:space="0" w:color="auto"/>
        <w:left w:val="none" w:sz="0" w:space="0" w:color="auto"/>
        <w:bottom w:val="none" w:sz="0" w:space="0" w:color="auto"/>
        <w:right w:val="none" w:sz="0" w:space="0" w:color="auto"/>
      </w:divBdr>
      <w:divsChild>
        <w:div w:id="1568108490">
          <w:marLeft w:val="0"/>
          <w:marRight w:val="0"/>
          <w:marTop w:val="0"/>
          <w:marBottom w:val="0"/>
          <w:divBdr>
            <w:top w:val="none" w:sz="0" w:space="0" w:color="auto"/>
            <w:left w:val="none" w:sz="0" w:space="0" w:color="auto"/>
            <w:bottom w:val="none" w:sz="0" w:space="0" w:color="auto"/>
            <w:right w:val="none" w:sz="0" w:space="0" w:color="auto"/>
          </w:divBdr>
        </w:div>
      </w:divsChild>
    </w:div>
    <w:div w:id="1130128676">
      <w:bodyDiv w:val="1"/>
      <w:marLeft w:val="0"/>
      <w:marRight w:val="0"/>
      <w:marTop w:val="0"/>
      <w:marBottom w:val="0"/>
      <w:divBdr>
        <w:top w:val="none" w:sz="0" w:space="0" w:color="auto"/>
        <w:left w:val="none" w:sz="0" w:space="0" w:color="auto"/>
        <w:bottom w:val="none" w:sz="0" w:space="0" w:color="auto"/>
        <w:right w:val="none" w:sz="0" w:space="0" w:color="auto"/>
      </w:divBdr>
    </w:div>
    <w:div w:id="1131097054">
      <w:bodyDiv w:val="1"/>
      <w:marLeft w:val="0"/>
      <w:marRight w:val="0"/>
      <w:marTop w:val="0"/>
      <w:marBottom w:val="0"/>
      <w:divBdr>
        <w:top w:val="none" w:sz="0" w:space="0" w:color="auto"/>
        <w:left w:val="none" w:sz="0" w:space="0" w:color="auto"/>
        <w:bottom w:val="none" w:sz="0" w:space="0" w:color="auto"/>
        <w:right w:val="none" w:sz="0" w:space="0" w:color="auto"/>
      </w:divBdr>
    </w:div>
    <w:div w:id="1135219947">
      <w:bodyDiv w:val="1"/>
      <w:marLeft w:val="0"/>
      <w:marRight w:val="0"/>
      <w:marTop w:val="0"/>
      <w:marBottom w:val="0"/>
      <w:divBdr>
        <w:top w:val="none" w:sz="0" w:space="0" w:color="auto"/>
        <w:left w:val="none" w:sz="0" w:space="0" w:color="auto"/>
        <w:bottom w:val="none" w:sz="0" w:space="0" w:color="auto"/>
        <w:right w:val="none" w:sz="0" w:space="0" w:color="auto"/>
      </w:divBdr>
    </w:div>
    <w:div w:id="1138453895">
      <w:bodyDiv w:val="1"/>
      <w:marLeft w:val="0"/>
      <w:marRight w:val="0"/>
      <w:marTop w:val="0"/>
      <w:marBottom w:val="0"/>
      <w:divBdr>
        <w:top w:val="none" w:sz="0" w:space="0" w:color="auto"/>
        <w:left w:val="none" w:sz="0" w:space="0" w:color="auto"/>
        <w:bottom w:val="none" w:sz="0" w:space="0" w:color="auto"/>
        <w:right w:val="none" w:sz="0" w:space="0" w:color="auto"/>
      </w:divBdr>
      <w:divsChild>
        <w:div w:id="362095337">
          <w:marLeft w:val="0"/>
          <w:marRight w:val="0"/>
          <w:marTop w:val="0"/>
          <w:marBottom w:val="0"/>
          <w:divBdr>
            <w:top w:val="none" w:sz="0" w:space="0" w:color="auto"/>
            <w:left w:val="none" w:sz="0" w:space="0" w:color="auto"/>
            <w:bottom w:val="none" w:sz="0" w:space="0" w:color="auto"/>
            <w:right w:val="none" w:sz="0" w:space="0" w:color="auto"/>
          </w:divBdr>
        </w:div>
      </w:divsChild>
    </w:div>
    <w:div w:id="1140609534">
      <w:bodyDiv w:val="1"/>
      <w:marLeft w:val="0"/>
      <w:marRight w:val="0"/>
      <w:marTop w:val="0"/>
      <w:marBottom w:val="0"/>
      <w:divBdr>
        <w:top w:val="none" w:sz="0" w:space="0" w:color="auto"/>
        <w:left w:val="none" w:sz="0" w:space="0" w:color="auto"/>
        <w:bottom w:val="none" w:sz="0" w:space="0" w:color="auto"/>
        <w:right w:val="none" w:sz="0" w:space="0" w:color="auto"/>
      </w:divBdr>
    </w:div>
    <w:div w:id="1141770846">
      <w:bodyDiv w:val="1"/>
      <w:marLeft w:val="0"/>
      <w:marRight w:val="0"/>
      <w:marTop w:val="0"/>
      <w:marBottom w:val="0"/>
      <w:divBdr>
        <w:top w:val="none" w:sz="0" w:space="0" w:color="auto"/>
        <w:left w:val="none" w:sz="0" w:space="0" w:color="auto"/>
        <w:bottom w:val="none" w:sz="0" w:space="0" w:color="auto"/>
        <w:right w:val="none" w:sz="0" w:space="0" w:color="auto"/>
      </w:divBdr>
    </w:div>
    <w:div w:id="1151404816">
      <w:bodyDiv w:val="1"/>
      <w:marLeft w:val="0"/>
      <w:marRight w:val="0"/>
      <w:marTop w:val="0"/>
      <w:marBottom w:val="0"/>
      <w:divBdr>
        <w:top w:val="none" w:sz="0" w:space="0" w:color="auto"/>
        <w:left w:val="none" w:sz="0" w:space="0" w:color="auto"/>
        <w:bottom w:val="none" w:sz="0" w:space="0" w:color="auto"/>
        <w:right w:val="none" w:sz="0" w:space="0" w:color="auto"/>
      </w:divBdr>
    </w:div>
    <w:div w:id="1152021963">
      <w:bodyDiv w:val="1"/>
      <w:marLeft w:val="0"/>
      <w:marRight w:val="0"/>
      <w:marTop w:val="0"/>
      <w:marBottom w:val="0"/>
      <w:divBdr>
        <w:top w:val="none" w:sz="0" w:space="0" w:color="auto"/>
        <w:left w:val="none" w:sz="0" w:space="0" w:color="auto"/>
        <w:bottom w:val="none" w:sz="0" w:space="0" w:color="auto"/>
        <w:right w:val="none" w:sz="0" w:space="0" w:color="auto"/>
      </w:divBdr>
    </w:div>
    <w:div w:id="1153840345">
      <w:bodyDiv w:val="1"/>
      <w:marLeft w:val="0"/>
      <w:marRight w:val="0"/>
      <w:marTop w:val="0"/>
      <w:marBottom w:val="0"/>
      <w:divBdr>
        <w:top w:val="none" w:sz="0" w:space="0" w:color="auto"/>
        <w:left w:val="none" w:sz="0" w:space="0" w:color="auto"/>
        <w:bottom w:val="none" w:sz="0" w:space="0" w:color="auto"/>
        <w:right w:val="none" w:sz="0" w:space="0" w:color="auto"/>
      </w:divBdr>
    </w:div>
    <w:div w:id="1154758122">
      <w:bodyDiv w:val="1"/>
      <w:marLeft w:val="0"/>
      <w:marRight w:val="0"/>
      <w:marTop w:val="0"/>
      <w:marBottom w:val="0"/>
      <w:divBdr>
        <w:top w:val="none" w:sz="0" w:space="0" w:color="auto"/>
        <w:left w:val="none" w:sz="0" w:space="0" w:color="auto"/>
        <w:bottom w:val="none" w:sz="0" w:space="0" w:color="auto"/>
        <w:right w:val="none" w:sz="0" w:space="0" w:color="auto"/>
      </w:divBdr>
    </w:div>
    <w:div w:id="1161309972">
      <w:bodyDiv w:val="1"/>
      <w:marLeft w:val="0"/>
      <w:marRight w:val="0"/>
      <w:marTop w:val="0"/>
      <w:marBottom w:val="0"/>
      <w:divBdr>
        <w:top w:val="none" w:sz="0" w:space="0" w:color="auto"/>
        <w:left w:val="none" w:sz="0" w:space="0" w:color="auto"/>
        <w:bottom w:val="none" w:sz="0" w:space="0" w:color="auto"/>
        <w:right w:val="none" w:sz="0" w:space="0" w:color="auto"/>
      </w:divBdr>
    </w:div>
    <w:div w:id="1181966346">
      <w:bodyDiv w:val="1"/>
      <w:marLeft w:val="0"/>
      <w:marRight w:val="0"/>
      <w:marTop w:val="0"/>
      <w:marBottom w:val="0"/>
      <w:divBdr>
        <w:top w:val="none" w:sz="0" w:space="0" w:color="auto"/>
        <w:left w:val="none" w:sz="0" w:space="0" w:color="auto"/>
        <w:bottom w:val="none" w:sz="0" w:space="0" w:color="auto"/>
        <w:right w:val="none" w:sz="0" w:space="0" w:color="auto"/>
      </w:divBdr>
    </w:div>
    <w:div w:id="1187863399">
      <w:bodyDiv w:val="1"/>
      <w:marLeft w:val="0"/>
      <w:marRight w:val="0"/>
      <w:marTop w:val="0"/>
      <w:marBottom w:val="0"/>
      <w:divBdr>
        <w:top w:val="none" w:sz="0" w:space="0" w:color="auto"/>
        <w:left w:val="none" w:sz="0" w:space="0" w:color="auto"/>
        <w:bottom w:val="none" w:sz="0" w:space="0" w:color="auto"/>
        <w:right w:val="none" w:sz="0" w:space="0" w:color="auto"/>
      </w:divBdr>
    </w:div>
    <w:div w:id="1190879577">
      <w:bodyDiv w:val="1"/>
      <w:marLeft w:val="0"/>
      <w:marRight w:val="0"/>
      <w:marTop w:val="0"/>
      <w:marBottom w:val="0"/>
      <w:divBdr>
        <w:top w:val="none" w:sz="0" w:space="0" w:color="auto"/>
        <w:left w:val="none" w:sz="0" w:space="0" w:color="auto"/>
        <w:bottom w:val="none" w:sz="0" w:space="0" w:color="auto"/>
        <w:right w:val="none" w:sz="0" w:space="0" w:color="auto"/>
      </w:divBdr>
    </w:div>
    <w:div w:id="1192498153">
      <w:bodyDiv w:val="1"/>
      <w:marLeft w:val="0"/>
      <w:marRight w:val="0"/>
      <w:marTop w:val="0"/>
      <w:marBottom w:val="0"/>
      <w:divBdr>
        <w:top w:val="none" w:sz="0" w:space="0" w:color="auto"/>
        <w:left w:val="none" w:sz="0" w:space="0" w:color="auto"/>
        <w:bottom w:val="none" w:sz="0" w:space="0" w:color="auto"/>
        <w:right w:val="none" w:sz="0" w:space="0" w:color="auto"/>
      </w:divBdr>
    </w:div>
    <w:div w:id="1207256458">
      <w:bodyDiv w:val="1"/>
      <w:marLeft w:val="0"/>
      <w:marRight w:val="0"/>
      <w:marTop w:val="0"/>
      <w:marBottom w:val="0"/>
      <w:divBdr>
        <w:top w:val="none" w:sz="0" w:space="0" w:color="auto"/>
        <w:left w:val="none" w:sz="0" w:space="0" w:color="auto"/>
        <w:bottom w:val="none" w:sz="0" w:space="0" w:color="auto"/>
        <w:right w:val="none" w:sz="0" w:space="0" w:color="auto"/>
      </w:divBdr>
    </w:div>
    <w:div w:id="1207259441">
      <w:bodyDiv w:val="1"/>
      <w:marLeft w:val="0"/>
      <w:marRight w:val="0"/>
      <w:marTop w:val="0"/>
      <w:marBottom w:val="0"/>
      <w:divBdr>
        <w:top w:val="none" w:sz="0" w:space="0" w:color="auto"/>
        <w:left w:val="none" w:sz="0" w:space="0" w:color="auto"/>
        <w:bottom w:val="none" w:sz="0" w:space="0" w:color="auto"/>
        <w:right w:val="none" w:sz="0" w:space="0" w:color="auto"/>
      </w:divBdr>
    </w:div>
    <w:div w:id="1213229299">
      <w:bodyDiv w:val="1"/>
      <w:marLeft w:val="0"/>
      <w:marRight w:val="0"/>
      <w:marTop w:val="0"/>
      <w:marBottom w:val="0"/>
      <w:divBdr>
        <w:top w:val="none" w:sz="0" w:space="0" w:color="auto"/>
        <w:left w:val="none" w:sz="0" w:space="0" w:color="auto"/>
        <w:bottom w:val="none" w:sz="0" w:space="0" w:color="auto"/>
        <w:right w:val="none" w:sz="0" w:space="0" w:color="auto"/>
      </w:divBdr>
    </w:div>
    <w:div w:id="1224297725">
      <w:bodyDiv w:val="1"/>
      <w:marLeft w:val="0"/>
      <w:marRight w:val="0"/>
      <w:marTop w:val="0"/>
      <w:marBottom w:val="0"/>
      <w:divBdr>
        <w:top w:val="none" w:sz="0" w:space="0" w:color="auto"/>
        <w:left w:val="none" w:sz="0" w:space="0" w:color="auto"/>
        <w:bottom w:val="none" w:sz="0" w:space="0" w:color="auto"/>
        <w:right w:val="none" w:sz="0" w:space="0" w:color="auto"/>
      </w:divBdr>
    </w:div>
    <w:div w:id="1226139937">
      <w:bodyDiv w:val="1"/>
      <w:marLeft w:val="0"/>
      <w:marRight w:val="0"/>
      <w:marTop w:val="0"/>
      <w:marBottom w:val="0"/>
      <w:divBdr>
        <w:top w:val="none" w:sz="0" w:space="0" w:color="auto"/>
        <w:left w:val="none" w:sz="0" w:space="0" w:color="auto"/>
        <w:bottom w:val="none" w:sz="0" w:space="0" w:color="auto"/>
        <w:right w:val="none" w:sz="0" w:space="0" w:color="auto"/>
      </w:divBdr>
    </w:div>
    <w:div w:id="1226917646">
      <w:bodyDiv w:val="1"/>
      <w:marLeft w:val="0"/>
      <w:marRight w:val="0"/>
      <w:marTop w:val="0"/>
      <w:marBottom w:val="0"/>
      <w:divBdr>
        <w:top w:val="none" w:sz="0" w:space="0" w:color="auto"/>
        <w:left w:val="none" w:sz="0" w:space="0" w:color="auto"/>
        <w:bottom w:val="none" w:sz="0" w:space="0" w:color="auto"/>
        <w:right w:val="none" w:sz="0" w:space="0" w:color="auto"/>
      </w:divBdr>
      <w:divsChild>
        <w:div w:id="530650953">
          <w:marLeft w:val="0"/>
          <w:marRight w:val="0"/>
          <w:marTop w:val="0"/>
          <w:marBottom w:val="0"/>
          <w:divBdr>
            <w:top w:val="none" w:sz="0" w:space="0" w:color="auto"/>
            <w:left w:val="none" w:sz="0" w:space="0" w:color="auto"/>
            <w:bottom w:val="none" w:sz="0" w:space="0" w:color="auto"/>
            <w:right w:val="none" w:sz="0" w:space="0" w:color="auto"/>
          </w:divBdr>
          <w:divsChild>
            <w:div w:id="1599866671">
              <w:marLeft w:val="0"/>
              <w:marRight w:val="0"/>
              <w:marTop w:val="0"/>
              <w:marBottom w:val="0"/>
              <w:divBdr>
                <w:top w:val="none" w:sz="0" w:space="0" w:color="auto"/>
                <w:left w:val="none" w:sz="0" w:space="0" w:color="auto"/>
                <w:bottom w:val="none" w:sz="0" w:space="0" w:color="auto"/>
                <w:right w:val="none" w:sz="0" w:space="0" w:color="auto"/>
              </w:divBdr>
              <w:divsChild>
                <w:div w:id="18660187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29804115">
      <w:bodyDiv w:val="1"/>
      <w:marLeft w:val="0"/>
      <w:marRight w:val="0"/>
      <w:marTop w:val="0"/>
      <w:marBottom w:val="0"/>
      <w:divBdr>
        <w:top w:val="none" w:sz="0" w:space="0" w:color="auto"/>
        <w:left w:val="none" w:sz="0" w:space="0" w:color="auto"/>
        <w:bottom w:val="none" w:sz="0" w:space="0" w:color="auto"/>
        <w:right w:val="none" w:sz="0" w:space="0" w:color="auto"/>
      </w:divBdr>
    </w:div>
    <w:div w:id="1238905100">
      <w:bodyDiv w:val="1"/>
      <w:marLeft w:val="0"/>
      <w:marRight w:val="0"/>
      <w:marTop w:val="0"/>
      <w:marBottom w:val="0"/>
      <w:divBdr>
        <w:top w:val="none" w:sz="0" w:space="0" w:color="auto"/>
        <w:left w:val="none" w:sz="0" w:space="0" w:color="auto"/>
        <w:bottom w:val="none" w:sz="0" w:space="0" w:color="auto"/>
        <w:right w:val="none" w:sz="0" w:space="0" w:color="auto"/>
      </w:divBdr>
    </w:div>
    <w:div w:id="1246569042">
      <w:bodyDiv w:val="1"/>
      <w:marLeft w:val="0"/>
      <w:marRight w:val="0"/>
      <w:marTop w:val="0"/>
      <w:marBottom w:val="0"/>
      <w:divBdr>
        <w:top w:val="none" w:sz="0" w:space="0" w:color="auto"/>
        <w:left w:val="none" w:sz="0" w:space="0" w:color="auto"/>
        <w:bottom w:val="none" w:sz="0" w:space="0" w:color="auto"/>
        <w:right w:val="none" w:sz="0" w:space="0" w:color="auto"/>
      </w:divBdr>
    </w:div>
    <w:div w:id="1248926720">
      <w:bodyDiv w:val="1"/>
      <w:marLeft w:val="0"/>
      <w:marRight w:val="0"/>
      <w:marTop w:val="0"/>
      <w:marBottom w:val="0"/>
      <w:divBdr>
        <w:top w:val="none" w:sz="0" w:space="0" w:color="auto"/>
        <w:left w:val="none" w:sz="0" w:space="0" w:color="auto"/>
        <w:bottom w:val="none" w:sz="0" w:space="0" w:color="auto"/>
        <w:right w:val="none" w:sz="0" w:space="0" w:color="auto"/>
      </w:divBdr>
    </w:div>
    <w:div w:id="1256984531">
      <w:bodyDiv w:val="1"/>
      <w:marLeft w:val="0"/>
      <w:marRight w:val="0"/>
      <w:marTop w:val="0"/>
      <w:marBottom w:val="0"/>
      <w:divBdr>
        <w:top w:val="none" w:sz="0" w:space="0" w:color="auto"/>
        <w:left w:val="none" w:sz="0" w:space="0" w:color="auto"/>
        <w:bottom w:val="none" w:sz="0" w:space="0" w:color="auto"/>
        <w:right w:val="none" w:sz="0" w:space="0" w:color="auto"/>
      </w:divBdr>
    </w:div>
    <w:div w:id="1259171977">
      <w:bodyDiv w:val="1"/>
      <w:marLeft w:val="0"/>
      <w:marRight w:val="0"/>
      <w:marTop w:val="0"/>
      <w:marBottom w:val="0"/>
      <w:divBdr>
        <w:top w:val="none" w:sz="0" w:space="0" w:color="auto"/>
        <w:left w:val="none" w:sz="0" w:space="0" w:color="auto"/>
        <w:bottom w:val="none" w:sz="0" w:space="0" w:color="auto"/>
        <w:right w:val="none" w:sz="0" w:space="0" w:color="auto"/>
      </w:divBdr>
    </w:div>
    <w:div w:id="1262566525">
      <w:bodyDiv w:val="1"/>
      <w:marLeft w:val="0"/>
      <w:marRight w:val="0"/>
      <w:marTop w:val="0"/>
      <w:marBottom w:val="0"/>
      <w:divBdr>
        <w:top w:val="none" w:sz="0" w:space="0" w:color="auto"/>
        <w:left w:val="none" w:sz="0" w:space="0" w:color="auto"/>
        <w:bottom w:val="none" w:sz="0" w:space="0" w:color="auto"/>
        <w:right w:val="none" w:sz="0" w:space="0" w:color="auto"/>
      </w:divBdr>
    </w:div>
    <w:div w:id="1272470128">
      <w:bodyDiv w:val="1"/>
      <w:marLeft w:val="0"/>
      <w:marRight w:val="0"/>
      <w:marTop w:val="0"/>
      <w:marBottom w:val="0"/>
      <w:divBdr>
        <w:top w:val="none" w:sz="0" w:space="0" w:color="auto"/>
        <w:left w:val="none" w:sz="0" w:space="0" w:color="auto"/>
        <w:bottom w:val="none" w:sz="0" w:space="0" w:color="auto"/>
        <w:right w:val="none" w:sz="0" w:space="0" w:color="auto"/>
      </w:divBdr>
    </w:div>
    <w:div w:id="1277717593">
      <w:bodyDiv w:val="1"/>
      <w:marLeft w:val="0"/>
      <w:marRight w:val="0"/>
      <w:marTop w:val="0"/>
      <w:marBottom w:val="0"/>
      <w:divBdr>
        <w:top w:val="none" w:sz="0" w:space="0" w:color="auto"/>
        <w:left w:val="none" w:sz="0" w:space="0" w:color="auto"/>
        <w:bottom w:val="none" w:sz="0" w:space="0" w:color="auto"/>
        <w:right w:val="none" w:sz="0" w:space="0" w:color="auto"/>
      </w:divBdr>
    </w:div>
    <w:div w:id="1307708391">
      <w:bodyDiv w:val="1"/>
      <w:marLeft w:val="0"/>
      <w:marRight w:val="0"/>
      <w:marTop w:val="0"/>
      <w:marBottom w:val="0"/>
      <w:divBdr>
        <w:top w:val="none" w:sz="0" w:space="0" w:color="auto"/>
        <w:left w:val="none" w:sz="0" w:space="0" w:color="auto"/>
        <w:bottom w:val="none" w:sz="0" w:space="0" w:color="auto"/>
        <w:right w:val="none" w:sz="0" w:space="0" w:color="auto"/>
      </w:divBdr>
    </w:div>
    <w:div w:id="1309555715">
      <w:bodyDiv w:val="1"/>
      <w:marLeft w:val="0"/>
      <w:marRight w:val="0"/>
      <w:marTop w:val="0"/>
      <w:marBottom w:val="0"/>
      <w:divBdr>
        <w:top w:val="none" w:sz="0" w:space="0" w:color="auto"/>
        <w:left w:val="none" w:sz="0" w:space="0" w:color="auto"/>
        <w:bottom w:val="none" w:sz="0" w:space="0" w:color="auto"/>
        <w:right w:val="none" w:sz="0" w:space="0" w:color="auto"/>
      </w:divBdr>
    </w:div>
    <w:div w:id="1323392107">
      <w:bodyDiv w:val="1"/>
      <w:marLeft w:val="0"/>
      <w:marRight w:val="0"/>
      <w:marTop w:val="0"/>
      <w:marBottom w:val="0"/>
      <w:divBdr>
        <w:top w:val="none" w:sz="0" w:space="0" w:color="auto"/>
        <w:left w:val="none" w:sz="0" w:space="0" w:color="auto"/>
        <w:bottom w:val="none" w:sz="0" w:space="0" w:color="auto"/>
        <w:right w:val="none" w:sz="0" w:space="0" w:color="auto"/>
      </w:divBdr>
      <w:divsChild>
        <w:div w:id="11690263">
          <w:marLeft w:val="0"/>
          <w:marRight w:val="0"/>
          <w:marTop w:val="0"/>
          <w:marBottom w:val="0"/>
          <w:divBdr>
            <w:top w:val="none" w:sz="0" w:space="0" w:color="auto"/>
            <w:left w:val="none" w:sz="0" w:space="0" w:color="auto"/>
            <w:bottom w:val="none" w:sz="0" w:space="0" w:color="auto"/>
            <w:right w:val="none" w:sz="0" w:space="0" w:color="auto"/>
          </w:divBdr>
        </w:div>
      </w:divsChild>
    </w:div>
    <w:div w:id="1324622040">
      <w:bodyDiv w:val="1"/>
      <w:marLeft w:val="0"/>
      <w:marRight w:val="0"/>
      <w:marTop w:val="0"/>
      <w:marBottom w:val="0"/>
      <w:divBdr>
        <w:top w:val="none" w:sz="0" w:space="0" w:color="auto"/>
        <w:left w:val="none" w:sz="0" w:space="0" w:color="auto"/>
        <w:bottom w:val="none" w:sz="0" w:space="0" w:color="auto"/>
        <w:right w:val="none" w:sz="0" w:space="0" w:color="auto"/>
      </w:divBdr>
    </w:div>
    <w:div w:id="1327437542">
      <w:bodyDiv w:val="1"/>
      <w:marLeft w:val="0"/>
      <w:marRight w:val="0"/>
      <w:marTop w:val="0"/>
      <w:marBottom w:val="0"/>
      <w:divBdr>
        <w:top w:val="none" w:sz="0" w:space="0" w:color="auto"/>
        <w:left w:val="none" w:sz="0" w:space="0" w:color="auto"/>
        <w:bottom w:val="none" w:sz="0" w:space="0" w:color="auto"/>
        <w:right w:val="none" w:sz="0" w:space="0" w:color="auto"/>
      </w:divBdr>
    </w:div>
    <w:div w:id="1329599150">
      <w:bodyDiv w:val="1"/>
      <w:marLeft w:val="0"/>
      <w:marRight w:val="0"/>
      <w:marTop w:val="0"/>
      <w:marBottom w:val="0"/>
      <w:divBdr>
        <w:top w:val="none" w:sz="0" w:space="0" w:color="auto"/>
        <w:left w:val="none" w:sz="0" w:space="0" w:color="auto"/>
        <w:bottom w:val="none" w:sz="0" w:space="0" w:color="auto"/>
        <w:right w:val="none" w:sz="0" w:space="0" w:color="auto"/>
      </w:divBdr>
    </w:div>
    <w:div w:id="1343583780">
      <w:bodyDiv w:val="1"/>
      <w:marLeft w:val="0"/>
      <w:marRight w:val="0"/>
      <w:marTop w:val="0"/>
      <w:marBottom w:val="0"/>
      <w:divBdr>
        <w:top w:val="none" w:sz="0" w:space="0" w:color="auto"/>
        <w:left w:val="none" w:sz="0" w:space="0" w:color="auto"/>
        <w:bottom w:val="none" w:sz="0" w:space="0" w:color="auto"/>
        <w:right w:val="none" w:sz="0" w:space="0" w:color="auto"/>
      </w:divBdr>
    </w:div>
    <w:div w:id="1345473817">
      <w:bodyDiv w:val="1"/>
      <w:marLeft w:val="0"/>
      <w:marRight w:val="0"/>
      <w:marTop w:val="0"/>
      <w:marBottom w:val="0"/>
      <w:divBdr>
        <w:top w:val="none" w:sz="0" w:space="0" w:color="auto"/>
        <w:left w:val="none" w:sz="0" w:space="0" w:color="auto"/>
        <w:bottom w:val="none" w:sz="0" w:space="0" w:color="auto"/>
        <w:right w:val="none" w:sz="0" w:space="0" w:color="auto"/>
      </w:divBdr>
    </w:div>
    <w:div w:id="1349598789">
      <w:bodyDiv w:val="1"/>
      <w:marLeft w:val="0"/>
      <w:marRight w:val="0"/>
      <w:marTop w:val="0"/>
      <w:marBottom w:val="0"/>
      <w:divBdr>
        <w:top w:val="none" w:sz="0" w:space="0" w:color="auto"/>
        <w:left w:val="none" w:sz="0" w:space="0" w:color="auto"/>
        <w:bottom w:val="none" w:sz="0" w:space="0" w:color="auto"/>
        <w:right w:val="none" w:sz="0" w:space="0" w:color="auto"/>
      </w:divBdr>
    </w:div>
    <w:div w:id="1361126560">
      <w:bodyDiv w:val="1"/>
      <w:marLeft w:val="0"/>
      <w:marRight w:val="0"/>
      <w:marTop w:val="0"/>
      <w:marBottom w:val="0"/>
      <w:divBdr>
        <w:top w:val="none" w:sz="0" w:space="0" w:color="auto"/>
        <w:left w:val="none" w:sz="0" w:space="0" w:color="auto"/>
        <w:bottom w:val="none" w:sz="0" w:space="0" w:color="auto"/>
        <w:right w:val="none" w:sz="0" w:space="0" w:color="auto"/>
      </w:divBdr>
    </w:div>
    <w:div w:id="1366639739">
      <w:bodyDiv w:val="1"/>
      <w:marLeft w:val="0"/>
      <w:marRight w:val="0"/>
      <w:marTop w:val="0"/>
      <w:marBottom w:val="0"/>
      <w:divBdr>
        <w:top w:val="none" w:sz="0" w:space="0" w:color="auto"/>
        <w:left w:val="none" w:sz="0" w:space="0" w:color="auto"/>
        <w:bottom w:val="none" w:sz="0" w:space="0" w:color="auto"/>
        <w:right w:val="none" w:sz="0" w:space="0" w:color="auto"/>
      </w:divBdr>
    </w:div>
    <w:div w:id="1368483245">
      <w:bodyDiv w:val="1"/>
      <w:marLeft w:val="0"/>
      <w:marRight w:val="0"/>
      <w:marTop w:val="0"/>
      <w:marBottom w:val="0"/>
      <w:divBdr>
        <w:top w:val="none" w:sz="0" w:space="0" w:color="auto"/>
        <w:left w:val="none" w:sz="0" w:space="0" w:color="auto"/>
        <w:bottom w:val="none" w:sz="0" w:space="0" w:color="auto"/>
        <w:right w:val="none" w:sz="0" w:space="0" w:color="auto"/>
      </w:divBdr>
    </w:div>
    <w:div w:id="1378503588">
      <w:bodyDiv w:val="1"/>
      <w:marLeft w:val="0"/>
      <w:marRight w:val="0"/>
      <w:marTop w:val="0"/>
      <w:marBottom w:val="0"/>
      <w:divBdr>
        <w:top w:val="none" w:sz="0" w:space="0" w:color="auto"/>
        <w:left w:val="none" w:sz="0" w:space="0" w:color="auto"/>
        <w:bottom w:val="none" w:sz="0" w:space="0" w:color="auto"/>
        <w:right w:val="none" w:sz="0" w:space="0" w:color="auto"/>
      </w:divBdr>
    </w:div>
    <w:div w:id="1378820621">
      <w:bodyDiv w:val="1"/>
      <w:marLeft w:val="0"/>
      <w:marRight w:val="0"/>
      <w:marTop w:val="0"/>
      <w:marBottom w:val="0"/>
      <w:divBdr>
        <w:top w:val="none" w:sz="0" w:space="0" w:color="auto"/>
        <w:left w:val="none" w:sz="0" w:space="0" w:color="auto"/>
        <w:bottom w:val="none" w:sz="0" w:space="0" w:color="auto"/>
        <w:right w:val="none" w:sz="0" w:space="0" w:color="auto"/>
      </w:divBdr>
    </w:div>
    <w:div w:id="1379011268">
      <w:bodyDiv w:val="1"/>
      <w:marLeft w:val="0"/>
      <w:marRight w:val="0"/>
      <w:marTop w:val="0"/>
      <w:marBottom w:val="0"/>
      <w:divBdr>
        <w:top w:val="none" w:sz="0" w:space="0" w:color="auto"/>
        <w:left w:val="none" w:sz="0" w:space="0" w:color="auto"/>
        <w:bottom w:val="none" w:sz="0" w:space="0" w:color="auto"/>
        <w:right w:val="none" w:sz="0" w:space="0" w:color="auto"/>
      </w:divBdr>
    </w:div>
    <w:div w:id="1386561029">
      <w:bodyDiv w:val="1"/>
      <w:marLeft w:val="0"/>
      <w:marRight w:val="0"/>
      <w:marTop w:val="0"/>
      <w:marBottom w:val="0"/>
      <w:divBdr>
        <w:top w:val="none" w:sz="0" w:space="0" w:color="auto"/>
        <w:left w:val="none" w:sz="0" w:space="0" w:color="auto"/>
        <w:bottom w:val="none" w:sz="0" w:space="0" w:color="auto"/>
        <w:right w:val="none" w:sz="0" w:space="0" w:color="auto"/>
      </w:divBdr>
      <w:divsChild>
        <w:div w:id="303658241">
          <w:marLeft w:val="0"/>
          <w:marRight w:val="0"/>
          <w:marTop w:val="0"/>
          <w:marBottom w:val="0"/>
          <w:divBdr>
            <w:top w:val="none" w:sz="0" w:space="0" w:color="auto"/>
            <w:left w:val="none" w:sz="0" w:space="0" w:color="auto"/>
            <w:bottom w:val="none" w:sz="0" w:space="0" w:color="auto"/>
            <w:right w:val="none" w:sz="0" w:space="0" w:color="auto"/>
          </w:divBdr>
        </w:div>
      </w:divsChild>
    </w:div>
    <w:div w:id="1388264529">
      <w:bodyDiv w:val="1"/>
      <w:marLeft w:val="0"/>
      <w:marRight w:val="0"/>
      <w:marTop w:val="0"/>
      <w:marBottom w:val="0"/>
      <w:divBdr>
        <w:top w:val="none" w:sz="0" w:space="0" w:color="auto"/>
        <w:left w:val="none" w:sz="0" w:space="0" w:color="auto"/>
        <w:bottom w:val="none" w:sz="0" w:space="0" w:color="auto"/>
        <w:right w:val="none" w:sz="0" w:space="0" w:color="auto"/>
      </w:divBdr>
    </w:div>
    <w:div w:id="1389454455">
      <w:bodyDiv w:val="1"/>
      <w:marLeft w:val="0"/>
      <w:marRight w:val="0"/>
      <w:marTop w:val="0"/>
      <w:marBottom w:val="0"/>
      <w:divBdr>
        <w:top w:val="none" w:sz="0" w:space="0" w:color="auto"/>
        <w:left w:val="none" w:sz="0" w:space="0" w:color="auto"/>
        <w:bottom w:val="none" w:sz="0" w:space="0" w:color="auto"/>
        <w:right w:val="none" w:sz="0" w:space="0" w:color="auto"/>
      </w:divBdr>
    </w:div>
    <w:div w:id="1393389096">
      <w:bodyDiv w:val="1"/>
      <w:marLeft w:val="0"/>
      <w:marRight w:val="0"/>
      <w:marTop w:val="0"/>
      <w:marBottom w:val="0"/>
      <w:divBdr>
        <w:top w:val="none" w:sz="0" w:space="0" w:color="auto"/>
        <w:left w:val="none" w:sz="0" w:space="0" w:color="auto"/>
        <w:bottom w:val="none" w:sz="0" w:space="0" w:color="auto"/>
        <w:right w:val="none" w:sz="0" w:space="0" w:color="auto"/>
      </w:divBdr>
    </w:div>
    <w:div w:id="1404139183">
      <w:bodyDiv w:val="1"/>
      <w:marLeft w:val="0"/>
      <w:marRight w:val="0"/>
      <w:marTop w:val="0"/>
      <w:marBottom w:val="0"/>
      <w:divBdr>
        <w:top w:val="none" w:sz="0" w:space="0" w:color="auto"/>
        <w:left w:val="none" w:sz="0" w:space="0" w:color="auto"/>
        <w:bottom w:val="none" w:sz="0" w:space="0" w:color="auto"/>
        <w:right w:val="none" w:sz="0" w:space="0" w:color="auto"/>
      </w:divBdr>
    </w:div>
    <w:div w:id="1420910668">
      <w:bodyDiv w:val="1"/>
      <w:marLeft w:val="0"/>
      <w:marRight w:val="0"/>
      <w:marTop w:val="0"/>
      <w:marBottom w:val="0"/>
      <w:divBdr>
        <w:top w:val="none" w:sz="0" w:space="0" w:color="auto"/>
        <w:left w:val="none" w:sz="0" w:space="0" w:color="auto"/>
        <w:bottom w:val="none" w:sz="0" w:space="0" w:color="auto"/>
        <w:right w:val="none" w:sz="0" w:space="0" w:color="auto"/>
      </w:divBdr>
    </w:div>
    <w:div w:id="1446535481">
      <w:bodyDiv w:val="1"/>
      <w:marLeft w:val="0"/>
      <w:marRight w:val="0"/>
      <w:marTop w:val="0"/>
      <w:marBottom w:val="0"/>
      <w:divBdr>
        <w:top w:val="none" w:sz="0" w:space="0" w:color="auto"/>
        <w:left w:val="none" w:sz="0" w:space="0" w:color="auto"/>
        <w:bottom w:val="none" w:sz="0" w:space="0" w:color="auto"/>
        <w:right w:val="none" w:sz="0" w:space="0" w:color="auto"/>
      </w:divBdr>
    </w:div>
    <w:div w:id="1448769209">
      <w:bodyDiv w:val="1"/>
      <w:marLeft w:val="0"/>
      <w:marRight w:val="0"/>
      <w:marTop w:val="0"/>
      <w:marBottom w:val="0"/>
      <w:divBdr>
        <w:top w:val="none" w:sz="0" w:space="0" w:color="auto"/>
        <w:left w:val="none" w:sz="0" w:space="0" w:color="auto"/>
        <w:bottom w:val="none" w:sz="0" w:space="0" w:color="auto"/>
        <w:right w:val="none" w:sz="0" w:space="0" w:color="auto"/>
      </w:divBdr>
    </w:div>
    <w:div w:id="1453553201">
      <w:bodyDiv w:val="1"/>
      <w:marLeft w:val="0"/>
      <w:marRight w:val="0"/>
      <w:marTop w:val="0"/>
      <w:marBottom w:val="0"/>
      <w:divBdr>
        <w:top w:val="none" w:sz="0" w:space="0" w:color="auto"/>
        <w:left w:val="none" w:sz="0" w:space="0" w:color="auto"/>
        <w:bottom w:val="none" w:sz="0" w:space="0" w:color="auto"/>
        <w:right w:val="none" w:sz="0" w:space="0" w:color="auto"/>
      </w:divBdr>
    </w:div>
    <w:div w:id="1454522236">
      <w:bodyDiv w:val="1"/>
      <w:marLeft w:val="0"/>
      <w:marRight w:val="0"/>
      <w:marTop w:val="0"/>
      <w:marBottom w:val="0"/>
      <w:divBdr>
        <w:top w:val="none" w:sz="0" w:space="0" w:color="auto"/>
        <w:left w:val="none" w:sz="0" w:space="0" w:color="auto"/>
        <w:bottom w:val="none" w:sz="0" w:space="0" w:color="auto"/>
        <w:right w:val="none" w:sz="0" w:space="0" w:color="auto"/>
      </w:divBdr>
    </w:div>
    <w:div w:id="1461613931">
      <w:bodyDiv w:val="1"/>
      <w:marLeft w:val="0"/>
      <w:marRight w:val="0"/>
      <w:marTop w:val="0"/>
      <w:marBottom w:val="0"/>
      <w:divBdr>
        <w:top w:val="none" w:sz="0" w:space="0" w:color="auto"/>
        <w:left w:val="none" w:sz="0" w:space="0" w:color="auto"/>
        <w:bottom w:val="none" w:sz="0" w:space="0" w:color="auto"/>
        <w:right w:val="none" w:sz="0" w:space="0" w:color="auto"/>
      </w:divBdr>
    </w:div>
    <w:div w:id="1472820919">
      <w:bodyDiv w:val="1"/>
      <w:marLeft w:val="0"/>
      <w:marRight w:val="0"/>
      <w:marTop w:val="0"/>
      <w:marBottom w:val="0"/>
      <w:divBdr>
        <w:top w:val="none" w:sz="0" w:space="0" w:color="auto"/>
        <w:left w:val="none" w:sz="0" w:space="0" w:color="auto"/>
        <w:bottom w:val="none" w:sz="0" w:space="0" w:color="auto"/>
        <w:right w:val="none" w:sz="0" w:space="0" w:color="auto"/>
      </w:divBdr>
    </w:div>
    <w:div w:id="1473134999">
      <w:bodyDiv w:val="1"/>
      <w:marLeft w:val="0"/>
      <w:marRight w:val="0"/>
      <w:marTop w:val="0"/>
      <w:marBottom w:val="0"/>
      <w:divBdr>
        <w:top w:val="none" w:sz="0" w:space="0" w:color="auto"/>
        <w:left w:val="none" w:sz="0" w:space="0" w:color="auto"/>
        <w:bottom w:val="none" w:sz="0" w:space="0" w:color="auto"/>
        <w:right w:val="none" w:sz="0" w:space="0" w:color="auto"/>
      </w:divBdr>
    </w:div>
    <w:div w:id="1476608416">
      <w:bodyDiv w:val="1"/>
      <w:marLeft w:val="0"/>
      <w:marRight w:val="0"/>
      <w:marTop w:val="0"/>
      <w:marBottom w:val="0"/>
      <w:divBdr>
        <w:top w:val="none" w:sz="0" w:space="0" w:color="auto"/>
        <w:left w:val="none" w:sz="0" w:space="0" w:color="auto"/>
        <w:bottom w:val="none" w:sz="0" w:space="0" w:color="auto"/>
        <w:right w:val="none" w:sz="0" w:space="0" w:color="auto"/>
      </w:divBdr>
      <w:divsChild>
        <w:div w:id="1271351560">
          <w:marLeft w:val="0"/>
          <w:marRight w:val="0"/>
          <w:marTop w:val="0"/>
          <w:marBottom w:val="0"/>
          <w:divBdr>
            <w:top w:val="none" w:sz="0" w:space="0" w:color="auto"/>
            <w:left w:val="none" w:sz="0" w:space="0" w:color="auto"/>
            <w:bottom w:val="none" w:sz="0" w:space="0" w:color="auto"/>
            <w:right w:val="none" w:sz="0" w:space="0" w:color="auto"/>
          </w:divBdr>
        </w:div>
      </w:divsChild>
    </w:div>
    <w:div w:id="1484391798">
      <w:bodyDiv w:val="1"/>
      <w:marLeft w:val="0"/>
      <w:marRight w:val="0"/>
      <w:marTop w:val="0"/>
      <w:marBottom w:val="0"/>
      <w:divBdr>
        <w:top w:val="none" w:sz="0" w:space="0" w:color="auto"/>
        <w:left w:val="none" w:sz="0" w:space="0" w:color="auto"/>
        <w:bottom w:val="none" w:sz="0" w:space="0" w:color="auto"/>
        <w:right w:val="none" w:sz="0" w:space="0" w:color="auto"/>
      </w:divBdr>
    </w:div>
    <w:div w:id="1489445704">
      <w:bodyDiv w:val="1"/>
      <w:marLeft w:val="0"/>
      <w:marRight w:val="0"/>
      <w:marTop w:val="0"/>
      <w:marBottom w:val="0"/>
      <w:divBdr>
        <w:top w:val="none" w:sz="0" w:space="0" w:color="auto"/>
        <w:left w:val="none" w:sz="0" w:space="0" w:color="auto"/>
        <w:bottom w:val="none" w:sz="0" w:space="0" w:color="auto"/>
        <w:right w:val="none" w:sz="0" w:space="0" w:color="auto"/>
      </w:divBdr>
      <w:divsChild>
        <w:div w:id="1270157866">
          <w:marLeft w:val="0"/>
          <w:marRight w:val="0"/>
          <w:marTop w:val="0"/>
          <w:marBottom w:val="0"/>
          <w:divBdr>
            <w:top w:val="none" w:sz="0" w:space="0" w:color="auto"/>
            <w:left w:val="none" w:sz="0" w:space="0" w:color="auto"/>
            <w:bottom w:val="none" w:sz="0" w:space="0" w:color="auto"/>
            <w:right w:val="none" w:sz="0" w:space="0" w:color="auto"/>
          </w:divBdr>
        </w:div>
      </w:divsChild>
    </w:div>
    <w:div w:id="1509715921">
      <w:bodyDiv w:val="1"/>
      <w:marLeft w:val="0"/>
      <w:marRight w:val="0"/>
      <w:marTop w:val="0"/>
      <w:marBottom w:val="0"/>
      <w:divBdr>
        <w:top w:val="none" w:sz="0" w:space="0" w:color="auto"/>
        <w:left w:val="none" w:sz="0" w:space="0" w:color="auto"/>
        <w:bottom w:val="none" w:sz="0" w:space="0" w:color="auto"/>
        <w:right w:val="none" w:sz="0" w:space="0" w:color="auto"/>
      </w:divBdr>
    </w:div>
    <w:div w:id="1510176917">
      <w:bodyDiv w:val="1"/>
      <w:marLeft w:val="0"/>
      <w:marRight w:val="0"/>
      <w:marTop w:val="0"/>
      <w:marBottom w:val="0"/>
      <w:divBdr>
        <w:top w:val="none" w:sz="0" w:space="0" w:color="auto"/>
        <w:left w:val="none" w:sz="0" w:space="0" w:color="auto"/>
        <w:bottom w:val="none" w:sz="0" w:space="0" w:color="auto"/>
        <w:right w:val="none" w:sz="0" w:space="0" w:color="auto"/>
      </w:divBdr>
    </w:div>
    <w:div w:id="1517422528">
      <w:bodyDiv w:val="1"/>
      <w:marLeft w:val="0"/>
      <w:marRight w:val="0"/>
      <w:marTop w:val="0"/>
      <w:marBottom w:val="0"/>
      <w:divBdr>
        <w:top w:val="none" w:sz="0" w:space="0" w:color="auto"/>
        <w:left w:val="none" w:sz="0" w:space="0" w:color="auto"/>
        <w:bottom w:val="none" w:sz="0" w:space="0" w:color="auto"/>
        <w:right w:val="none" w:sz="0" w:space="0" w:color="auto"/>
      </w:divBdr>
    </w:div>
    <w:div w:id="1522160803">
      <w:bodyDiv w:val="1"/>
      <w:marLeft w:val="0"/>
      <w:marRight w:val="0"/>
      <w:marTop w:val="0"/>
      <w:marBottom w:val="0"/>
      <w:divBdr>
        <w:top w:val="none" w:sz="0" w:space="0" w:color="auto"/>
        <w:left w:val="none" w:sz="0" w:space="0" w:color="auto"/>
        <w:bottom w:val="none" w:sz="0" w:space="0" w:color="auto"/>
        <w:right w:val="none" w:sz="0" w:space="0" w:color="auto"/>
      </w:divBdr>
    </w:div>
    <w:div w:id="1531995680">
      <w:bodyDiv w:val="1"/>
      <w:marLeft w:val="0"/>
      <w:marRight w:val="0"/>
      <w:marTop w:val="0"/>
      <w:marBottom w:val="0"/>
      <w:divBdr>
        <w:top w:val="none" w:sz="0" w:space="0" w:color="auto"/>
        <w:left w:val="none" w:sz="0" w:space="0" w:color="auto"/>
        <w:bottom w:val="none" w:sz="0" w:space="0" w:color="auto"/>
        <w:right w:val="none" w:sz="0" w:space="0" w:color="auto"/>
      </w:divBdr>
      <w:divsChild>
        <w:div w:id="838547362">
          <w:marLeft w:val="0"/>
          <w:marRight w:val="0"/>
          <w:marTop w:val="0"/>
          <w:marBottom w:val="0"/>
          <w:divBdr>
            <w:top w:val="none" w:sz="0" w:space="0" w:color="auto"/>
            <w:left w:val="none" w:sz="0" w:space="0" w:color="auto"/>
            <w:bottom w:val="none" w:sz="0" w:space="0" w:color="auto"/>
            <w:right w:val="none" w:sz="0" w:space="0" w:color="auto"/>
          </w:divBdr>
          <w:divsChild>
            <w:div w:id="382289573">
              <w:marLeft w:val="0"/>
              <w:marRight w:val="0"/>
              <w:marTop w:val="0"/>
              <w:marBottom w:val="0"/>
              <w:divBdr>
                <w:top w:val="none" w:sz="0" w:space="0" w:color="auto"/>
                <w:left w:val="none" w:sz="0" w:space="0" w:color="auto"/>
                <w:bottom w:val="none" w:sz="0" w:space="0" w:color="auto"/>
                <w:right w:val="none" w:sz="0" w:space="0" w:color="auto"/>
              </w:divBdr>
            </w:div>
            <w:div w:id="608317075">
              <w:marLeft w:val="0"/>
              <w:marRight w:val="0"/>
              <w:marTop w:val="0"/>
              <w:marBottom w:val="0"/>
              <w:divBdr>
                <w:top w:val="none" w:sz="0" w:space="0" w:color="auto"/>
                <w:left w:val="none" w:sz="0" w:space="0" w:color="auto"/>
                <w:bottom w:val="none" w:sz="0" w:space="0" w:color="auto"/>
                <w:right w:val="none" w:sz="0" w:space="0" w:color="auto"/>
              </w:divBdr>
            </w:div>
            <w:div w:id="627318907">
              <w:marLeft w:val="0"/>
              <w:marRight w:val="0"/>
              <w:marTop w:val="0"/>
              <w:marBottom w:val="0"/>
              <w:divBdr>
                <w:top w:val="none" w:sz="0" w:space="0" w:color="auto"/>
                <w:left w:val="none" w:sz="0" w:space="0" w:color="auto"/>
                <w:bottom w:val="none" w:sz="0" w:space="0" w:color="auto"/>
                <w:right w:val="none" w:sz="0" w:space="0" w:color="auto"/>
              </w:divBdr>
            </w:div>
            <w:div w:id="710956036">
              <w:marLeft w:val="0"/>
              <w:marRight w:val="0"/>
              <w:marTop w:val="0"/>
              <w:marBottom w:val="0"/>
              <w:divBdr>
                <w:top w:val="none" w:sz="0" w:space="0" w:color="auto"/>
                <w:left w:val="none" w:sz="0" w:space="0" w:color="auto"/>
                <w:bottom w:val="none" w:sz="0" w:space="0" w:color="auto"/>
                <w:right w:val="none" w:sz="0" w:space="0" w:color="auto"/>
              </w:divBdr>
            </w:div>
            <w:div w:id="777676469">
              <w:marLeft w:val="0"/>
              <w:marRight w:val="0"/>
              <w:marTop w:val="0"/>
              <w:marBottom w:val="0"/>
              <w:divBdr>
                <w:top w:val="none" w:sz="0" w:space="0" w:color="auto"/>
                <w:left w:val="none" w:sz="0" w:space="0" w:color="auto"/>
                <w:bottom w:val="none" w:sz="0" w:space="0" w:color="auto"/>
                <w:right w:val="none" w:sz="0" w:space="0" w:color="auto"/>
              </w:divBdr>
            </w:div>
            <w:div w:id="821697314">
              <w:marLeft w:val="0"/>
              <w:marRight w:val="0"/>
              <w:marTop w:val="0"/>
              <w:marBottom w:val="0"/>
              <w:divBdr>
                <w:top w:val="none" w:sz="0" w:space="0" w:color="auto"/>
                <w:left w:val="none" w:sz="0" w:space="0" w:color="auto"/>
                <w:bottom w:val="none" w:sz="0" w:space="0" w:color="auto"/>
                <w:right w:val="none" w:sz="0" w:space="0" w:color="auto"/>
              </w:divBdr>
            </w:div>
            <w:div w:id="1126001789">
              <w:marLeft w:val="0"/>
              <w:marRight w:val="0"/>
              <w:marTop w:val="0"/>
              <w:marBottom w:val="0"/>
              <w:divBdr>
                <w:top w:val="none" w:sz="0" w:space="0" w:color="auto"/>
                <w:left w:val="none" w:sz="0" w:space="0" w:color="auto"/>
                <w:bottom w:val="none" w:sz="0" w:space="0" w:color="auto"/>
                <w:right w:val="none" w:sz="0" w:space="0" w:color="auto"/>
              </w:divBdr>
            </w:div>
            <w:div w:id="1226377624">
              <w:marLeft w:val="0"/>
              <w:marRight w:val="0"/>
              <w:marTop w:val="0"/>
              <w:marBottom w:val="0"/>
              <w:divBdr>
                <w:top w:val="none" w:sz="0" w:space="0" w:color="auto"/>
                <w:left w:val="none" w:sz="0" w:space="0" w:color="auto"/>
                <w:bottom w:val="none" w:sz="0" w:space="0" w:color="auto"/>
                <w:right w:val="none" w:sz="0" w:space="0" w:color="auto"/>
              </w:divBdr>
            </w:div>
            <w:div w:id="1304503354">
              <w:marLeft w:val="0"/>
              <w:marRight w:val="0"/>
              <w:marTop w:val="0"/>
              <w:marBottom w:val="0"/>
              <w:divBdr>
                <w:top w:val="none" w:sz="0" w:space="0" w:color="auto"/>
                <w:left w:val="none" w:sz="0" w:space="0" w:color="auto"/>
                <w:bottom w:val="none" w:sz="0" w:space="0" w:color="auto"/>
                <w:right w:val="none" w:sz="0" w:space="0" w:color="auto"/>
              </w:divBdr>
            </w:div>
            <w:div w:id="1544436790">
              <w:marLeft w:val="0"/>
              <w:marRight w:val="0"/>
              <w:marTop w:val="0"/>
              <w:marBottom w:val="0"/>
              <w:divBdr>
                <w:top w:val="none" w:sz="0" w:space="0" w:color="auto"/>
                <w:left w:val="none" w:sz="0" w:space="0" w:color="auto"/>
                <w:bottom w:val="none" w:sz="0" w:space="0" w:color="auto"/>
                <w:right w:val="none" w:sz="0" w:space="0" w:color="auto"/>
              </w:divBdr>
            </w:div>
            <w:div w:id="1611474544">
              <w:marLeft w:val="0"/>
              <w:marRight w:val="0"/>
              <w:marTop w:val="0"/>
              <w:marBottom w:val="0"/>
              <w:divBdr>
                <w:top w:val="none" w:sz="0" w:space="0" w:color="auto"/>
                <w:left w:val="none" w:sz="0" w:space="0" w:color="auto"/>
                <w:bottom w:val="none" w:sz="0" w:space="0" w:color="auto"/>
                <w:right w:val="none" w:sz="0" w:space="0" w:color="auto"/>
              </w:divBdr>
            </w:div>
            <w:div w:id="1724524043">
              <w:marLeft w:val="0"/>
              <w:marRight w:val="0"/>
              <w:marTop w:val="0"/>
              <w:marBottom w:val="0"/>
              <w:divBdr>
                <w:top w:val="none" w:sz="0" w:space="0" w:color="auto"/>
                <w:left w:val="none" w:sz="0" w:space="0" w:color="auto"/>
                <w:bottom w:val="none" w:sz="0" w:space="0" w:color="auto"/>
                <w:right w:val="none" w:sz="0" w:space="0" w:color="auto"/>
              </w:divBdr>
            </w:div>
            <w:div w:id="1762867337">
              <w:marLeft w:val="0"/>
              <w:marRight w:val="0"/>
              <w:marTop w:val="0"/>
              <w:marBottom w:val="0"/>
              <w:divBdr>
                <w:top w:val="none" w:sz="0" w:space="0" w:color="auto"/>
                <w:left w:val="none" w:sz="0" w:space="0" w:color="auto"/>
                <w:bottom w:val="none" w:sz="0" w:space="0" w:color="auto"/>
                <w:right w:val="none" w:sz="0" w:space="0" w:color="auto"/>
              </w:divBdr>
            </w:div>
            <w:div w:id="1872258975">
              <w:marLeft w:val="0"/>
              <w:marRight w:val="0"/>
              <w:marTop w:val="0"/>
              <w:marBottom w:val="0"/>
              <w:divBdr>
                <w:top w:val="none" w:sz="0" w:space="0" w:color="auto"/>
                <w:left w:val="none" w:sz="0" w:space="0" w:color="auto"/>
                <w:bottom w:val="none" w:sz="0" w:space="0" w:color="auto"/>
                <w:right w:val="none" w:sz="0" w:space="0" w:color="auto"/>
              </w:divBdr>
            </w:div>
            <w:div w:id="1984500505">
              <w:marLeft w:val="0"/>
              <w:marRight w:val="0"/>
              <w:marTop w:val="0"/>
              <w:marBottom w:val="0"/>
              <w:divBdr>
                <w:top w:val="none" w:sz="0" w:space="0" w:color="auto"/>
                <w:left w:val="none" w:sz="0" w:space="0" w:color="auto"/>
                <w:bottom w:val="none" w:sz="0" w:space="0" w:color="auto"/>
                <w:right w:val="none" w:sz="0" w:space="0" w:color="auto"/>
              </w:divBdr>
            </w:div>
            <w:div w:id="1990163711">
              <w:marLeft w:val="0"/>
              <w:marRight w:val="0"/>
              <w:marTop w:val="0"/>
              <w:marBottom w:val="0"/>
              <w:divBdr>
                <w:top w:val="none" w:sz="0" w:space="0" w:color="auto"/>
                <w:left w:val="none" w:sz="0" w:space="0" w:color="auto"/>
                <w:bottom w:val="none" w:sz="0" w:space="0" w:color="auto"/>
                <w:right w:val="none" w:sz="0" w:space="0" w:color="auto"/>
              </w:divBdr>
            </w:div>
            <w:div w:id="20063978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2917728">
      <w:bodyDiv w:val="1"/>
      <w:marLeft w:val="0"/>
      <w:marRight w:val="0"/>
      <w:marTop w:val="0"/>
      <w:marBottom w:val="0"/>
      <w:divBdr>
        <w:top w:val="none" w:sz="0" w:space="0" w:color="auto"/>
        <w:left w:val="none" w:sz="0" w:space="0" w:color="auto"/>
        <w:bottom w:val="none" w:sz="0" w:space="0" w:color="auto"/>
        <w:right w:val="none" w:sz="0" w:space="0" w:color="auto"/>
      </w:divBdr>
    </w:div>
    <w:div w:id="1535995011">
      <w:bodyDiv w:val="1"/>
      <w:marLeft w:val="0"/>
      <w:marRight w:val="0"/>
      <w:marTop w:val="0"/>
      <w:marBottom w:val="0"/>
      <w:divBdr>
        <w:top w:val="none" w:sz="0" w:space="0" w:color="auto"/>
        <w:left w:val="none" w:sz="0" w:space="0" w:color="auto"/>
        <w:bottom w:val="none" w:sz="0" w:space="0" w:color="auto"/>
        <w:right w:val="none" w:sz="0" w:space="0" w:color="auto"/>
      </w:divBdr>
      <w:divsChild>
        <w:div w:id="904266688">
          <w:marLeft w:val="0"/>
          <w:marRight w:val="0"/>
          <w:marTop w:val="0"/>
          <w:marBottom w:val="0"/>
          <w:divBdr>
            <w:top w:val="none" w:sz="0" w:space="0" w:color="auto"/>
            <w:left w:val="none" w:sz="0" w:space="0" w:color="auto"/>
            <w:bottom w:val="none" w:sz="0" w:space="0" w:color="auto"/>
            <w:right w:val="none" w:sz="0" w:space="0" w:color="auto"/>
          </w:divBdr>
        </w:div>
      </w:divsChild>
    </w:div>
    <w:div w:id="1541014354">
      <w:bodyDiv w:val="1"/>
      <w:marLeft w:val="0"/>
      <w:marRight w:val="0"/>
      <w:marTop w:val="0"/>
      <w:marBottom w:val="0"/>
      <w:divBdr>
        <w:top w:val="none" w:sz="0" w:space="0" w:color="auto"/>
        <w:left w:val="none" w:sz="0" w:space="0" w:color="auto"/>
        <w:bottom w:val="none" w:sz="0" w:space="0" w:color="auto"/>
        <w:right w:val="none" w:sz="0" w:space="0" w:color="auto"/>
      </w:divBdr>
    </w:div>
    <w:div w:id="1550874866">
      <w:bodyDiv w:val="1"/>
      <w:marLeft w:val="0"/>
      <w:marRight w:val="0"/>
      <w:marTop w:val="0"/>
      <w:marBottom w:val="0"/>
      <w:divBdr>
        <w:top w:val="none" w:sz="0" w:space="0" w:color="auto"/>
        <w:left w:val="none" w:sz="0" w:space="0" w:color="auto"/>
        <w:bottom w:val="none" w:sz="0" w:space="0" w:color="auto"/>
        <w:right w:val="none" w:sz="0" w:space="0" w:color="auto"/>
      </w:divBdr>
      <w:divsChild>
        <w:div w:id="525405384">
          <w:marLeft w:val="0"/>
          <w:marRight w:val="0"/>
          <w:marTop w:val="0"/>
          <w:marBottom w:val="0"/>
          <w:divBdr>
            <w:top w:val="none" w:sz="0" w:space="0" w:color="auto"/>
            <w:left w:val="none" w:sz="0" w:space="0" w:color="auto"/>
            <w:bottom w:val="none" w:sz="0" w:space="0" w:color="auto"/>
            <w:right w:val="none" w:sz="0" w:space="0" w:color="auto"/>
          </w:divBdr>
        </w:div>
      </w:divsChild>
    </w:div>
    <w:div w:id="1551184530">
      <w:bodyDiv w:val="1"/>
      <w:marLeft w:val="0"/>
      <w:marRight w:val="0"/>
      <w:marTop w:val="0"/>
      <w:marBottom w:val="0"/>
      <w:divBdr>
        <w:top w:val="none" w:sz="0" w:space="0" w:color="auto"/>
        <w:left w:val="none" w:sz="0" w:space="0" w:color="auto"/>
        <w:bottom w:val="none" w:sz="0" w:space="0" w:color="auto"/>
        <w:right w:val="none" w:sz="0" w:space="0" w:color="auto"/>
      </w:divBdr>
    </w:div>
    <w:div w:id="1555845951">
      <w:bodyDiv w:val="1"/>
      <w:marLeft w:val="0"/>
      <w:marRight w:val="0"/>
      <w:marTop w:val="0"/>
      <w:marBottom w:val="0"/>
      <w:divBdr>
        <w:top w:val="none" w:sz="0" w:space="0" w:color="auto"/>
        <w:left w:val="none" w:sz="0" w:space="0" w:color="auto"/>
        <w:bottom w:val="none" w:sz="0" w:space="0" w:color="auto"/>
        <w:right w:val="none" w:sz="0" w:space="0" w:color="auto"/>
      </w:divBdr>
    </w:div>
    <w:div w:id="1566910455">
      <w:bodyDiv w:val="1"/>
      <w:marLeft w:val="0"/>
      <w:marRight w:val="0"/>
      <w:marTop w:val="0"/>
      <w:marBottom w:val="0"/>
      <w:divBdr>
        <w:top w:val="none" w:sz="0" w:space="0" w:color="auto"/>
        <w:left w:val="none" w:sz="0" w:space="0" w:color="auto"/>
        <w:bottom w:val="none" w:sz="0" w:space="0" w:color="auto"/>
        <w:right w:val="none" w:sz="0" w:space="0" w:color="auto"/>
      </w:divBdr>
    </w:div>
    <w:div w:id="1570076987">
      <w:bodyDiv w:val="1"/>
      <w:marLeft w:val="0"/>
      <w:marRight w:val="0"/>
      <w:marTop w:val="0"/>
      <w:marBottom w:val="0"/>
      <w:divBdr>
        <w:top w:val="none" w:sz="0" w:space="0" w:color="auto"/>
        <w:left w:val="none" w:sz="0" w:space="0" w:color="auto"/>
        <w:bottom w:val="none" w:sz="0" w:space="0" w:color="auto"/>
        <w:right w:val="none" w:sz="0" w:space="0" w:color="auto"/>
      </w:divBdr>
    </w:div>
    <w:div w:id="1583174626">
      <w:bodyDiv w:val="1"/>
      <w:marLeft w:val="0"/>
      <w:marRight w:val="0"/>
      <w:marTop w:val="0"/>
      <w:marBottom w:val="0"/>
      <w:divBdr>
        <w:top w:val="none" w:sz="0" w:space="0" w:color="auto"/>
        <w:left w:val="none" w:sz="0" w:space="0" w:color="auto"/>
        <w:bottom w:val="none" w:sz="0" w:space="0" w:color="auto"/>
        <w:right w:val="none" w:sz="0" w:space="0" w:color="auto"/>
      </w:divBdr>
    </w:div>
    <w:div w:id="1586263373">
      <w:bodyDiv w:val="1"/>
      <w:marLeft w:val="0"/>
      <w:marRight w:val="0"/>
      <w:marTop w:val="0"/>
      <w:marBottom w:val="0"/>
      <w:divBdr>
        <w:top w:val="none" w:sz="0" w:space="0" w:color="auto"/>
        <w:left w:val="none" w:sz="0" w:space="0" w:color="auto"/>
        <w:bottom w:val="none" w:sz="0" w:space="0" w:color="auto"/>
        <w:right w:val="none" w:sz="0" w:space="0" w:color="auto"/>
      </w:divBdr>
    </w:div>
    <w:div w:id="1588031523">
      <w:bodyDiv w:val="1"/>
      <w:marLeft w:val="0"/>
      <w:marRight w:val="0"/>
      <w:marTop w:val="0"/>
      <w:marBottom w:val="0"/>
      <w:divBdr>
        <w:top w:val="none" w:sz="0" w:space="0" w:color="auto"/>
        <w:left w:val="none" w:sz="0" w:space="0" w:color="auto"/>
        <w:bottom w:val="none" w:sz="0" w:space="0" w:color="auto"/>
        <w:right w:val="none" w:sz="0" w:space="0" w:color="auto"/>
      </w:divBdr>
    </w:div>
    <w:div w:id="1596010568">
      <w:bodyDiv w:val="1"/>
      <w:marLeft w:val="0"/>
      <w:marRight w:val="0"/>
      <w:marTop w:val="0"/>
      <w:marBottom w:val="0"/>
      <w:divBdr>
        <w:top w:val="none" w:sz="0" w:space="0" w:color="auto"/>
        <w:left w:val="none" w:sz="0" w:space="0" w:color="auto"/>
        <w:bottom w:val="none" w:sz="0" w:space="0" w:color="auto"/>
        <w:right w:val="none" w:sz="0" w:space="0" w:color="auto"/>
      </w:divBdr>
    </w:div>
    <w:div w:id="1607687340">
      <w:bodyDiv w:val="1"/>
      <w:marLeft w:val="0"/>
      <w:marRight w:val="0"/>
      <w:marTop w:val="0"/>
      <w:marBottom w:val="0"/>
      <w:divBdr>
        <w:top w:val="none" w:sz="0" w:space="0" w:color="auto"/>
        <w:left w:val="none" w:sz="0" w:space="0" w:color="auto"/>
        <w:bottom w:val="none" w:sz="0" w:space="0" w:color="auto"/>
        <w:right w:val="none" w:sz="0" w:space="0" w:color="auto"/>
      </w:divBdr>
    </w:div>
    <w:div w:id="1616254150">
      <w:bodyDiv w:val="1"/>
      <w:marLeft w:val="0"/>
      <w:marRight w:val="0"/>
      <w:marTop w:val="0"/>
      <w:marBottom w:val="0"/>
      <w:divBdr>
        <w:top w:val="none" w:sz="0" w:space="0" w:color="auto"/>
        <w:left w:val="none" w:sz="0" w:space="0" w:color="auto"/>
        <w:bottom w:val="none" w:sz="0" w:space="0" w:color="auto"/>
        <w:right w:val="none" w:sz="0" w:space="0" w:color="auto"/>
      </w:divBdr>
    </w:div>
    <w:div w:id="1617635158">
      <w:bodyDiv w:val="1"/>
      <w:marLeft w:val="0"/>
      <w:marRight w:val="0"/>
      <w:marTop w:val="0"/>
      <w:marBottom w:val="0"/>
      <w:divBdr>
        <w:top w:val="none" w:sz="0" w:space="0" w:color="auto"/>
        <w:left w:val="none" w:sz="0" w:space="0" w:color="auto"/>
        <w:bottom w:val="none" w:sz="0" w:space="0" w:color="auto"/>
        <w:right w:val="none" w:sz="0" w:space="0" w:color="auto"/>
      </w:divBdr>
    </w:div>
    <w:div w:id="1619603857">
      <w:bodyDiv w:val="1"/>
      <w:marLeft w:val="0"/>
      <w:marRight w:val="0"/>
      <w:marTop w:val="0"/>
      <w:marBottom w:val="0"/>
      <w:divBdr>
        <w:top w:val="none" w:sz="0" w:space="0" w:color="auto"/>
        <w:left w:val="none" w:sz="0" w:space="0" w:color="auto"/>
        <w:bottom w:val="none" w:sz="0" w:space="0" w:color="auto"/>
        <w:right w:val="none" w:sz="0" w:space="0" w:color="auto"/>
      </w:divBdr>
    </w:div>
    <w:div w:id="1624119206">
      <w:bodyDiv w:val="1"/>
      <w:marLeft w:val="0"/>
      <w:marRight w:val="0"/>
      <w:marTop w:val="0"/>
      <w:marBottom w:val="0"/>
      <w:divBdr>
        <w:top w:val="none" w:sz="0" w:space="0" w:color="auto"/>
        <w:left w:val="none" w:sz="0" w:space="0" w:color="auto"/>
        <w:bottom w:val="none" w:sz="0" w:space="0" w:color="auto"/>
        <w:right w:val="none" w:sz="0" w:space="0" w:color="auto"/>
      </w:divBdr>
      <w:divsChild>
        <w:div w:id="815417682">
          <w:marLeft w:val="0"/>
          <w:marRight w:val="0"/>
          <w:marTop w:val="0"/>
          <w:marBottom w:val="0"/>
          <w:divBdr>
            <w:top w:val="none" w:sz="0" w:space="0" w:color="auto"/>
            <w:left w:val="none" w:sz="0" w:space="0" w:color="auto"/>
            <w:bottom w:val="none" w:sz="0" w:space="0" w:color="auto"/>
            <w:right w:val="none" w:sz="0" w:space="0" w:color="auto"/>
          </w:divBdr>
        </w:div>
      </w:divsChild>
    </w:div>
    <w:div w:id="1624580000">
      <w:bodyDiv w:val="1"/>
      <w:marLeft w:val="0"/>
      <w:marRight w:val="0"/>
      <w:marTop w:val="0"/>
      <w:marBottom w:val="0"/>
      <w:divBdr>
        <w:top w:val="none" w:sz="0" w:space="0" w:color="auto"/>
        <w:left w:val="none" w:sz="0" w:space="0" w:color="auto"/>
        <w:bottom w:val="none" w:sz="0" w:space="0" w:color="auto"/>
        <w:right w:val="none" w:sz="0" w:space="0" w:color="auto"/>
      </w:divBdr>
    </w:div>
    <w:div w:id="1627198211">
      <w:bodyDiv w:val="1"/>
      <w:marLeft w:val="0"/>
      <w:marRight w:val="0"/>
      <w:marTop w:val="0"/>
      <w:marBottom w:val="0"/>
      <w:divBdr>
        <w:top w:val="none" w:sz="0" w:space="0" w:color="auto"/>
        <w:left w:val="none" w:sz="0" w:space="0" w:color="auto"/>
        <w:bottom w:val="none" w:sz="0" w:space="0" w:color="auto"/>
        <w:right w:val="none" w:sz="0" w:space="0" w:color="auto"/>
      </w:divBdr>
    </w:div>
    <w:div w:id="1627468674">
      <w:bodyDiv w:val="1"/>
      <w:marLeft w:val="0"/>
      <w:marRight w:val="0"/>
      <w:marTop w:val="0"/>
      <w:marBottom w:val="0"/>
      <w:divBdr>
        <w:top w:val="none" w:sz="0" w:space="0" w:color="auto"/>
        <w:left w:val="none" w:sz="0" w:space="0" w:color="auto"/>
        <w:bottom w:val="none" w:sz="0" w:space="0" w:color="auto"/>
        <w:right w:val="none" w:sz="0" w:space="0" w:color="auto"/>
      </w:divBdr>
    </w:div>
    <w:div w:id="1642224549">
      <w:bodyDiv w:val="1"/>
      <w:marLeft w:val="0"/>
      <w:marRight w:val="0"/>
      <w:marTop w:val="0"/>
      <w:marBottom w:val="0"/>
      <w:divBdr>
        <w:top w:val="none" w:sz="0" w:space="0" w:color="auto"/>
        <w:left w:val="none" w:sz="0" w:space="0" w:color="auto"/>
        <w:bottom w:val="none" w:sz="0" w:space="0" w:color="auto"/>
        <w:right w:val="none" w:sz="0" w:space="0" w:color="auto"/>
      </w:divBdr>
    </w:div>
    <w:div w:id="1642536270">
      <w:bodyDiv w:val="1"/>
      <w:marLeft w:val="0"/>
      <w:marRight w:val="0"/>
      <w:marTop w:val="0"/>
      <w:marBottom w:val="0"/>
      <w:divBdr>
        <w:top w:val="none" w:sz="0" w:space="0" w:color="auto"/>
        <w:left w:val="none" w:sz="0" w:space="0" w:color="auto"/>
        <w:bottom w:val="none" w:sz="0" w:space="0" w:color="auto"/>
        <w:right w:val="none" w:sz="0" w:space="0" w:color="auto"/>
      </w:divBdr>
    </w:div>
    <w:div w:id="1642807876">
      <w:bodyDiv w:val="1"/>
      <w:marLeft w:val="0"/>
      <w:marRight w:val="0"/>
      <w:marTop w:val="0"/>
      <w:marBottom w:val="0"/>
      <w:divBdr>
        <w:top w:val="none" w:sz="0" w:space="0" w:color="auto"/>
        <w:left w:val="none" w:sz="0" w:space="0" w:color="auto"/>
        <w:bottom w:val="none" w:sz="0" w:space="0" w:color="auto"/>
        <w:right w:val="none" w:sz="0" w:space="0" w:color="auto"/>
      </w:divBdr>
    </w:div>
    <w:div w:id="1644192515">
      <w:bodyDiv w:val="1"/>
      <w:marLeft w:val="0"/>
      <w:marRight w:val="0"/>
      <w:marTop w:val="0"/>
      <w:marBottom w:val="0"/>
      <w:divBdr>
        <w:top w:val="none" w:sz="0" w:space="0" w:color="auto"/>
        <w:left w:val="none" w:sz="0" w:space="0" w:color="auto"/>
        <w:bottom w:val="none" w:sz="0" w:space="0" w:color="auto"/>
        <w:right w:val="none" w:sz="0" w:space="0" w:color="auto"/>
      </w:divBdr>
    </w:div>
    <w:div w:id="1650478837">
      <w:bodyDiv w:val="1"/>
      <w:marLeft w:val="0"/>
      <w:marRight w:val="0"/>
      <w:marTop w:val="0"/>
      <w:marBottom w:val="0"/>
      <w:divBdr>
        <w:top w:val="none" w:sz="0" w:space="0" w:color="auto"/>
        <w:left w:val="none" w:sz="0" w:space="0" w:color="auto"/>
        <w:bottom w:val="none" w:sz="0" w:space="0" w:color="auto"/>
        <w:right w:val="none" w:sz="0" w:space="0" w:color="auto"/>
      </w:divBdr>
    </w:div>
    <w:div w:id="1664359743">
      <w:bodyDiv w:val="1"/>
      <w:marLeft w:val="0"/>
      <w:marRight w:val="0"/>
      <w:marTop w:val="0"/>
      <w:marBottom w:val="0"/>
      <w:divBdr>
        <w:top w:val="none" w:sz="0" w:space="0" w:color="auto"/>
        <w:left w:val="none" w:sz="0" w:space="0" w:color="auto"/>
        <w:bottom w:val="none" w:sz="0" w:space="0" w:color="auto"/>
        <w:right w:val="none" w:sz="0" w:space="0" w:color="auto"/>
      </w:divBdr>
    </w:div>
    <w:div w:id="1672218140">
      <w:bodyDiv w:val="1"/>
      <w:marLeft w:val="0"/>
      <w:marRight w:val="0"/>
      <w:marTop w:val="0"/>
      <w:marBottom w:val="0"/>
      <w:divBdr>
        <w:top w:val="none" w:sz="0" w:space="0" w:color="auto"/>
        <w:left w:val="none" w:sz="0" w:space="0" w:color="auto"/>
        <w:bottom w:val="none" w:sz="0" w:space="0" w:color="auto"/>
        <w:right w:val="none" w:sz="0" w:space="0" w:color="auto"/>
      </w:divBdr>
      <w:divsChild>
        <w:div w:id="1853254940">
          <w:marLeft w:val="0"/>
          <w:marRight w:val="0"/>
          <w:marTop w:val="0"/>
          <w:marBottom w:val="0"/>
          <w:divBdr>
            <w:top w:val="none" w:sz="0" w:space="0" w:color="auto"/>
            <w:left w:val="none" w:sz="0" w:space="0" w:color="auto"/>
            <w:bottom w:val="none" w:sz="0" w:space="0" w:color="auto"/>
            <w:right w:val="none" w:sz="0" w:space="0" w:color="auto"/>
          </w:divBdr>
        </w:div>
      </w:divsChild>
    </w:div>
    <w:div w:id="1675646432">
      <w:bodyDiv w:val="1"/>
      <w:marLeft w:val="0"/>
      <w:marRight w:val="0"/>
      <w:marTop w:val="0"/>
      <w:marBottom w:val="0"/>
      <w:divBdr>
        <w:top w:val="none" w:sz="0" w:space="0" w:color="auto"/>
        <w:left w:val="none" w:sz="0" w:space="0" w:color="auto"/>
        <w:bottom w:val="none" w:sz="0" w:space="0" w:color="auto"/>
        <w:right w:val="none" w:sz="0" w:space="0" w:color="auto"/>
      </w:divBdr>
    </w:div>
    <w:div w:id="1682200312">
      <w:bodyDiv w:val="1"/>
      <w:marLeft w:val="0"/>
      <w:marRight w:val="0"/>
      <w:marTop w:val="0"/>
      <w:marBottom w:val="0"/>
      <w:divBdr>
        <w:top w:val="none" w:sz="0" w:space="0" w:color="auto"/>
        <w:left w:val="none" w:sz="0" w:space="0" w:color="auto"/>
        <w:bottom w:val="none" w:sz="0" w:space="0" w:color="auto"/>
        <w:right w:val="none" w:sz="0" w:space="0" w:color="auto"/>
      </w:divBdr>
    </w:div>
    <w:div w:id="1682665654">
      <w:bodyDiv w:val="1"/>
      <w:marLeft w:val="0"/>
      <w:marRight w:val="0"/>
      <w:marTop w:val="0"/>
      <w:marBottom w:val="0"/>
      <w:divBdr>
        <w:top w:val="none" w:sz="0" w:space="0" w:color="auto"/>
        <w:left w:val="none" w:sz="0" w:space="0" w:color="auto"/>
        <w:bottom w:val="none" w:sz="0" w:space="0" w:color="auto"/>
        <w:right w:val="none" w:sz="0" w:space="0" w:color="auto"/>
      </w:divBdr>
    </w:div>
    <w:div w:id="1683555770">
      <w:bodyDiv w:val="1"/>
      <w:marLeft w:val="0"/>
      <w:marRight w:val="0"/>
      <w:marTop w:val="0"/>
      <w:marBottom w:val="0"/>
      <w:divBdr>
        <w:top w:val="none" w:sz="0" w:space="0" w:color="auto"/>
        <w:left w:val="none" w:sz="0" w:space="0" w:color="auto"/>
        <w:bottom w:val="none" w:sz="0" w:space="0" w:color="auto"/>
        <w:right w:val="none" w:sz="0" w:space="0" w:color="auto"/>
      </w:divBdr>
    </w:div>
    <w:div w:id="1705210805">
      <w:bodyDiv w:val="1"/>
      <w:marLeft w:val="0"/>
      <w:marRight w:val="0"/>
      <w:marTop w:val="0"/>
      <w:marBottom w:val="0"/>
      <w:divBdr>
        <w:top w:val="none" w:sz="0" w:space="0" w:color="auto"/>
        <w:left w:val="none" w:sz="0" w:space="0" w:color="auto"/>
        <w:bottom w:val="none" w:sz="0" w:space="0" w:color="auto"/>
        <w:right w:val="none" w:sz="0" w:space="0" w:color="auto"/>
      </w:divBdr>
    </w:div>
    <w:div w:id="1708335023">
      <w:bodyDiv w:val="1"/>
      <w:marLeft w:val="0"/>
      <w:marRight w:val="0"/>
      <w:marTop w:val="0"/>
      <w:marBottom w:val="0"/>
      <w:divBdr>
        <w:top w:val="none" w:sz="0" w:space="0" w:color="auto"/>
        <w:left w:val="none" w:sz="0" w:space="0" w:color="auto"/>
        <w:bottom w:val="none" w:sz="0" w:space="0" w:color="auto"/>
        <w:right w:val="none" w:sz="0" w:space="0" w:color="auto"/>
      </w:divBdr>
    </w:div>
    <w:div w:id="1709834772">
      <w:bodyDiv w:val="1"/>
      <w:marLeft w:val="0"/>
      <w:marRight w:val="0"/>
      <w:marTop w:val="0"/>
      <w:marBottom w:val="0"/>
      <w:divBdr>
        <w:top w:val="none" w:sz="0" w:space="0" w:color="auto"/>
        <w:left w:val="none" w:sz="0" w:space="0" w:color="auto"/>
        <w:bottom w:val="none" w:sz="0" w:space="0" w:color="auto"/>
        <w:right w:val="none" w:sz="0" w:space="0" w:color="auto"/>
      </w:divBdr>
    </w:div>
    <w:div w:id="1716008186">
      <w:bodyDiv w:val="1"/>
      <w:marLeft w:val="0"/>
      <w:marRight w:val="0"/>
      <w:marTop w:val="0"/>
      <w:marBottom w:val="0"/>
      <w:divBdr>
        <w:top w:val="none" w:sz="0" w:space="0" w:color="auto"/>
        <w:left w:val="none" w:sz="0" w:space="0" w:color="auto"/>
        <w:bottom w:val="none" w:sz="0" w:space="0" w:color="auto"/>
        <w:right w:val="none" w:sz="0" w:space="0" w:color="auto"/>
      </w:divBdr>
    </w:div>
    <w:div w:id="1729841310">
      <w:bodyDiv w:val="1"/>
      <w:marLeft w:val="0"/>
      <w:marRight w:val="0"/>
      <w:marTop w:val="0"/>
      <w:marBottom w:val="0"/>
      <w:divBdr>
        <w:top w:val="none" w:sz="0" w:space="0" w:color="auto"/>
        <w:left w:val="none" w:sz="0" w:space="0" w:color="auto"/>
        <w:bottom w:val="none" w:sz="0" w:space="0" w:color="auto"/>
        <w:right w:val="none" w:sz="0" w:space="0" w:color="auto"/>
      </w:divBdr>
    </w:div>
    <w:div w:id="1737245040">
      <w:bodyDiv w:val="1"/>
      <w:marLeft w:val="0"/>
      <w:marRight w:val="0"/>
      <w:marTop w:val="0"/>
      <w:marBottom w:val="0"/>
      <w:divBdr>
        <w:top w:val="none" w:sz="0" w:space="0" w:color="auto"/>
        <w:left w:val="none" w:sz="0" w:space="0" w:color="auto"/>
        <w:bottom w:val="none" w:sz="0" w:space="0" w:color="auto"/>
        <w:right w:val="none" w:sz="0" w:space="0" w:color="auto"/>
      </w:divBdr>
    </w:div>
    <w:div w:id="1739357166">
      <w:bodyDiv w:val="1"/>
      <w:marLeft w:val="0"/>
      <w:marRight w:val="0"/>
      <w:marTop w:val="0"/>
      <w:marBottom w:val="0"/>
      <w:divBdr>
        <w:top w:val="none" w:sz="0" w:space="0" w:color="auto"/>
        <w:left w:val="none" w:sz="0" w:space="0" w:color="auto"/>
        <w:bottom w:val="none" w:sz="0" w:space="0" w:color="auto"/>
        <w:right w:val="none" w:sz="0" w:space="0" w:color="auto"/>
      </w:divBdr>
    </w:div>
    <w:div w:id="1759667283">
      <w:bodyDiv w:val="1"/>
      <w:marLeft w:val="0"/>
      <w:marRight w:val="0"/>
      <w:marTop w:val="0"/>
      <w:marBottom w:val="0"/>
      <w:divBdr>
        <w:top w:val="none" w:sz="0" w:space="0" w:color="auto"/>
        <w:left w:val="none" w:sz="0" w:space="0" w:color="auto"/>
        <w:bottom w:val="none" w:sz="0" w:space="0" w:color="auto"/>
        <w:right w:val="none" w:sz="0" w:space="0" w:color="auto"/>
      </w:divBdr>
    </w:div>
    <w:div w:id="1760248593">
      <w:bodyDiv w:val="1"/>
      <w:marLeft w:val="0"/>
      <w:marRight w:val="0"/>
      <w:marTop w:val="0"/>
      <w:marBottom w:val="0"/>
      <w:divBdr>
        <w:top w:val="none" w:sz="0" w:space="0" w:color="auto"/>
        <w:left w:val="none" w:sz="0" w:space="0" w:color="auto"/>
        <w:bottom w:val="none" w:sz="0" w:space="0" w:color="auto"/>
        <w:right w:val="none" w:sz="0" w:space="0" w:color="auto"/>
      </w:divBdr>
      <w:divsChild>
        <w:div w:id="1330328028">
          <w:marLeft w:val="0"/>
          <w:marRight w:val="0"/>
          <w:marTop w:val="0"/>
          <w:marBottom w:val="0"/>
          <w:divBdr>
            <w:top w:val="none" w:sz="0" w:space="0" w:color="auto"/>
            <w:left w:val="none" w:sz="0" w:space="0" w:color="auto"/>
            <w:bottom w:val="none" w:sz="0" w:space="0" w:color="auto"/>
            <w:right w:val="none" w:sz="0" w:space="0" w:color="auto"/>
          </w:divBdr>
        </w:div>
      </w:divsChild>
    </w:div>
    <w:div w:id="1764296939">
      <w:bodyDiv w:val="1"/>
      <w:marLeft w:val="0"/>
      <w:marRight w:val="0"/>
      <w:marTop w:val="0"/>
      <w:marBottom w:val="0"/>
      <w:divBdr>
        <w:top w:val="none" w:sz="0" w:space="0" w:color="auto"/>
        <w:left w:val="none" w:sz="0" w:space="0" w:color="auto"/>
        <w:bottom w:val="none" w:sz="0" w:space="0" w:color="auto"/>
        <w:right w:val="none" w:sz="0" w:space="0" w:color="auto"/>
      </w:divBdr>
    </w:div>
    <w:div w:id="1765110904">
      <w:bodyDiv w:val="1"/>
      <w:marLeft w:val="0"/>
      <w:marRight w:val="0"/>
      <w:marTop w:val="0"/>
      <w:marBottom w:val="0"/>
      <w:divBdr>
        <w:top w:val="none" w:sz="0" w:space="0" w:color="auto"/>
        <w:left w:val="none" w:sz="0" w:space="0" w:color="auto"/>
        <w:bottom w:val="none" w:sz="0" w:space="0" w:color="auto"/>
        <w:right w:val="none" w:sz="0" w:space="0" w:color="auto"/>
      </w:divBdr>
    </w:div>
    <w:div w:id="1775400110">
      <w:bodyDiv w:val="1"/>
      <w:marLeft w:val="0"/>
      <w:marRight w:val="0"/>
      <w:marTop w:val="0"/>
      <w:marBottom w:val="0"/>
      <w:divBdr>
        <w:top w:val="none" w:sz="0" w:space="0" w:color="auto"/>
        <w:left w:val="none" w:sz="0" w:space="0" w:color="auto"/>
        <w:bottom w:val="none" w:sz="0" w:space="0" w:color="auto"/>
        <w:right w:val="none" w:sz="0" w:space="0" w:color="auto"/>
      </w:divBdr>
    </w:div>
    <w:div w:id="1782722641">
      <w:bodyDiv w:val="1"/>
      <w:marLeft w:val="0"/>
      <w:marRight w:val="0"/>
      <w:marTop w:val="0"/>
      <w:marBottom w:val="0"/>
      <w:divBdr>
        <w:top w:val="none" w:sz="0" w:space="0" w:color="auto"/>
        <w:left w:val="none" w:sz="0" w:space="0" w:color="auto"/>
        <w:bottom w:val="none" w:sz="0" w:space="0" w:color="auto"/>
        <w:right w:val="none" w:sz="0" w:space="0" w:color="auto"/>
      </w:divBdr>
    </w:div>
    <w:div w:id="1784374326">
      <w:bodyDiv w:val="1"/>
      <w:marLeft w:val="0"/>
      <w:marRight w:val="0"/>
      <w:marTop w:val="0"/>
      <w:marBottom w:val="0"/>
      <w:divBdr>
        <w:top w:val="none" w:sz="0" w:space="0" w:color="auto"/>
        <w:left w:val="none" w:sz="0" w:space="0" w:color="auto"/>
        <w:bottom w:val="none" w:sz="0" w:space="0" w:color="auto"/>
        <w:right w:val="none" w:sz="0" w:space="0" w:color="auto"/>
      </w:divBdr>
    </w:div>
    <w:div w:id="1791433367">
      <w:bodyDiv w:val="1"/>
      <w:marLeft w:val="0"/>
      <w:marRight w:val="0"/>
      <w:marTop w:val="0"/>
      <w:marBottom w:val="0"/>
      <w:divBdr>
        <w:top w:val="none" w:sz="0" w:space="0" w:color="auto"/>
        <w:left w:val="none" w:sz="0" w:space="0" w:color="auto"/>
        <w:bottom w:val="none" w:sz="0" w:space="0" w:color="auto"/>
        <w:right w:val="none" w:sz="0" w:space="0" w:color="auto"/>
      </w:divBdr>
    </w:div>
    <w:div w:id="1794515489">
      <w:bodyDiv w:val="1"/>
      <w:marLeft w:val="0"/>
      <w:marRight w:val="0"/>
      <w:marTop w:val="0"/>
      <w:marBottom w:val="0"/>
      <w:divBdr>
        <w:top w:val="none" w:sz="0" w:space="0" w:color="auto"/>
        <w:left w:val="none" w:sz="0" w:space="0" w:color="auto"/>
        <w:bottom w:val="none" w:sz="0" w:space="0" w:color="auto"/>
        <w:right w:val="none" w:sz="0" w:space="0" w:color="auto"/>
      </w:divBdr>
    </w:div>
    <w:div w:id="1797260299">
      <w:bodyDiv w:val="1"/>
      <w:marLeft w:val="0"/>
      <w:marRight w:val="0"/>
      <w:marTop w:val="0"/>
      <w:marBottom w:val="0"/>
      <w:divBdr>
        <w:top w:val="none" w:sz="0" w:space="0" w:color="auto"/>
        <w:left w:val="none" w:sz="0" w:space="0" w:color="auto"/>
        <w:bottom w:val="none" w:sz="0" w:space="0" w:color="auto"/>
        <w:right w:val="none" w:sz="0" w:space="0" w:color="auto"/>
      </w:divBdr>
    </w:div>
    <w:div w:id="1797988924">
      <w:bodyDiv w:val="1"/>
      <w:marLeft w:val="0"/>
      <w:marRight w:val="0"/>
      <w:marTop w:val="0"/>
      <w:marBottom w:val="0"/>
      <w:divBdr>
        <w:top w:val="none" w:sz="0" w:space="0" w:color="auto"/>
        <w:left w:val="none" w:sz="0" w:space="0" w:color="auto"/>
        <w:bottom w:val="none" w:sz="0" w:space="0" w:color="auto"/>
        <w:right w:val="none" w:sz="0" w:space="0" w:color="auto"/>
      </w:divBdr>
    </w:div>
    <w:div w:id="1814714515">
      <w:bodyDiv w:val="1"/>
      <w:marLeft w:val="0"/>
      <w:marRight w:val="0"/>
      <w:marTop w:val="0"/>
      <w:marBottom w:val="0"/>
      <w:divBdr>
        <w:top w:val="none" w:sz="0" w:space="0" w:color="auto"/>
        <w:left w:val="none" w:sz="0" w:space="0" w:color="auto"/>
        <w:bottom w:val="none" w:sz="0" w:space="0" w:color="auto"/>
        <w:right w:val="none" w:sz="0" w:space="0" w:color="auto"/>
      </w:divBdr>
    </w:div>
    <w:div w:id="1822456899">
      <w:bodyDiv w:val="1"/>
      <w:marLeft w:val="0"/>
      <w:marRight w:val="0"/>
      <w:marTop w:val="0"/>
      <w:marBottom w:val="0"/>
      <w:divBdr>
        <w:top w:val="none" w:sz="0" w:space="0" w:color="auto"/>
        <w:left w:val="none" w:sz="0" w:space="0" w:color="auto"/>
        <w:bottom w:val="none" w:sz="0" w:space="0" w:color="auto"/>
        <w:right w:val="none" w:sz="0" w:space="0" w:color="auto"/>
      </w:divBdr>
    </w:div>
    <w:div w:id="1829396407">
      <w:bodyDiv w:val="1"/>
      <w:marLeft w:val="0"/>
      <w:marRight w:val="0"/>
      <w:marTop w:val="0"/>
      <w:marBottom w:val="0"/>
      <w:divBdr>
        <w:top w:val="none" w:sz="0" w:space="0" w:color="auto"/>
        <w:left w:val="none" w:sz="0" w:space="0" w:color="auto"/>
        <w:bottom w:val="none" w:sz="0" w:space="0" w:color="auto"/>
        <w:right w:val="none" w:sz="0" w:space="0" w:color="auto"/>
      </w:divBdr>
    </w:div>
    <w:div w:id="1835300043">
      <w:bodyDiv w:val="1"/>
      <w:marLeft w:val="0"/>
      <w:marRight w:val="0"/>
      <w:marTop w:val="0"/>
      <w:marBottom w:val="0"/>
      <w:divBdr>
        <w:top w:val="none" w:sz="0" w:space="0" w:color="auto"/>
        <w:left w:val="none" w:sz="0" w:space="0" w:color="auto"/>
        <w:bottom w:val="none" w:sz="0" w:space="0" w:color="auto"/>
        <w:right w:val="none" w:sz="0" w:space="0" w:color="auto"/>
      </w:divBdr>
    </w:div>
    <w:div w:id="1836994796">
      <w:bodyDiv w:val="1"/>
      <w:marLeft w:val="0"/>
      <w:marRight w:val="0"/>
      <w:marTop w:val="0"/>
      <w:marBottom w:val="0"/>
      <w:divBdr>
        <w:top w:val="none" w:sz="0" w:space="0" w:color="auto"/>
        <w:left w:val="none" w:sz="0" w:space="0" w:color="auto"/>
        <w:bottom w:val="none" w:sz="0" w:space="0" w:color="auto"/>
        <w:right w:val="none" w:sz="0" w:space="0" w:color="auto"/>
      </w:divBdr>
    </w:div>
    <w:div w:id="1851679762">
      <w:bodyDiv w:val="1"/>
      <w:marLeft w:val="0"/>
      <w:marRight w:val="0"/>
      <w:marTop w:val="0"/>
      <w:marBottom w:val="0"/>
      <w:divBdr>
        <w:top w:val="none" w:sz="0" w:space="0" w:color="auto"/>
        <w:left w:val="none" w:sz="0" w:space="0" w:color="auto"/>
        <w:bottom w:val="none" w:sz="0" w:space="0" w:color="auto"/>
        <w:right w:val="none" w:sz="0" w:space="0" w:color="auto"/>
      </w:divBdr>
    </w:div>
    <w:div w:id="1865286719">
      <w:bodyDiv w:val="1"/>
      <w:marLeft w:val="0"/>
      <w:marRight w:val="0"/>
      <w:marTop w:val="0"/>
      <w:marBottom w:val="0"/>
      <w:divBdr>
        <w:top w:val="none" w:sz="0" w:space="0" w:color="auto"/>
        <w:left w:val="none" w:sz="0" w:space="0" w:color="auto"/>
        <w:bottom w:val="none" w:sz="0" w:space="0" w:color="auto"/>
        <w:right w:val="none" w:sz="0" w:space="0" w:color="auto"/>
      </w:divBdr>
    </w:div>
    <w:div w:id="1880312865">
      <w:bodyDiv w:val="1"/>
      <w:marLeft w:val="0"/>
      <w:marRight w:val="0"/>
      <w:marTop w:val="0"/>
      <w:marBottom w:val="0"/>
      <w:divBdr>
        <w:top w:val="none" w:sz="0" w:space="0" w:color="auto"/>
        <w:left w:val="none" w:sz="0" w:space="0" w:color="auto"/>
        <w:bottom w:val="none" w:sz="0" w:space="0" w:color="auto"/>
        <w:right w:val="none" w:sz="0" w:space="0" w:color="auto"/>
      </w:divBdr>
    </w:div>
    <w:div w:id="1889032303">
      <w:bodyDiv w:val="1"/>
      <w:marLeft w:val="0"/>
      <w:marRight w:val="0"/>
      <w:marTop w:val="0"/>
      <w:marBottom w:val="0"/>
      <w:divBdr>
        <w:top w:val="none" w:sz="0" w:space="0" w:color="auto"/>
        <w:left w:val="none" w:sz="0" w:space="0" w:color="auto"/>
        <w:bottom w:val="none" w:sz="0" w:space="0" w:color="auto"/>
        <w:right w:val="none" w:sz="0" w:space="0" w:color="auto"/>
      </w:divBdr>
    </w:div>
    <w:div w:id="1890417140">
      <w:bodyDiv w:val="1"/>
      <w:marLeft w:val="0"/>
      <w:marRight w:val="0"/>
      <w:marTop w:val="0"/>
      <w:marBottom w:val="0"/>
      <w:divBdr>
        <w:top w:val="none" w:sz="0" w:space="0" w:color="auto"/>
        <w:left w:val="none" w:sz="0" w:space="0" w:color="auto"/>
        <w:bottom w:val="none" w:sz="0" w:space="0" w:color="auto"/>
        <w:right w:val="none" w:sz="0" w:space="0" w:color="auto"/>
      </w:divBdr>
    </w:div>
    <w:div w:id="1897276900">
      <w:bodyDiv w:val="1"/>
      <w:marLeft w:val="0"/>
      <w:marRight w:val="0"/>
      <w:marTop w:val="0"/>
      <w:marBottom w:val="0"/>
      <w:divBdr>
        <w:top w:val="none" w:sz="0" w:space="0" w:color="auto"/>
        <w:left w:val="none" w:sz="0" w:space="0" w:color="auto"/>
        <w:bottom w:val="none" w:sz="0" w:space="0" w:color="auto"/>
        <w:right w:val="none" w:sz="0" w:space="0" w:color="auto"/>
      </w:divBdr>
    </w:div>
    <w:div w:id="1902859666">
      <w:bodyDiv w:val="1"/>
      <w:marLeft w:val="0"/>
      <w:marRight w:val="0"/>
      <w:marTop w:val="0"/>
      <w:marBottom w:val="0"/>
      <w:divBdr>
        <w:top w:val="none" w:sz="0" w:space="0" w:color="auto"/>
        <w:left w:val="none" w:sz="0" w:space="0" w:color="auto"/>
        <w:bottom w:val="none" w:sz="0" w:space="0" w:color="auto"/>
        <w:right w:val="none" w:sz="0" w:space="0" w:color="auto"/>
      </w:divBdr>
      <w:divsChild>
        <w:div w:id="1852332718">
          <w:marLeft w:val="0"/>
          <w:marRight w:val="0"/>
          <w:marTop w:val="0"/>
          <w:marBottom w:val="0"/>
          <w:divBdr>
            <w:top w:val="none" w:sz="0" w:space="0" w:color="auto"/>
            <w:left w:val="none" w:sz="0" w:space="0" w:color="auto"/>
            <w:bottom w:val="none" w:sz="0" w:space="0" w:color="auto"/>
            <w:right w:val="none" w:sz="0" w:space="0" w:color="auto"/>
          </w:divBdr>
        </w:div>
      </w:divsChild>
    </w:div>
    <w:div w:id="1903829213">
      <w:bodyDiv w:val="1"/>
      <w:marLeft w:val="0"/>
      <w:marRight w:val="0"/>
      <w:marTop w:val="0"/>
      <w:marBottom w:val="0"/>
      <w:divBdr>
        <w:top w:val="none" w:sz="0" w:space="0" w:color="auto"/>
        <w:left w:val="none" w:sz="0" w:space="0" w:color="auto"/>
        <w:bottom w:val="none" w:sz="0" w:space="0" w:color="auto"/>
        <w:right w:val="none" w:sz="0" w:space="0" w:color="auto"/>
      </w:divBdr>
    </w:div>
    <w:div w:id="1911455110">
      <w:bodyDiv w:val="1"/>
      <w:marLeft w:val="0"/>
      <w:marRight w:val="0"/>
      <w:marTop w:val="0"/>
      <w:marBottom w:val="0"/>
      <w:divBdr>
        <w:top w:val="none" w:sz="0" w:space="0" w:color="auto"/>
        <w:left w:val="none" w:sz="0" w:space="0" w:color="auto"/>
        <w:bottom w:val="none" w:sz="0" w:space="0" w:color="auto"/>
        <w:right w:val="none" w:sz="0" w:space="0" w:color="auto"/>
      </w:divBdr>
    </w:div>
    <w:div w:id="1916546935">
      <w:bodyDiv w:val="1"/>
      <w:marLeft w:val="0"/>
      <w:marRight w:val="0"/>
      <w:marTop w:val="0"/>
      <w:marBottom w:val="0"/>
      <w:divBdr>
        <w:top w:val="none" w:sz="0" w:space="0" w:color="auto"/>
        <w:left w:val="none" w:sz="0" w:space="0" w:color="auto"/>
        <w:bottom w:val="none" w:sz="0" w:space="0" w:color="auto"/>
        <w:right w:val="none" w:sz="0" w:space="0" w:color="auto"/>
      </w:divBdr>
    </w:div>
    <w:div w:id="1919636752">
      <w:bodyDiv w:val="1"/>
      <w:marLeft w:val="0"/>
      <w:marRight w:val="0"/>
      <w:marTop w:val="0"/>
      <w:marBottom w:val="0"/>
      <w:divBdr>
        <w:top w:val="none" w:sz="0" w:space="0" w:color="auto"/>
        <w:left w:val="none" w:sz="0" w:space="0" w:color="auto"/>
        <w:bottom w:val="none" w:sz="0" w:space="0" w:color="auto"/>
        <w:right w:val="none" w:sz="0" w:space="0" w:color="auto"/>
      </w:divBdr>
    </w:div>
    <w:div w:id="1920016551">
      <w:bodyDiv w:val="1"/>
      <w:marLeft w:val="0"/>
      <w:marRight w:val="0"/>
      <w:marTop w:val="0"/>
      <w:marBottom w:val="0"/>
      <w:divBdr>
        <w:top w:val="none" w:sz="0" w:space="0" w:color="auto"/>
        <w:left w:val="none" w:sz="0" w:space="0" w:color="auto"/>
        <w:bottom w:val="none" w:sz="0" w:space="0" w:color="auto"/>
        <w:right w:val="none" w:sz="0" w:space="0" w:color="auto"/>
      </w:divBdr>
    </w:div>
    <w:div w:id="1929268312">
      <w:bodyDiv w:val="1"/>
      <w:marLeft w:val="0"/>
      <w:marRight w:val="0"/>
      <w:marTop w:val="0"/>
      <w:marBottom w:val="0"/>
      <w:divBdr>
        <w:top w:val="none" w:sz="0" w:space="0" w:color="auto"/>
        <w:left w:val="none" w:sz="0" w:space="0" w:color="auto"/>
        <w:bottom w:val="none" w:sz="0" w:space="0" w:color="auto"/>
        <w:right w:val="none" w:sz="0" w:space="0" w:color="auto"/>
      </w:divBdr>
    </w:div>
    <w:div w:id="1934316011">
      <w:bodyDiv w:val="1"/>
      <w:marLeft w:val="0"/>
      <w:marRight w:val="0"/>
      <w:marTop w:val="0"/>
      <w:marBottom w:val="0"/>
      <w:divBdr>
        <w:top w:val="none" w:sz="0" w:space="0" w:color="auto"/>
        <w:left w:val="none" w:sz="0" w:space="0" w:color="auto"/>
        <w:bottom w:val="none" w:sz="0" w:space="0" w:color="auto"/>
        <w:right w:val="none" w:sz="0" w:space="0" w:color="auto"/>
      </w:divBdr>
    </w:div>
    <w:div w:id="1940604480">
      <w:bodyDiv w:val="1"/>
      <w:marLeft w:val="0"/>
      <w:marRight w:val="0"/>
      <w:marTop w:val="0"/>
      <w:marBottom w:val="0"/>
      <w:divBdr>
        <w:top w:val="none" w:sz="0" w:space="0" w:color="auto"/>
        <w:left w:val="none" w:sz="0" w:space="0" w:color="auto"/>
        <w:bottom w:val="none" w:sz="0" w:space="0" w:color="auto"/>
        <w:right w:val="none" w:sz="0" w:space="0" w:color="auto"/>
      </w:divBdr>
    </w:div>
    <w:div w:id="1947730262">
      <w:bodyDiv w:val="1"/>
      <w:marLeft w:val="0"/>
      <w:marRight w:val="0"/>
      <w:marTop w:val="0"/>
      <w:marBottom w:val="0"/>
      <w:divBdr>
        <w:top w:val="none" w:sz="0" w:space="0" w:color="auto"/>
        <w:left w:val="none" w:sz="0" w:space="0" w:color="auto"/>
        <w:bottom w:val="none" w:sz="0" w:space="0" w:color="auto"/>
        <w:right w:val="none" w:sz="0" w:space="0" w:color="auto"/>
      </w:divBdr>
    </w:div>
    <w:div w:id="1952784048">
      <w:bodyDiv w:val="1"/>
      <w:marLeft w:val="0"/>
      <w:marRight w:val="0"/>
      <w:marTop w:val="0"/>
      <w:marBottom w:val="0"/>
      <w:divBdr>
        <w:top w:val="none" w:sz="0" w:space="0" w:color="auto"/>
        <w:left w:val="none" w:sz="0" w:space="0" w:color="auto"/>
        <w:bottom w:val="none" w:sz="0" w:space="0" w:color="auto"/>
        <w:right w:val="none" w:sz="0" w:space="0" w:color="auto"/>
      </w:divBdr>
    </w:div>
    <w:div w:id="1955361758">
      <w:bodyDiv w:val="1"/>
      <w:marLeft w:val="0"/>
      <w:marRight w:val="0"/>
      <w:marTop w:val="0"/>
      <w:marBottom w:val="0"/>
      <w:divBdr>
        <w:top w:val="none" w:sz="0" w:space="0" w:color="auto"/>
        <w:left w:val="none" w:sz="0" w:space="0" w:color="auto"/>
        <w:bottom w:val="none" w:sz="0" w:space="0" w:color="auto"/>
        <w:right w:val="none" w:sz="0" w:space="0" w:color="auto"/>
      </w:divBdr>
    </w:div>
    <w:div w:id="1958903472">
      <w:bodyDiv w:val="1"/>
      <w:marLeft w:val="0"/>
      <w:marRight w:val="0"/>
      <w:marTop w:val="0"/>
      <w:marBottom w:val="0"/>
      <w:divBdr>
        <w:top w:val="none" w:sz="0" w:space="0" w:color="auto"/>
        <w:left w:val="none" w:sz="0" w:space="0" w:color="auto"/>
        <w:bottom w:val="none" w:sz="0" w:space="0" w:color="auto"/>
        <w:right w:val="none" w:sz="0" w:space="0" w:color="auto"/>
      </w:divBdr>
    </w:div>
    <w:div w:id="1959214774">
      <w:bodyDiv w:val="1"/>
      <w:marLeft w:val="0"/>
      <w:marRight w:val="0"/>
      <w:marTop w:val="0"/>
      <w:marBottom w:val="0"/>
      <w:divBdr>
        <w:top w:val="none" w:sz="0" w:space="0" w:color="auto"/>
        <w:left w:val="none" w:sz="0" w:space="0" w:color="auto"/>
        <w:bottom w:val="none" w:sz="0" w:space="0" w:color="auto"/>
        <w:right w:val="none" w:sz="0" w:space="0" w:color="auto"/>
      </w:divBdr>
    </w:div>
    <w:div w:id="1964800705">
      <w:bodyDiv w:val="1"/>
      <w:marLeft w:val="0"/>
      <w:marRight w:val="0"/>
      <w:marTop w:val="0"/>
      <w:marBottom w:val="0"/>
      <w:divBdr>
        <w:top w:val="none" w:sz="0" w:space="0" w:color="auto"/>
        <w:left w:val="none" w:sz="0" w:space="0" w:color="auto"/>
        <w:bottom w:val="none" w:sz="0" w:space="0" w:color="auto"/>
        <w:right w:val="none" w:sz="0" w:space="0" w:color="auto"/>
      </w:divBdr>
    </w:div>
    <w:div w:id="1977417914">
      <w:bodyDiv w:val="1"/>
      <w:marLeft w:val="0"/>
      <w:marRight w:val="0"/>
      <w:marTop w:val="0"/>
      <w:marBottom w:val="0"/>
      <w:divBdr>
        <w:top w:val="none" w:sz="0" w:space="0" w:color="auto"/>
        <w:left w:val="none" w:sz="0" w:space="0" w:color="auto"/>
        <w:bottom w:val="none" w:sz="0" w:space="0" w:color="auto"/>
        <w:right w:val="none" w:sz="0" w:space="0" w:color="auto"/>
      </w:divBdr>
    </w:div>
    <w:div w:id="1979334556">
      <w:bodyDiv w:val="1"/>
      <w:marLeft w:val="0"/>
      <w:marRight w:val="0"/>
      <w:marTop w:val="0"/>
      <w:marBottom w:val="0"/>
      <w:divBdr>
        <w:top w:val="none" w:sz="0" w:space="0" w:color="auto"/>
        <w:left w:val="none" w:sz="0" w:space="0" w:color="auto"/>
        <w:bottom w:val="none" w:sz="0" w:space="0" w:color="auto"/>
        <w:right w:val="none" w:sz="0" w:space="0" w:color="auto"/>
      </w:divBdr>
    </w:div>
    <w:div w:id="1990285940">
      <w:bodyDiv w:val="1"/>
      <w:marLeft w:val="0"/>
      <w:marRight w:val="0"/>
      <w:marTop w:val="0"/>
      <w:marBottom w:val="0"/>
      <w:divBdr>
        <w:top w:val="none" w:sz="0" w:space="0" w:color="auto"/>
        <w:left w:val="none" w:sz="0" w:space="0" w:color="auto"/>
        <w:bottom w:val="none" w:sz="0" w:space="0" w:color="auto"/>
        <w:right w:val="none" w:sz="0" w:space="0" w:color="auto"/>
      </w:divBdr>
    </w:div>
    <w:div w:id="1992437868">
      <w:bodyDiv w:val="1"/>
      <w:marLeft w:val="0"/>
      <w:marRight w:val="0"/>
      <w:marTop w:val="0"/>
      <w:marBottom w:val="0"/>
      <w:divBdr>
        <w:top w:val="none" w:sz="0" w:space="0" w:color="auto"/>
        <w:left w:val="none" w:sz="0" w:space="0" w:color="auto"/>
        <w:bottom w:val="none" w:sz="0" w:space="0" w:color="auto"/>
        <w:right w:val="none" w:sz="0" w:space="0" w:color="auto"/>
      </w:divBdr>
    </w:div>
    <w:div w:id="1993219503">
      <w:bodyDiv w:val="1"/>
      <w:marLeft w:val="0"/>
      <w:marRight w:val="0"/>
      <w:marTop w:val="0"/>
      <w:marBottom w:val="0"/>
      <w:divBdr>
        <w:top w:val="none" w:sz="0" w:space="0" w:color="auto"/>
        <w:left w:val="none" w:sz="0" w:space="0" w:color="auto"/>
        <w:bottom w:val="none" w:sz="0" w:space="0" w:color="auto"/>
        <w:right w:val="none" w:sz="0" w:space="0" w:color="auto"/>
      </w:divBdr>
    </w:div>
    <w:div w:id="2009284699">
      <w:bodyDiv w:val="1"/>
      <w:marLeft w:val="0"/>
      <w:marRight w:val="0"/>
      <w:marTop w:val="0"/>
      <w:marBottom w:val="0"/>
      <w:divBdr>
        <w:top w:val="none" w:sz="0" w:space="0" w:color="auto"/>
        <w:left w:val="none" w:sz="0" w:space="0" w:color="auto"/>
        <w:bottom w:val="none" w:sz="0" w:space="0" w:color="auto"/>
        <w:right w:val="none" w:sz="0" w:space="0" w:color="auto"/>
      </w:divBdr>
      <w:divsChild>
        <w:div w:id="970937423">
          <w:marLeft w:val="0"/>
          <w:marRight w:val="0"/>
          <w:marTop w:val="0"/>
          <w:marBottom w:val="0"/>
          <w:divBdr>
            <w:top w:val="none" w:sz="0" w:space="0" w:color="auto"/>
            <w:left w:val="none" w:sz="0" w:space="0" w:color="auto"/>
            <w:bottom w:val="none" w:sz="0" w:space="0" w:color="auto"/>
            <w:right w:val="none" w:sz="0" w:space="0" w:color="auto"/>
          </w:divBdr>
        </w:div>
      </w:divsChild>
    </w:div>
    <w:div w:id="2011636358">
      <w:bodyDiv w:val="1"/>
      <w:marLeft w:val="0"/>
      <w:marRight w:val="0"/>
      <w:marTop w:val="0"/>
      <w:marBottom w:val="0"/>
      <w:divBdr>
        <w:top w:val="none" w:sz="0" w:space="0" w:color="auto"/>
        <w:left w:val="none" w:sz="0" w:space="0" w:color="auto"/>
        <w:bottom w:val="none" w:sz="0" w:space="0" w:color="auto"/>
        <w:right w:val="none" w:sz="0" w:space="0" w:color="auto"/>
      </w:divBdr>
    </w:div>
    <w:div w:id="2012637139">
      <w:bodyDiv w:val="1"/>
      <w:marLeft w:val="0"/>
      <w:marRight w:val="0"/>
      <w:marTop w:val="0"/>
      <w:marBottom w:val="0"/>
      <w:divBdr>
        <w:top w:val="none" w:sz="0" w:space="0" w:color="auto"/>
        <w:left w:val="none" w:sz="0" w:space="0" w:color="auto"/>
        <w:bottom w:val="none" w:sz="0" w:space="0" w:color="auto"/>
        <w:right w:val="none" w:sz="0" w:space="0" w:color="auto"/>
      </w:divBdr>
    </w:div>
    <w:div w:id="2018187211">
      <w:bodyDiv w:val="1"/>
      <w:marLeft w:val="0"/>
      <w:marRight w:val="0"/>
      <w:marTop w:val="0"/>
      <w:marBottom w:val="0"/>
      <w:divBdr>
        <w:top w:val="none" w:sz="0" w:space="0" w:color="auto"/>
        <w:left w:val="none" w:sz="0" w:space="0" w:color="auto"/>
        <w:bottom w:val="none" w:sz="0" w:space="0" w:color="auto"/>
        <w:right w:val="none" w:sz="0" w:space="0" w:color="auto"/>
      </w:divBdr>
    </w:div>
    <w:div w:id="2024354744">
      <w:bodyDiv w:val="1"/>
      <w:marLeft w:val="0"/>
      <w:marRight w:val="0"/>
      <w:marTop w:val="0"/>
      <w:marBottom w:val="0"/>
      <w:divBdr>
        <w:top w:val="none" w:sz="0" w:space="0" w:color="auto"/>
        <w:left w:val="none" w:sz="0" w:space="0" w:color="auto"/>
        <w:bottom w:val="none" w:sz="0" w:space="0" w:color="auto"/>
        <w:right w:val="none" w:sz="0" w:space="0" w:color="auto"/>
      </w:divBdr>
    </w:div>
    <w:div w:id="2025934462">
      <w:bodyDiv w:val="1"/>
      <w:marLeft w:val="0"/>
      <w:marRight w:val="0"/>
      <w:marTop w:val="0"/>
      <w:marBottom w:val="0"/>
      <w:divBdr>
        <w:top w:val="none" w:sz="0" w:space="0" w:color="auto"/>
        <w:left w:val="none" w:sz="0" w:space="0" w:color="auto"/>
        <w:bottom w:val="none" w:sz="0" w:space="0" w:color="auto"/>
        <w:right w:val="none" w:sz="0" w:space="0" w:color="auto"/>
      </w:divBdr>
      <w:divsChild>
        <w:div w:id="471140959">
          <w:marLeft w:val="0"/>
          <w:marRight w:val="0"/>
          <w:marTop w:val="0"/>
          <w:marBottom w:val="0"/>
          <w:divBdr>
            <w:top w:val="none" w:sz="0" w:space="0" w:color="auto"/>
            <w:left w:val="none" w:sz="0" w:space="0" w:color="auto"/>
            <w:bottom w:val="none" w:sz="0" w:space="0" w:color="auto"/>
            <w:right w:val="none" w:sz="0" w:space="0" w:color="auto"/>
          </w:divBdr>
        </w:div>
      </w:divsChild>
    </w:div>
    <w:div w:id="2043357362">
      <w:bodyDiv w:val="1"/>
      <w:marLeft w:val="0"/>
      <w:marRight w:val="0"/>
      <w:marTop w:val="0"/>
      <w:marBottom w:val="0"/>
      <w:divBdr>
        <w:top w:val="none" w:sz="0" w:space="0" w:color="auto"/>
        <w:left w:val="none" w:sz="0" w:space="0" w:color="auto"/>
        <w:bottom w:val="none" w:sz="0" w:space="0" w:color="auto"/>
        <w:right w:val="none" w:sz="0" w:space="0" w:color="auto"/>
      </w:divBdr>
    </w:div>
    <w:div w:id="2044281551">
      <w:bodyDiv w:val="1"/>
      <w:marLeft w:val="0"/>
      <w:marRight w:val="0"/>
      <w:marTop w:val="0"/>
      <w:marBottom w:val="0"/>
      <w:divBdr>
        <w:top w:val="none" w:sz="0" w:space="0" w:color="auto"/>
        <w:left w:val="none" w:sz="0" w:space="0" w:color="auto"/>
        <w:bottom w:val="none" w:sz="0" w:space="0" w:color="auto"/>
        <w:right w:val="none" w:sz="0" w:space="0" w:color="auto"/>
      </w:divBdr>
    </w:div>
    <w:div w:id="2046174815">
      <w:bodyDiv w:val="1"/>
      <w:marLeft w:val="0"/>
      <w:marRight w:val="0"/>
      <w:marTop w:val="0"/>
      <w:marBottom w:val="0"/>
      <w:divBdr>
        <w:top w:val="none" w:sz="0" w:space="0" w:color="auto"/>
        <w:left w:val="none" w:sz="0" w:space="0" w:color="auto"/>
        <w:bottom w:val="none" w:sz="0" w:space="0" w:color="auto"/>
        <w:right w:val="none" w:sz="0" w:space="0" w:color="auto"/>
      </w:divBdr>
    </w:div>
    <w:div w:id="2085638869">
      <w:bodyDiv w:val="1"/>
      <w:marLeft w:val="0"/>
      <w:marRight w:val="0"/>
      <w:marTop w:val="0"/>
      <w:marBottom w:val="0"/>
      <w:divBdr>
        <w:top w:val="none" w:sz="0" w:space="0" w:color="auto"/>
        <w:left w:val="none" w:sz="0" w:space="0" w:color="auto"/>
        <w:bottom w:val="none" w:sz="0" w:space="0" w:color="auto"/>
        <w:right w:val="none" w:sz="0" w:space="0" w:color="auto"/>
      </w:divBdr>
    </w:div>
    <w:div w:id="2093769846">
      <w:bodyDiv w:val="1"/>
      <w:marLeft w:val="0"/>
      <w:marRight w:val="0"/>
      <w:marTop w:val="0"/>
      <w:marBottom w:val="0"/>
      <w:divBdr>
        <w:top w:val="none" w:sz="0" w:space="0" w:color="auto"/>
        <w:left w:val="none" w:sz="0" w:space="0" w:color="auto"/>
        <w:bottom w:val="none" w:sz="0" w:space="0" w:color="auto"/>
        <w:right w:val="none" w:sz="0" w:space="0" w:color="auto"/>
      </w:divBdr>
    </w:div>
    <w:div w:id="2104759957">
      <w:bodyDiv w:val="1"/>
      <w:marLeft w:val="0"/>
      <w:marRight w:val="0"/>
      <w:marTop w:val="0"/>
      <w:marBottom w:val="0"/>
      <w:divBdr>
        <w:top w:val="none" w:sz="0" w:space="0" w:color="auto"/>
        <w:left w:val="none" w:sz="0" w:space="0" w:color="auto"/>
        <w:bottom w:val="none" w:sz="0" w:space="0" w:color="auto"/>
        <w:right w:val="none" w:sz="0" w:space="0" w:color="auto"/>
      </w:divBdr>
    </w:div>
    <w:div w:id="2106995409">
      <w:bodyDiv w:val="1"/>
      <w:marLeft w:val="0"/>
      <w:marRight w:val="0"/>
      <w:marTop w:val="0"/>
      <w:marBottom w:val="0"/>
      <w:divBdr>
        <w:top w:val="none" w:sz="0" w:space="0" w:color="auto"/>
        <w:left w:val="none" w:sz="0" w:space="0" w:color="auto"/>
        <w:bottom w:val="none" w:sz="0" w:space="0" w:color="auto"/>
        <w:right w:val="none" w:sz="0" w:space="0" w:color="auto"/>
      </w:divBdr>
    </w:div>
    <w:div w:id="2111854345">
      <w:bodyDiv w:val="1"/>
      <w:marLeft w:val="0"/>
      <w:marRight w:val="0"/>
      <w:marTop w:val="0"/>
      <w:marBottom w:val="0"/>
      <w:divBdr>
        <w:top w:val="none" w:sz="0" w:space="0" w:color="auto"/>
        <w:left w:val="none" w:sz="0" w:space="0" w:color="auto"/>
        <w:bottom w:val="none" w:sz="0" w:space="0" w:color="auto"/>
        <w:right w:val="none" w:sz="0" w:space="0" w:color="auto"/>
      </w:divBdr>
    </w:div>
    <w:div w:id="2127888923">
      <w:bodyDiv w:val="1"/>
      <w:marLeft w:val="0"/>
      <w:marRight w:val="0"/>
      <w:marTop w:val="0"/>
      <w:marBottom w:val="0"/>
      <w:divBdr>
        <w:top w:val="none" w:sz="0" w:space="0" w:color="auto"/>
        <w:left w:val="none" w:sz="0" w:space="0" w:color="auto"/>
        <w:bottom w:val="none" w:sz="0" w:space="0" w:color="auto"/>
        <w:right w:val="none" w:sz="0" w:space="0" w:color="auto"/>
      </w:divBdr>
    </w:div>
    <w:div w:id="2135319047">
      <w:bodyDiv w:val="1"/>
      <w:marLeft w:val="0"/>
      <w:marRight w:val="0"/>
      <w:marTop w:val="0"/>
      <w:marBottom w:val="0"/>
      <w:divBdr>
        <w:top w:val="none" w:sz="0" w:space="0" w:color="auto"/>
        <w:left w:val="none" w:sz="0" w:space="0" w:color="auto"/>
        <w:bottom w:val="none" w:sz="0" w:space="0" w:color="auto"/>
        <w:right w:val="none" w:sz="0" w:space="0" w:color="auto"/>
      </w:divBdr>
    </w:div>
    <w:div w:id="2140607583">
      <w:bodyDiv w:val="1"/>
      <w:marLeft w:val="0"/>
      <w:marRight w:val="0"/>
      <w:marTop w:val="0"/>
      <w:marBottom w:val="0"/>
      <w:divBdr>
        <w:top w:val="none" w:sz="0" w:space="0" w:color="auto"/>
        <w:left w:val="none" w:sz="0" w:space="0" w:color="auto"/>
        <w:bottom w:val="none" w:sz="0" w:space="0" w:color="auto"/>
        <w:right w:val="none" w:sz="0" w:space="0" w:color="auto"/>
      </w:divBdr>
    </w:div>
    <w:div w:id="21408776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image" Target="media/image7.jpg"/><Relationship Id="rId18" Type="http://schemas.openxmlformats.org/officeDocument/2006/relationships/header" Target="header1.xml"/><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image" Target="media/image1.jpg"/><Relationship Id="rId12" Type="http://schemas.openxmlformats.org/officeDocument/2006/relationships/image" Target="media/image6.png"/><Relationship Id="rId17" Type="http://schemas.openxmlformats.org/officeDocument/2006/relationships/image" Target="media/image9.jpg"/><Relationship Id="rId2" Type="http://schemas.openxmlformats.org/officeDocument/2006/relationships/styles" Target="styles.xml"/><Relationship Id="rId16" Type="http://schemas.openxmlformats.org/officeDocument/2006/relationships/hyperlink" Target="https://nam02.safelinks.protection.outlook.com/?url=http%3A%2F%2Fjovenesenaccion.dps.gov.co%2FJEA%2FAPP%2FAUTENTICACION%2FIngreso.aspx&amp;data=02%7C01%7CMagaly.Eraso%40ProsperidadSocial.gov.co%7C73b87d20931d497b34b508d6f69d9bcd%7C19c3130c6c584dbfb9a2679d3d0e7f00%7C0%7C0%7C636967555276454346&amp;sdata=iP0hvoB2IiCeHNASZhtfnvw9Vke3ueRPrzz5IRn4fqU%3D&amp;reserved=0" TargetMode="External"/><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jpeg"/><Relationship Id="rId5" Type="http://schemas.openxmlformats.org/officeDocument/2006/relationships/footnotes" Target="footnotes.xml"/><Relationship Id="rId15" Type="http://schemas.openxmlformats.org/officeDocument/2006/relationships/image" Target="media/image8.jpg"/><Relationship Id="rId10" Type="http://schemas.openxmlformats.org/officeDocument/2006/relationships/image" Target="media/image4.jpg"/><Relationship Id="rId19"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hyperlink" Target="https://www.contratos.gov.co/consultas/detalleProceso.do?numConstancia=19-1-203073"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0.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15</Pages>
  <Words>4018</Words>
  <Characters>22903</Characters>
  <Application>Microsoft Office Word</Application>
  <DocSecurity>0</DocSecurity>
  <Lines>190</Lines>
  <Paragraphs>53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26868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RedeS</dc:creator>
  <cp:lastModifiedBy>comunicaciones1</cp:lastModifiedBy>
  <cp:revision>2</cp:revision>
  <cp:lastPrinted>2019-06-26T03:26:00Z</cp:lastPrinted>
  <dcterms:created xsi:type="dcterms:W3CDTF">2019-07-06T00:04:00Z</dcterms:created>
  <dcterms:modified xsi:type="dcterms:W3CDTF">2019-07-06T00:04:00Z</dcterms:modified>
</cp:coreProperties>
</file>