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50" w:rsidRDefault="005E0850" w:rsidP="005E0850">
      <w:pPr>
        <w:jc w:val="center"/>
        <w:rPr>
          <w:rFonts w:ascii="Century Gothic" w:eastAsia="Calibri" w:hAnsi="Century Gothic" w:cs="Calibri"/>
          <w:b/>
          <w:bCs/>
          <w:lang w:val="es-CO" w:eastAsia="ar-SA"/>
        </w:rPr>
      </w:pPr>
      <w:bookmarkStart w:id="0" w:name="_Hlk22736993"/>
      <w:r w:rsidRPr="005E0850">
        <w:rPr>
          <w:rFonts w:ascii="Century Gothic" w:eastAsia="Calibri" w:hAnsi="Century Gothic" w:cs="Calibri"/>
          <w:b/>
          <w:bCs/>
          <w:lang w:val="es-CO" w:eastAsia="ar-SA"/>
        </w:rPr>
        <w:t>SE INSTALÓ LA PRIMERA PIEDRA DEL CENTRO REGIONAL DE ATENCIÓN A VÍCTIMAS CRAV DEL MUNICIPIO DE PASTO</w:t>
      </w:r>
    </w:p>
    <w:p w:rsidR="005E0850" w:rsidRPr="005E0850" w:rsidRDefault="005E0850" w:rsidP="005E0850">
      <w:pPr>
        <w:jc w:val="center"/>
        <w:rPr>
          <w:rFonts w:ascii="Century Gothic" w:eastAsia="Calibri" w:hAnsi="Century Gothic" w:cs="Calibri"/>
          <w:bCs/>
          <w:lang w:val="es-CO" w:eastAsia="ar-SA"/>
        </w:rPr>
      </w:pPr>
      <w:r>
        <w:rPr>
          <w:rFonts w:ascii="Century Gothic" w:eastAsia="Calibri" w:hAnsi="Century Gothic" w:cs="Calibri"/>
          <w:bCs/>
          <w:noProof/>
          <w:lang w:val="en-US"/>
        </w:rPr>
        <w:drawing>
          <wp:inline distT="0" distB="0" distL="0" distR="0">
            <wp:extent cx="5613400" cy="3749675"/>
            <wp:effectExtent l="0" t="0" r="6350" b="31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RAV primera piedra.jpg"/>
                    <pic:cNvPicPr/>
                  </pic:nvPicPr>
                  <pic:blipFill>
                    <a:blip r:embed="rId8">
                      <a:extLst>
                        <a:ext uri="{28A0092B-C50C-407E-A947-70E740481C1C}">
                          <a14:useLocalDpi xmlns:a14="http://schemas.microsoft.com/office/drawing/2010/main" val="0"/>
                        </a:ext>
                      </a:extLst>
                    </a:blip>
                    <a:stretch>
                      <a:fillRect/>
                    </a:stretch>
                  </pic:blipFill>
                  <pic:spPr>
                    <a:xfrm>
                      <a:off x="0" y="0"/>
                      <a:ext cx="5613400" cy="3749675"/>
                    </a:xfrm>
                    <a:prstGeom prst="rect">
                      <a:avLst/>
                    </a:prstGeom>
                  </pic:spPr>
                </pic:pic>
              </a:graphicData>
            </a:graphic>
          </wp:inline>
        </w:drawing>
      </w:r>
    </w:p>
    <w:p w:rsidR="005E0850" w:rsidRPr="005E0850" w:rsidRDefault="005E0850" w:rsidP="005E0850">
      <w:pPr>
        <w:jc w:val="both"/>
        <w:rPr>
          <w:rFonts w:ascii="Century Gothic" w:eastAsia="Calibri" w:hAnsi="Century Gothic" w:cs="Calibri"/>
          <w:bCs/>
          <w:lang w:val="es-CO" w:eastAsia="ar-SA"/>
        </w:rPr>
      </w:pPr>
      <w:r w:rsidRPr="005E0850">
        <w:rPr>
          <w:rFonts w:ascii="Century Gothic" w:eastAsia="Calibri" w:hAnsi="Century Gothic" w:cs="Calibri"/>
          <w:bCs/>
          <w:lang w:val="es-CO" w:eastAsia="ar-SA"/>
        </w:rPr>
        <w:t>El alcalde de Pasto, Pedro Vicente Obando Ordóñez, junto al director territorial de la Unidad para las Víctimas en Nariño, William Pinzón Fernández, instalaron la primera piedra del Centro Regional de Atención a Víctimas-CRAV, que tendrá una inversión de más de 3.000 millones de pesos.</w:t>
      </w:r>
    </w:p>
    <w:p w:rsidR="005E0850" w:rsidRPr="005E0850" w:rsidRDefault="005E0850" w:rsidP="005E0850">
      <w:pPr>
        <w:jc w:val="both"/>
        <w:rPr>
          <w:rFonts w:ascii="Century Gothic" w:eastAsia="Calibri" w:hAnsi="Century Gothic" w:cs="Calibri"/>
          <w:bCs/>
          <w:lang w:val="es-CO" w:eastAsia="ar-SA"/>
        </w:rPr>
      </w:pPr>
      <w:r w:rsidRPr="005E0850">
        <w:rPr>
          <w:rFonts w:ascii="Century Gothic" w:eastAsia="Calibri" w:hAnsi="Century Gothic" w:cs="Calibri"/>
          <w:bCs/>
          <w:lang w:val="es-CO" w:eastAsia="ar-SA"/>
        </w:rPr>
        <w:t>El nuevo Centro, que se construirá en el CAM Anganoy, vía Los Rosales 2, permitirá que toda la oferta del Sistema Nacional de Atención y Reparación Integral a Víctimas, se reúna en un sólo espacio, fortaleciendo así la prestación del servicio.</w:t>
      </w:r>
    </w:p>
    <w:p w:rsidR="005E0850" w:rsidRPr="005E0850" w:rsidRDefault="005E0850" w:rsidP="005E0850">
      <w:pPr>
        <w:jc w:val="both"/>
        <w:rPr>
          <w:rFonts w:ascii="Century Gothic" w:eastAsia="Calibri" w:hAnsi="Century Gothic" w:cs="Calibri"/>
          <w:bCs/>
          <w:lang w:val="es-CO" w:eastAsia="ar-SA"/>
        </w:rPr>
      </w:pPr>
      <w:r w:rsidRPr="005E0850">
        <w:rPr>
          <w:rFonts w:ascii="Century Gothic" w:eastAsia="Calibri" w:hAnsi="Century Gothic" w:cs="Calibri"/>
          <w:bCs/>
          <w:lang w:val="es-CO" w:eastAsia="ar-SA"/>
        </w:rPr>
        <w:t xml:space="preserve">“Hoy hacemos la imposición de la primera piedra, el cimiento de lo que va a ser la construcción de una obra  de impacto social y de respeto a las víctimas. Ahora vamos a tener un centro digno de ellos, pues no podemos volver a re victimizar a estas personas que han sufrido el rigor de la guerra”, manifestó durante la ceremonia, el alcalde Pedro Vicente Obando Ordóñez. </w:t>
      </w:r>
    </w:p>
    <w:p w:rsidR="005E0850" w:rsidRPr="005E0850" w:rsidRDefault="005E0850" w:rsidP="005E0850">
      <w:pPr>
        <w:jc w:val="both"/>
        <w:rPr>
          <w:rFonts w:ascii="Century Gothic" w:eastAsia="Calibri" w:hAnsi="Century Gothic" w:cs="Calibri"/>
          <w:bCs/>
          <w:lang w:val="es-CO" w:eastAsia="ar-SA"/>
        </w:rPr>
      </w:pPr>
      <w:r w:rsidRPr="005E0850">
        <w:rPr>
          <w:rFonts w:ascii="Century Gothic" w:eastAsia="Calibri" w:hAnsi="Century Gothic" w:cs="Calibri"/>
          <w:bCs/>
          <w:lang w:val="es-CO" w:eastAsia="ar-SA"/>
        </w:rPr>
        <w:t xml:space="preserve">Libardo Pinchao, integrante de la Mesa de Víctimas de Pasto, envío sus palabras de agradecimiento a todas las entidades que han hecho posible que este sueño se hiciera realidad. “Lo que esperamos es que la atención se mejore, pues contaremos con un espacio que reúne a toda la institucionalidad en un solo punto, permitiendo que los trámites se realicen de forma más ágil”, subrayó. </w:t>
      </w:r>
    </w:p>
    <w:p w:rsidR="005E0850" w:rsidRPr="005E0850" w:rsidRDefault="005E0850" w:rsidP="005E0850">
      <w:pPr>
        <w:jc w:val="both"/>
        <w:rPr>
          <w:rFonts w:ascii="Century Gothic" w:eastAsia="Calibri" w:hAnsi="Century Gothic" w:cs="Calibri"/>
          <w:bCs/>
          <w:lang w:val="es-CO" w:eastAsia="ar-SA"/>
        </w:rPr>
      </w:pPr>
      <w:r w:rsidRPr="005E0850">
        <w:rPr>
          <w:rFonts w:ascii="Century Gothic" w:eastAsia="Calibri" w:hAnsi="Century Gothic" w:cs="Calibri"/>
          <w:bCs/>
          <w:lang w:val="es-CO" w:eastAsia="ar-SA"/>
        </w:rPr>
        <w:lastRenderedPageBreak/>
        <w:t>El director territorial de la Unidad para las Víctimas en Nariño, William Pinzón Fernández, dio a conocer que las obras iniciarán en el mes de enero y se espera entregar en el primer semestre del año 2020. “Sentimos satisfacción de poder dar este paso fundamental y ejecutar este proyecto, que permitirá prestar una atención más digna a la población víctima que todos los días acuden a lo que hoy se conoce como el Punto de Atención de Víctimas de Pasto que tiene unas condiciones difíciles para la población y con esta infraestructura se mejorará en un 100%”.</w:t>
      </w:r>
    </w:p>
    <w:p w:rsidR="005E0850" w:rsidRPr="005E0850" w:rsidRDefault="005E0850" w:rsidP="005E0850">
      <w:pPr>
        <w:jc w:val="both"/>
        <w:rPr>
          <w:rFonts w:ascii="Century Gothic" w:eastAsia="Calibri" w:hAnsi="Century Gothic" w:cs="Calibri"/>
          <w:bCs/>
          <w:lang w:val="es-CO" w:eastAsia="ar-SA"/>
        </w:rPr>
      </w:pPr>
      <w:r w:rsidRPr="005E0850">
        <w:rPr>
          <w:rFonts w:ascii="Century Gothic" w:eastAsia="Calibri" w:hAnsi="Century Gothic" w:cs="Calibri"/>
          <w:bCs/>
          <w:lang w:val="es-CO" w:eastAsia="ar-SA"/>
        </w:rPr>
        <w:t>Durante la ceremonia, el Alcalde Pedro Vicente Obando Ordóñez, solicitó un minuto de silencio por las víctimas del conflicto armado en el país, en especial por la líder social Lucy Villareal, asesinada el pasado 23 de diciembre en Llorente. </w:t>
      </w:r>
    </w:p>
    <w:p w:rsidR="005E0850" w:rsidRDefault="005E0850" w:rsidP="005E0850">
      <w:pPr>
        <w:spacing w:after="0"/>
        <w:jc w:val="center"/>
        <w:rPr>
          <w:rFonts w:ascii="Century Gothic" w:hAnsi="Century Gothic" w:cs="Arial"/>
          <w:i/>
          <w:lang w:val="es-CO"/>
        </w:rPr>
      </w:pPr>
      <w:r w:rsidRPr="001510D5">
        <w:rPr>
          <w:rFonts w:ascii="Century Gothic" w:hAnsi="Century Gothic" w:cs="Arial"/>
          <w:i/>
          <w:lang w:val="es-CO"/>
        </w:rPr>
        <w:t>Somos constructores de paz</w:t>
      </w:r>
    </w:p>
    <w:p w:rsidR="005E0850" w:rsidRDefault="005E0850" w:rsidP="00187987">
      <w:pPr>
        <w:pStyle w:val="NormalWeb"/>
        <w:shd w:val="clear" w:color="auto" w:fill="FFFFFF"/>
        <w:spacing w:before="0" w:beforeAutospacing="0" w:after="90" w:afterAutospacing="0" w:line="240" w:lineRule="auto"/>
        <w:jc w:val="center"/>
        <w:rPr>
          <w:rFonts w:ascii="Century Gothic" w:hAnsi="Century Gothic" w:cstheme="minorBidi"/>
          <w:b/>
          <w:sz w:val="22"/>
          <w:szCs w:val="22"/>
          <w:lang w:eastAsia="es-ES_tradnl"/>
        </w:rPr>
      </w:pPr>
    </w:p>
    <w:p w:rsidR="005E0850" w:rsidRDefault="005E0850" w:rsidP="00187987">
      <w:pPr>
        <w:pStyle w:val="NormalWeb"/>
        <w:shd w:val="clear" w:color="auto" w:fill="FFFFFF"/>
        <w:spacing w:before="0" w:beforeAutospacing="0" w:after="90" w:afterAutospacing="0" w:line="240" w:lineRule="auto"/>
        <w:jc w:val="center"/>
        <w:rPr>
          <w:rFonts w:ascii="Century Gothic" w:hAnsi="Century Gothic" w:cstheme="minorBidi"/>
          <w:b/>
          <w:sz w:val="22"/>
          <w:szCs w:val="22"/>
          <w:lang w:eastAsia="es-ES_tradnl"/>
        </w:rPr>
      </w:pPr>
    </w:p>
    <w:p w:rsidR="00187987" w:rsidRPr="00187987" w:rsidRDefault="00187987" w:rsidP="00187987">
      <w:pPr>
        <w:pStyle w:val="NormalWeb"/>
        <w:shd w:val="clear" w:color="auto" w:fill="FFFFFF"/>
        <w:spacing w:before="0" w:beforeAutospacing="0" w:after="90" w:afterAutospacing="0" w:line="240" w:lineRule="auto"/>
        <w:jc w:val="center"/>
        <w:rPr>
          <w:rFonts w:ascii="Century Gothic" w:hAnsi="Century Gothic" w:cstheme="minorBidi"/>
          <w:b/>
          <w:sz w:val="22"/>
          <w:szCs w:val="22"/>
          <w:lang w:eastAsia="es-ES_tradnl"/>
        </w:rPr>
      </w:pPr>
      <w:r w:rsidRPr="00187987">
        <w:rPr>
          <w:rFonts w:ascii="Century Gothic" w:hAnsi="Century Gothic" w:cstheme="minorBidi"/>
          <w:b/>
          <w:sz w:val="22"/>
          <w:szCs w:val="22"/>
          <w:lang w:eastAsia="es-ES_tradnl"/>
        </w:rPr>
        <w:t>ESTE 28 DE DICIEMBRE EN EL DÍA SIN CARRO, PARTICIPE DEL BICICARNAVAL EN FAMILIA 2019</w:t>
      </w:r>
    </w:p>
    <w:p w:rsidR="00187987" w:rsidRPr="00187987" w:rsidRDefault="00187987" w:rsidP="001510D5">
      <w:pPr>
        <w:pStyle w:val="NormalWeb"/>
        <w:shd w:val="clear" w:color="auto" w:fill="FFFFFF"/>
        <w:spacing w:before="0" w:beforeAutospacing="0" w:after="90" w:afterAutospacing="0" w:line="240" w:lineRule="auto"/>
        <w:jc w:val="center"/>
        <w:rPr>
          <w:rFonts w:ascii="Century Gothic" w:hAnsi="Century Gothic" w:cstheme="minorBidi"/>
          <w:b/>
          <w:sz w:val="22"/>
          <w:szCs w:val="22"/>
          <w:lang w:val="es-AR" w:eastAsia="es-ES_tradnl"/>
        </w:rPr>
      </w:pPr>
      <w:r w:rsidRPr="00224EBF">
        <w:rPr>
          <w:rFonts w:ascii="Century Gothic" w:hAnsi="Century Gothic"/>
          <w:b/>
          <w:noProof/>
          <w:lang w:val="en-US" w:eastAsia="en-US"/>
        </w:rPr>
        <w:drawing>
          <wp:inline distT="0" distB="0" distL="0" distR="0" wp14:anchorId="650C4AC6" wp14:editId="239D7A21">
            <wp:extent cx="5302885" cy="3178182"/>
            <wp:effectExtent l="0" t="0" r="0" b="3175"/>
            <wp:docPr id="3" name="Imagen 3" descr="C:\Users\DULCITO DE COCO\Downloads\banners dia sin car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ULCITO DE COCO\Downloads\banners dia sin carr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23304" cy="3190420"/>
                    </a:xfrm>
                    <a:prstGeom prst="rect">
                      <a:avLst/>
                    </a:prstGeom>
                    <a:noFill/>
                    <a:ln>
                      <a:noFill/>
                    </a:ln>
                  </pic:spPr>
                </pic:pic>
              </a:graphicData>
            </a:graphic>
          </wp:inline>
        </w:drawing>
      </w:r>
    </w:p>
    <w:p w:rsidR="00187987" w:rsidRPr="00187987" w:rsidRDefault="00187987" w:rsidP="00187987">
      <w:pPr>
        <w:jc w:val="both"/>
        <w:rPr>
          <w:rFonts w:ascii="Century Gothic" w:eastAsia="Calibri" w:hAnsi="Century Gothic" w:cs="Calibri"/>
          <w:bCs/>
          <w:lang w:val="es-CO" w:eastAsia="ar-SA"/>
        </w:rPr>
      </w:pPr>
      <w:r w:rsidRPr="00187987">
        <w:rPr>
          <w:rFonts w:ascii="Century Gothic" w:eastAsia="Calibri" w:hAnsi="Century Gothic" w:cs="Calibri"/>
          <w:bCs/>
          <w:lang w:val="es-CO" w:eastAsia="ar-SA"/>
        </w:rPr>
        <w:t>Con el objetivo de promover los medios alternativos de transporte, contribuir al cuidado del ambiente y unirse a las actividades deportivas y culturales del 28 de diciembre, la Alcaldía de Pasto emitió el Decreto 0561 para realizar este sábado 28 de diciembre el Día sin Carro de 8:00 de la mañana a 2:00 de la tarde.</w:t>
      </w:r>
    </w:p>
    <w:p w:rsidR="00187987" w:rsidRPr="00187987" w:rsidRDefault="00187987" w:rsidP="00187987">
      <w:pPr>
        <w:jc w:val="both"/>
        <w:rPr>
          <w:rFonts w:ascii="Century Gothic" w:eastAsia="Calibri" w:hAnsi="Century Gothic" w:cs="Calibri"/>
          <w:bCs/>
          <w:lang w:val="es-CO" w:eastAsia="ar-SA"/>
        </w:rPr>
      </w:pPr>
      <w:r w:rsidRPr="00187987">
        <w:rPr>
          <w:rFonts w:ascii="Century Gothic" w:eastAsia="Calibri" w:hAnsi="Century Gothic" w:cs="Calibri"/>
          <w:bCs/>
          <w:lang w:val="es-CO" w:eastAsia="ar-SA"/>
        </w:rPr>
        <w:t xml:space="preserve">El secretario de Tránsito, Luis Alfredo Burbano, indicó que para este sábado el servicio de transporte público (taxi, bus, mixto y de pasajeros por carretera) funcionará normalmente y quienes incurran en el incumplimiento de la medida </w:t>
      </w:r>
      <w:r w:rsidRPr="00187987">
        <w:rPr>
          <w:rFonts w:ascii="Century Gothic" w:eastAsia="Calibri" w:hAnsi="Century Gothic" w:cs="Calibri"/>
          <w:bCs/>
          <w:lang w:val="es-CO" w:eastAsia="ar-SA"/>
        </w:rPr>
        <w:lastRenderedPageBreak/>
        <w:t xml:space="preserve">serán sancionados con la inmovilización del vehículo y una multa de $414.060. “Las excepciones del Decreto 0561 serán las mismas que se han venido manejando en años anteriores y pueden consultarse en la página web de la Alcaldía </w:t>
      </w:r>
      <w:hyperlink r:id="rId10" w:history="1">
        <w:r w:rsidRPr="00187987">
          <w:rPr>
            <w:rFonts w:ascii="Century Gothic" w:eastAsia="Calibri" w:hAnsi="Century Gothic" w:cs="Calibri"/>
            <w:bCs/>
            <w:lang w:val="es-CO" w:eastAsia="ar-SA"/>
          </w:rPr>
          <w:t>www.pasto.gov.co</w:t>
        </w:r>
      </w:hyperlink>
      <w:r w:rsidRPr="00187987">
        <w:rPr>
          <w:rFonts w:ascii="Century Gothic" w:eastAsia="Calibri" w:hAnsi="Century Gothic" w:cs="Calibri"/>
          <w:bCs/>
          <w:lang w:val="es-CO" w:eastAsia="ar-SA"/>
        </w:rPr>
        <w:t xml:space="preserve">”, sostuvo. </w:t>
      </w:r>
    </w:p>
    <w:p w:rsidR="00187987" w:rsidRPr="00187987" w:rsidRDefault="00187987" w:rsidP="00187987">
      <w:pPr>
        <w:jc w:val="both"/>
        <w:rPr>
          <w:rFonts w:ascii="Century Gothic" w:eastAsia="Calibri" w:hAnsi="Century Gothic" w:cs="Calibri"/>
          <w:bCs/>
          <w:lang w:val="es-CO" w:eastAsia="ar-SA"/>
        </w:rPr>
      </w:pPr>
      <w:r w:rsidRPr="00187987">
        <w:rPr>
          <w:rFonts w:ascii="Century Gothic" w:eastAsia="Calibri" w:hAnsi="Century Gothic" w:cs="Calibri"/>
          <w:bCs/>
          <w:lang w:val="es-CO" w:eastAsia="ar-SA"/>
        </w:rPr>
        <w:t xml:space="preserve">En el marco de esta jornada, la Secretaría de Tránsito y Empopasto extienden una cordial invitación a la ciudadanía para que participe de la cuarta versión del ‘Bicicarnaval en Familia’, que saldrá de la Plaza del Carnaval a las 8:00 am con un recorrido de 16.2 kilómetros y tendrá como invitado especial al campeón mundial contrareloj (2002), Santiago Botero. </w:t>
      </w:r>
    </w:p>
    <w:p w:rsidR="00187987" w:rsidRPr="00187987" w:rsidRDefault="00187987" w:rsidP="00187987">
      <w:pPr>
        <w:jc w:val="both"/>
        <w:rPr>
          <w:rFonts w:ascii="Century Gothic" w:eastAsia="Calibri" w:hAnsi="Century Gothic" w:cs="Calibri"/>
          <w:bCs/>
          <w:lang w:val="es-CO" w:eastAsia="ar-SA"/>
        </w:rPr>
      </w:pPr>
      <w:r w:rsidRPr="00187987">
        <w:rPr>
          <w:rFonts w:ascii="Century Gothic" w:eastAsia="Calibri" w:hAnsi="Century Gothic" w:cs="Calibri"/>
          <w:bCs/>
          <w:lang w:val="es-CO" w:eastAsia="ar-SA"/>
        </w:rPr>
        <w:t>El secretario explicó además que en el evento se espera la participación de más de 20 mil personas. “La Secretaría de Tránsito con el apoyo de diferentes instituciones ha programado eventos tendientes a potenciar el uso de la bicicleta y el cuidado y preservación del ambiente. Se realizará el Bicicarnaval, Arcoíris en el Asfalto, Canto al Agua y otras actividades a las que están invitados todos los ciudadanos”, indicó.</w:t>
      </w:r>
    </w:p>
    <w:p w:rsidR="00187987" w:rsidRPr="00187987" w:rsidRDefault="00187987" w:rsidP="00187987">
      <w:pPr>
        <w:jc w:val="both"/>
        <w:rPr>
          <w:rFonts w:ascii="Century Gothic" w:eastAsia="Calibri" w:hAnsi="Century Gothic" w:cs="Calibri"/>
          <w:bCs/>
          <w:lang w:val="es-CO" w:eastAsia="ar-SA"/>
        </w:rPr>
      </w:pPr>
      <w:r w:rsidRPr="00187987">
        <w:rPr>
          <w:rFonts w:ascii="Century Gothic" w:eastAsia="Calibri" w:hAnsi="Century Gothic" w:cs="Calibri"/>
          <w:bCs/>
          <w:lang w:val="es-CO" w:eastAsia="ar-SA"/>
        </w:rPr>
        <w:t xml:space="preserve">Por su parte el gerente de Empopasto, Oscar Parra, enfatizó en la importancia de desarrollar esta actividad como una significativa contribución al cuidado del ambiente y recordó que la misma se realiza bajo el lema 'Pasto, capital libre de plástico de un solo uso'.  Durante la jornada habrá rifas para los participantes y premios a los mejores disfraces ecológicos, individuales y grupales. </w:t>
      </w:r>
    </w:p>
    <w:p w:rsidR="00187987" w:rsidRPr="00187987" w:rsidRDefault="00187987" w:rsidP="00187987">
      <w:pPr>
        <w:jc w:val="both"/>
        <w:rPr>
          <w:rFonts w:ascii="Century Gothic" w:eastAsia="Calibri" w:hAnsi="Century Gothic" w:cs="Calibri"/>
          <w:bCs/>
          <w:lang w:val="es-CO" w:eastAsia="ar-SA"/>
        </w:rPr>
      </w:pPr>
      <w:r w:rsidRPr="00187987">
        <w:rPr>
          <w:rFonts w:ascii="Century Gothic" w:eastAsia="Calibri" w:hAnsi="Century Gothic" w:cs="Calibri"/>
          <w:bCs/>
          <w:lang w:val="es-CO" w:eastAsia="ar-SA"/>
        </w:rPr>
        <w:t>Amplíe información del Decreto del Día sin Carro en el siguiente link:</w:t>
      </w:r>
    </w:p>
    <w:p w:rsidR="00187987" w:rsidRPr="00187987" w:rsidRDefault="00DB3891" w:rsidP="00187987">
      <w:pPr>
        <w:jc w:val="both"/>
        <w:rPr>
          <w:rFonts w:ascii="Century Gothic" w:eastAsia="Calibri" w:hAnsi="Century Gothic" w:cs="Calibri"/>
          <w:bCs/>
          <w:u w:val="single"/>
          <w:lang w:val="es-CO" w:eastAsia="ar-SA"/>
        </w:rPr>
      </w:pPr>
      <w:hyperlink r:id="rId11" w:history="1">
        <w:r w:rsidR="00187987" w:rsidRPr="00187987">
          <w:rPr>
            <w:rFonts w:eastAsia="Calibri" w:cs="Calibri"/>
            <w:bCs/>
            <w:u w:val="single"/>
            <w:lang w:val="es-CO" w:eastAsia="ar-SA"/>
          </w:rPr>
          <w:t>https://www.pasto.gov.co/index.php/decretos/decretos-2019</w:t>
        </w:r>
      </w:hyperlink>
      <w:r w:rsidR="00187987" w:rsidRPr="00187987">
        <w:rPr>
          <w:rFonts w:ascii="Century Gothic" w:eastAsia="Calibri" w:hAnsi="Century Gothic" w:cs="Calibri"/>
          <w:bCs/>
          <w:u w:val="single"/>
          <w:lang w:val="es-CO" w:eastAsia="ar-SA"/>
        </w:rPr>
        <w:t xml:space="preserve"> </w:t>
      </w:r>
    </w:p>
    <w:p w:rsidR="00187987" w:rsidRPr="00187987" w:rsidRDefault="00187987" w:rsidP="00187987">
      <w:pPr>
        <w:jc w:val="both"/>
        <w:rPr>
          <w:rFonts w:ascii="Century Gothic" w:eastAsia="Calibri" w:hAnsi="Century Gothic" w:cs="Calibri"/>
          <w:bCs/>
          <w:lang w:val="es-CO" w:eastAsia="ar-SA"/>
        </w:rPr>
      </w:pPr>
      <w:r w:rsidRPr="00187987">
        <w:rPr>
          <w:rFonts w:ascii="Century Gothic" w:eastAsia="Calibri" w:hAnsi="Century Gothic" w:cs="Calibri"/>
          <w:bCs/>
          <w:lang w:val="es-CO" w:eastAsia="ar-SA"/>
        </w:rPr>
        <w:t xml:space="preserve">#Inscríbase en el Bicicarnaval: </w:t>
      </w:r>
    </w:p>
    <w:p w:rsidR="00187987" w:rsidRPr="00187987" w:rsidRDefault="00187987" w:rsidP="00187987">
      <w:pPr>
        <w:jc w:val="both"/>
        <w:rPr>
          <w:rFonts w:ascii="Century Gothic" w:eastAsia="Calibri" w:hAnsi="Century Gothic" w:cs="Calibri"/>
          <w:bCs/>
          <w:lang w:val="es-CO" w:eastAsia="ar-SA"/>
        </w:rPr>
      </w:pPr>
      <w:r w:rsidRPr="00187987">
        <w:rPr>
          <w:rFonts w:ascii="Century Gothic" w:eastAsia="Calibri" w:hAnsi="Century Gothic" w:cs="Calibri"/>
          <w:bCs/>
          <w:lang w:val="es-CO" w:eastAsia="ar-SA"/>
        </w:rPr>
        <w:t xml:space="preserve">Las inscripciones gratuitas para el ‘Bicicarnaval’ pueden realizarse a través del siguiente link: </w:t>
      </w:r>
      <w:hyperlink r:id="rId12" w:history="1">
        <w:r w:rsidRPr="00187987">
          <w:rPr>
            <w:rFonts w:eastAsia="Calibri" w:cs="Calibri"/>
            <w:bCs/>
            <w:u w:val="single"/>
            <w:lang w:val="es-CO" w:eastAsia="ar-SA"/>
          </w:rPr>
          <w:t>https://docs.google.com/forms/d/e/1FAIpQLSd9ws14JhYN3Sg9HKoFEWkG21q9FlUU2-PFb4AO_iT3sUUVHg/viewform?vc=0&amp;c=0&amp;w=1&amp;fbclid=IwAR0XLQaBnomF7FbUr-n-6d02a2-qsjK7j6TyaWLkWFWcE66YmGPkaV769XE</w:t>
        </w:r>
      </w:hyperlink>
    </w:p>
    <w:p w:rsidR="00187987" w:rsidRDefault="00187987" w:rsidP="00187987">
      <w:pPr>
        <w:jc w:val="both"/>
        <w:rPr>
          <w:rFonts w:ascii="Century Gothic" w:eastAsia="Times New Roman" w:hAnsi="Century Gothic" w:cs="Times New Roman"/>
          <w:b/>
          <w:sz w:val="18"/>
          <w:szCs w:val="18"/>
          <w:lang w:eastAsia="es-CO"/>
        </w:rPr>
      </w:pPr>
      <w:r w:rsidRPr="00187987">
        <w:rPr>
          <w:rFonts w:ascii="Century Gothic" w:eastAsia="Times New Roman" w:hAnsi="Century Gothic" w:cs="Times New Roman"/>
          <w:b/>
          <w:sz w:val="18"/>
          <w:szCs w:val="18"/>
          <w:lang w:eastAsia="es-CO"/>
        </w:rPr>
        <w:t xml:space="preserve">Información: Secretario de Tránsito Luis Alfredo Burbano Fuentes. Celular: 300 2830264 </w:t>
      </w:r>
    </w:p>
    <w:p w:rsidR="00187987" w:rsidRDefault="00187987" w:rsidP="00187987">
      <w:pPr>
        <w:spacing w:after="0"/>
        <w:jc w:val="center"/>
        <w:rPr>
          <w:rFonts w:ascii="Century Gothic" w:hAnsi="Century Gothic" w:cs="Arial"/>
          <w:i/>
          <w:lang w:val="es-CO"/>
        </w:rPr>
      </w:pPr>
      <w:r w:rsidRPr="001510D5">
        <w:rPr>
          <w:rFonts w:ascii="Century Gothic" w:hAnsi="Century Gothic" w:cs="Arial"/>
          <w:i/>
          <w:lang w:val="es-CO"/>
        </w:rPr>
        <w:t>Somos constructores de paz</w:t>
      </w:r>
    </w:p>
    <w:p w:rsidR="005E0850" w:rsidRDefault="005E0850" w:rsidP="00187987">
      <w:pPr>
        <w:spacing w:after="0"/>
        <w:jc w:val="center"/>
        <w:rPr>
          <w:rFonts w:ascii="Century Gothic" w:hAnsi="Century Gothic" w:cs="Arial"/>
          <w:i/>
          <w:lang w:val="es-CO"/>
        </w:rPr>
      </w:pPr>
    </w:p>
    <w:p w:rsidR="005E0850" w:rsidRDefault="005E0850" w:rsidP="00187987">
      <w:pPr>
        <w:spacing w:after="0"/>
        <w:jc w:val="center"/>
        <w:rPr>
          <w:rFonts w:ascii="Century Gothic" w:hAnsi="Century Gothic" w:cs="Arial"/>
          <w:i/>
          <w:lang w:val="es-CO"/>
        </w:rPr>
      </w:pPr>
    </w:p>
    <w:p w:rsidR="005E0850" w:rsidRDefault="005E0850" w:rsidP="00187987">
      <w:pPr>
        <w:spacing w:after="0"/>
        <w:jc w:val="center"/>
        <w:rPr>
          <w:rFonts w:ascii="Century Gothic" w:hAnsi="Century Gothic" w:cs="Arial"/>
          <w:i/>
          <w:lang w:val="es-CO"/>
        </w:rPr>
      </w:pPr>
    </w:p>
    <w:p w:rsidR="005E0850" w:rsidRDefault="005E0850" w:rsidP="00187987">
      <w:pPr>
        <w:spacing w:after="0"/>
        <w:jc w:val="center"/>
        <w:rPr>
          <w:rFonts w:ascii="Century Gothic" w:hAnsi="Century Gothic" w:cs="Arial"/>
          <w:i/>
          <w:lang w:val="es-CO"/>
        </w:rPr>
      </w:pPr>
    </w:p>
    <w:p w:rsidR="005E0850" w:rsidRDefault="005E0850" w:rsidP="00187987">
      <w:pPr>
        <w:spacing w:after="0"/>
        <w:jc w:val="center"/>
        <w:rPr>
          <w:rFonts w:ascii="Century Gothic" w:hAnsi="Century Gothic" w:cs="Arial"/>
          <w:i/>
          <w:lang w:val="es-CO"/>
        </w:rPr>
      </w:pPr>
    </w:p>
    <w:p w:rsidR="005E0850" w:rsidRDefault="005E0850" w:rsidP="00187987">
      <w:pPr>
        <w:spacing w:after="0"/>
        <w:jc w:val="center"/>
        <w:rPr>
          <w:rFonts w:ascii="Century Gothic" w:hAnsi="Century Gothic" w:cs="Arial"/>
          <w:i/>
          <w:lang w:val="es-CO"/>
        </w:rPr>
      </w:pPr>
    </w:p>
    <w:p w:rsidR="00187987" w:rsidRPr="00187987" w:rsidRDefault="00187987" w:rsidP="00937CB9">
      <w:pPr>
        <w:pStyle w:val="NormalWeb"/>
        <w:shd w:val="clear" w:color="auto" w:fill="FFFFFF"/>
        <w:spacing w:before="0" w:beforeAutospacing="0" w:after="90" w:afterAutospacing="0" w:line="240" w:lineRule="auto"/>
        <w:rPr>
          <w:rFonts w:ascii="Century Gothic" w:hAnsi="Century Gothic" w:cstheme="minorBidi"/>
          <w:b/>
          <w:sz w:val="22"/>
          <w:szCs w:val="22"/>
          <w:lang w:val="es-AR" w:eastAsia="es-ES_tradnl"/>
        </w:rPr>
      </w:pPr>
    </w:p>
    <w:p w:rsidR="00937CB9" w:rsidRDefault="00937CB9" w:rsidP="00937CB9">
      <w:pPr>
        <w:pStyle w:val="NormalWeb"/>
        <w:shd w:val="clear" w:color="auto" w:fill="FFFFFF"/>
        <w:spacing w:before="0" w:beforeAutospacing="0" w:after="90" w:afterAutospacing="0" w:line="240" w:lineRule="auto"/>
        <w:jc w:val="center"/>
        <w:rPr>
          <w:rFonts w:ascii="Century Gothic" w:hAnsi="Century Gothic" w:cstheme="minorBidi"/>
          <w:b/>
          <w:sz w:val="22"/>
          <w:szCs w:val="22"/>
          <w:lang w:eastAsia="es-ES_tradnl"/>
        </w:rPr>
      </w:pPr>
      <w:r w:rsidRPr="00937CB9">
        <w:rPr>
          <w:rFonts w:ascii="Century Gothic" w:hAnsi="Century Gothic" w:cstheme="minorBidi"/>
          <w:b/>
          <w:sz w:val="22"/>
          <w:szCs w:val="22"/>
          <w:lang w:eastAsia="es-ES_tradnl"/>
        </w:rPr>
        <w:lastRenderedPageBreak/>
        <w:t>ALCALDÍA DE PASTO INVITA A INSTALACIÓN DEL CONSEJO DE SALVAGUARDIA DEL CARNAVAL DE NEGROS Y BLANCOS</w:t>
      </w:r>
    </w:p>
    <w:p w:rsidR="00937CB9" w:rsidRPr="00937CB9" w:rsidRDefault="00937CB9" w:rsidP="00937CB9">
      <w:pPr>
        <w:pStyle w:val="NormalWeb"/>
        <w:shd w:val="clear" w:color="auto" w:fill="FFFFFF"/>
        <w:spacing w:before="0" w:beforeAutospacing="0" w:after="90" w:afterAutospacing="0" w:line="240" w:lineRule="auto"/>
        <w:jc w:val="center"/>
        <w:rPr>
          <w:rFonts w:ascii="Century Gothic" w:hAnsi="Century Gothic" w:cstheme="minorBidi"/>
          <w:b/>
          <w:sz w:val="22"/>
          <w:szCs w:val="22"/>
          <w:lang w:eastAsia="es-ES_tradnl"/>
        </w:rPr>
      </w:pPr>
      <w:r>
        <w:rPr>
          <w:rFonts w:ascii="Century Gothic" w:hAnsi="Century Gothic" w:cstheme="minorBidi"/>
          <w:b/>
          <w:noProof/>
          <w:sz w:val="22"/>
          <w:szCs w:val="22"/>
          <w:lang w:val="en-US" w:eastAsia="en-US"/>
        </w:rPr>
        <w:drawing>
          <wp:inline distT="0" distB="0" distL="0" distR="0">
            <wp:extent cx="3462655" cy="3486940"/>
            <wp:effectExtent l="0" t="0" r="444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nstalación Consejo de Salvaguardia del Carnaval de N y B.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471348" cy="3495694"/>
                    </a:xfrm>
                    <a:prstGeom prst="rect">
                      <a:avLst/>
                    </a:prstGeom>
                  </pic:spPr>
                </pic:pic>
              </a:graphicData>
            </a:graphic>
          </wp:inline>
        </w:drawing>
      </w:r>
    </w:p>
    <w:p w:rsidR="00937CB9" w:rsidRPr="00937CB9" w:rsidRDefault="00937CB9" w:rsidP="00937CB9">
      <w:pPr>
        <w:jc w:val="both"/>
        <w:rPr>
          <w:rFonts w:ascii="Century Gothic" w:eastAsia="Calibri" w:hAnsi="Century Gothic" w:cs="Calibri"/>
          <w:bCs/>
          <w:lang w:val="es-CO" w:eastAsia="ar-SA"/>
        </w:rPr>
      </w:pPr>
      <w:r w:rsidRPr="00937CB9">
        <w:rPr>
          <w:rFonts w:ascii="Century Gothic" w:eastAsia="Calibri" w:hAnsi="Century Gothic" w:cs="Calibri"/>
          <w:bCs/>
          <w:lang w:val="es-CO" w:eastAsia="ar-SA"/>
        </w:rPr>
        <w:t>La Alcaldía de Pasto, a través de la Secretaría de Cultura invita a los sector académico y turístico, a instituciones públicas y privadas, gestores y creadores culturales, medios de comunicación, organizaciones cívicas y ciudadanía en general municipio de Pasto a la instalación del Consejo de Salvaguardia del Carnaval de Negros y Blancos.</w:t>
      </w:r>
    </w:p>
    <w:p w:rsidR="00937CB9" w:rsidRPr="00937CB9" w:rsidRDefault="00937CB9" w:rsidP="00937CB9">
      <w:pPr>
        <w:jc w:val="both"/>
        <w:rPr>
          <w:rFonts w:ascii="Century Gothic" w:eastAsia="Calibri" w:hAnsi="Century Gothic" w:cs="Calibri"/>
          <w:bCs/>
          <w:lang w:val="es-CO" w:eastAsia="ar-SA"/>
        </w:rPr>
      </w:pPr>
      <w:r w:rsidRPr="00937CB9">
        <w:rPr>
          <w:rFonts w:ascii="Century Gothic" w:eastAsia="Calibri" w:hAnsi="Century Gothic" w:cs="Calibri"/>
          <w:bCs/>
          <w:lang w:val="es-CO" w:eastAsia="ar-SA"/>
        </w:rPr>
        <w:t>Este Consejo será el encargado de velar por la implementación del Plan Especial de Salvaguardia PES, acuerdo mediante el cual se establecen directrices, recomendaciones y acciones que garanticen la salvaguardia del Carnaval de Negros y Blancos como Patrimonio Cultural Inmaterial de la Humanidad.</w:t>
      </w:r>
    </w:p>
    <w:p w:rsidR="00937CB9" w:rsidRDefault="00937CB9" w:rsidP="00937CB9">
      <w:pPr>
        <w:jc w:val="both"/>
        <w:rPr>
          <w:rFonts w:ascii="Century Gothic" w:eastAsia="Calibri" w:hAnsi="Century Gothic" w:cs="Calibri"/>
          <w:bCs/>
          <w:lang w:val="es-CO" w:eastAsia="ar-SA"/>
        </w:rPr>
      </w:pPr>
      <w:r w:rsidRPr="00937CB9">
        <w:rPr>
          <w:rFonts w:ascii="Century Gothic" w:eastAsia="Calibri" w:hAnsi="Century Gothic" w:cs="Calibri"/>
          <w:bCs/>
          <w:lang w:val="es-CO" w:eastAsia="ar-SA"/>
        </w:rPr>
        <w:t>La Secretaría de Cultura motiva a la comunidad cultural del municipio a ser parte de estos procesos de participación ciudadana que le permiten a pastusos y pastusas involucrarse en las decisiones y políticas culturales concernientes al Carnaval de Negros y Blancos.</w:t>
      </w:r>
    </w:p>
    <w:p w:rsidR="00187987" w:rsidRPr="00937CB9" w:rsidRDefault="00937CB9" w:rsidP="00937CB9">
      <w:pPr>
        <w:spacing w:after="0"/>
        <w:jc w:val="center"/>
        <w:rPr>
          <w:rFonts w:ascii="Century Gothic" w:hAnsi="Century Gothic" w:cs="Arial"/>
          <w:i/>
          <w:lang w:val="es-CO"/>
        </w:rPr>
      </w:pPr>
      <w:r w:rsidRPr="001510D5">
        <w:rPr>
          <w:rFonts w:ascii="Century Gothic" w:hAnsi="Century Gothic" w:cs="Arial"/>
          <w:i/>
          <w:lang w:val="es-CO"/>
        </w:rPr>
        <w:t>Somos constructores de paz</w:t>
      </w:r>
    </w:p>
    <w:p w:rsidR="00187987" w:rsidRDefault="00187987" w:rsidP="001510D5">
      <w:pPr>
        <w:pStyle w:val="NormalWeb"/>
        <w:shd w:val="clear" w:color="auto" w:fill="FFFFFF"/>
        <w:spacing w:before="0" w:beforeAutospacing="0" w:after="90" w:afterAutospacing="0" w:line="240" w:lineRule="auto"/>
        <w:jc w:val="center"/>
        <w:rPr>
          <w:rFonts w:ascii="Century Gothic" w:hAnsi="Century Gothic" w:cstheme="minorBidi"/>
          <w:b/>
          <w:sz w:val="22"/>
          <w:szCs w:val="22"/>
          <w:lang w:eastAsia="es-ES_tradnl"/>
        </w:rPr>
      </w:pPr>
    </w:p>
    <w:p w:rsidR="001510D5" w:rsidRDefault="001510D5" w:rsidP="001510D5">
      <w:pPr>
        <w:spacing w:after="0"/>
        <w:jc w:val="center"/>
        <w:rPr>
          <w:rFonts w:ascii="Century Gothic" w:hAnsi="Century Gothic" w:cs="Arial"/>
          <w:i/>
          <w:lang w:val="es-CO"/>
        </w:rPr>
      </w:pPr>
    </w:p>
    <w:p w:rsidR="005E0850" w:rsidRDefault="005E0850" w:rsidP="001510D5">
      <w:pPr>
        <w:spacing w:after="0"/>
        <w:jc w:val="center"/>
        <w:rPr>
          <w:rFonts w:ascii="Century Gothic" w:hAnsi="Century Gothic" w:cs="Arial"/>
          <w:i/>
          <w:lang w:val="es-CO"/>
        </w:rPr>
      </w:pPr>
    </w:p>
    <w:p w:rsidR="005E0850" w:rsidRDefault="005E0850" w:rsidP="001510D5">
      <w:pPr>
        <w:spacing w:after="0"/>
        <w:jc w:val="center"/>
        <w:rPr>
          <w:rFonts w:ascii="Century Gothic" w:hAnsi="Century Gothic" w:cs="Arial"/>
          <w:i/>
          <w:lang w:val="es-CO"/>
        </w:rPr>
      </w:pPr>
    </w:p>
    <w:p w:rsidR="001510D5" w:rsidRPr="001510D5" w:rsidRDefault="001510D5" w:rsidP="001510D5">
      <w:pPr>
        <w:spacing w:after="0"/>
        <w:jc w:val="center"/>
        <w:rPr>
          <w:rFonts w:ascii="Century Gothic" w:eastAsia="Times New Roman" w:hAnsi="Century Gothic"/>
          <w:b/>
          <w:lang w:val="es-CO" w:eastAsia="es-ES_tradnl"/>
        </w:rPr>
      </w:pPr>
      <w:r w:rsidRPr="001510D5">
        <w:rPr>
          <w:rFonts w:ascii="Century Gothic" w:eastAsia="Times New Roman" w:hAnsi="Century Gothic"/>
          <w:b/>
          <w:lang w:val="es-CO" w:eastAsia="es-ES_tradnl"/>
        </w:rPr>
        <w:lastRenderedPageBreak/>
        <w:t>DEL 23 DE DICIEMBRE DE 2019 AL 09 DE ENERO DE 2020, SE CANCELARÁ LA QUINTA ENTREGA DE INCENTIVOS DEL PROGRAMA FAMILIAS EN ACCIÓN</w:t>
      </w:r>
    </w:p>
    <w:p w:rsidR="001510D5" w:rsidRDefault="001510D5" w:rsidP="001510D5">
      <w:pPr>
        <w:jc w:val="center"/>
        <w:rPr>
          <w:rFonts w:ascii="Century Gothic" w:hAnsi="Century Gothic" w:cs="Helvetica"/>
          <w:b/>
          <w:color w:val="1D2129"/>
          <w:sz w:val="24"/>
          <w:szCs w:val="24"/>
          <w:shd w:val="clear" w:color="auto" w:fill="FFFFFF"/>
        </w:rPr>
      </w:pPr>
      <w:bookmarkStart w:id="1" w:name="_GoBack"/>
      <w:r>
        <w:rPr>
          <w:noProof/>
          <w:lang w:val="en-US"/>
        </w:rPr>
        <w:drawing>
          <wp:inline distT="0" distB="0" distL="0" distR="0">
            <wp:extent cx="3370221" cy="1897380"/>
            <wp:effectExtent l="0" t="0" r="1905" b="7620"/>
            <wp:docPr id="8" name="Imagen 8" descr="Descripción: Resultado de imagen para logo familias en ac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Descripción: Resultado de imagen para logo familias en acci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76255" cy="1900777"/>
                    </a:xfrm>
                    <a:prstGeom prst="rect">
                      <a:avLst/>
                    </a:prstGeom>
                    <a:noFill/>
                    <a:ln>
                      <a:noFill/>
                    </a:ln>
                  </pic:spPr>
                </pic:pic>
              </a:graphicData>
            </a:graphic>
          </wp:inline>
        </w:drawing>
      </w:r>
      <w:bookmarkEnd w:id="1"/>
    </w:p>
    <w:p w:rsidR="001510D5" w:rsidRDefault="001510D5" w:rsidP="001510D5">
      <w:pPr>
        <w:jc w:val="both"/>
        <w:rPr>
          <w:rFonts w:ascii="Century Gothic" w:eastAsia="Calibri" w:hAnsi="Century Gothic" w:cs="Calibri"/>
          <w:bCs/>
          <w:lang w:val="es-CO" w:eastAsia="ar-SA"/>
        </w:rPr>
      </w:pPr>
      <w:r>
        <w:rPr>
          <w:rFonts w:ascii="Century Gothic" w:eastAsia="Calibri" w:hAnsi="Century Gothic" w:cs="Calibri"/>
          <w:bCs/>
          <w:lang w:val="es-CO" w:eastAsia="ar-SA"/>
        </w:rPr>
        <w:t xml:space="preserve">La Alcaldía de Pasto a través de la Secretaría de Bienestar Social y el programa Familias en Acción liderado por Prosperidad Social, se permite comunicar que, a partir del 23 de diciembre de 2019 al 09 de enero de 2020, se cancelará la Quinta entrega de incentivos correspondiente al periodo de verificación de salud y educación de los meses de junio y julio del año en curso a los beneficiarios del programa. </w:t>
      </w:r>
    </w:p>
    <w:p w:rsidR="001510D5" w:rsidRDefault="001510D5" w:rsidP="001510D5">
      <w:pPr>
        <w:jc w:val="both"/>
        <w:rPr>
          <w:rFonts w:ascii="Century Gothic" w:eastAsia="Calibri" w:hAnsi="Century Gothic" w:cs="Calibri"/>
          <w:bCs/>
          <w:lang w:val="es-CO" w:eastAsia="ar-SA"/>
        </w:rPr>
      </w:pPr>
      <w:r>
        <w:rPr>
          <w:rFonts w:ascii="Century Gothic" w:eastAsia="Calibri" w:hAnsi="Century Gothic" w:cs="Calibri"/>
          <w:bCs/>
          <w:lang w:val="es-CO" w:eastAsia="ar-SA"/>
        </w:rPr>
        <w:t>TITULARES BANCARIZADOS.</w:t>
      </w:r>
    </w:p>
    <w:p w:rsidR="001510D5" w:rsidRDefault="001510D5" w:rsidP="001510D5">
      <w:pPr>
        <w:jc w:val="both"/>
        <w:rPr>
          <w:rFonts w:ascii="Century Gothic" w:eastAsia="Calibri" w:hAnsi="Century Gothic" w:cs="Calibri"/>
          <w:bCs/>
          <w:lang w:val="es-CO" w:eastAsia="ar-SA"/>
        </w:rPr>
      </w:pPr>
      <w:r>
        <w:rPr>
          <w:rFonts w:ascii="Century Gothic" w:eastAsia="Calibri" w:hAnsi="Century Gothic" w:cs="Calibri"/>
          <w:bCs/>
          <w:lang w:val="es-CO" w:eastAsia="ar-SA"/>
        </w:rPr>
        <w:t xml:space="preserve">La entrega de incentivos por abono a cuenta se realizará en los cajeros de la Red Servibanca y en los establecimientos de comercio que se relacionan. </w:t>
      </w:r>
    </w:p>
    <w:tbl>
      <w:tblPr>
        <w:tblStyle w:val="Tablaconcuadrcula"/>
        <w:tblW w:w="8865" w:type="dxa"/>
        <w:jc w:val="center"/>
        <w:tblLayout w:type="fixed"/>
        <w:tblLook w:val="04A0" w:firstRow="1" w:lastRow="0" w:firstColumn="1" w:lastColumn="0" w:noHBand="0" w:noVBand="1"/>
      </w:tblPr>
      <w:tblGrid>
        <w:gridCol w:w="4409"/>
        <w:gridCol w:w="30"/>
        <w:gridCol w:w="4426"/>
      </w:tblGrid>
      <w:tr w:rsidR="001510D5" w:rsidTr="001510D5">
        <w:trPr>
          <w:trHeight w:val="441"/>
          <w:jc w:val="center"/>
        </w:trPr>
        <w:tc>
          <w:tcPr>
            <w:tcW w:w="4443" w:type="dxa"/>
            <w:gridSpan w:val="2"/>
            <w:tcBorders>
              <w:top w:val="single" w:sz="4" w:space="0" w:color="auto"/>
              <w:left w:val="single" w:sz="4" w:space="0" w:color="auto"/>
              <w:bottom w:val="single" w:sz="4" w:space="0" w:color="auto"/>
              <w:right w:val="single" w:sz="4" w:space="0" w:color="auto"/>
            </w:tcBorders>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ÉXITO PASTO CENTRO</w:t>
            </w:r>
          </w:p>
        </w:tc>
        <w:tc>
          <w:tcPr>
            <w:tcW w:w="4429" w:type="dxa"/>
            <w:tcBorders>
              <w:top w:val="single" w:sz="4" w:space="0" w:color="auto"/>
              <w:left w:val="single" w:sz="4" w:space="0" w:color="auto"/>
              <w:bottom w:val="single" w:sz="4" w:space="0" w:color="auto"/>
              <w:right w:val="single" w:sz="4" w:space="0" w:color="auto"/>
            </w:tcBorders>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CL 18 26 40</w:t>
            </w:r>
          </w:p>
        </w:tc>
      </w:tr>
      <w:tr w:rsidR="001510D5" w:rsidTr="001510D5">
        <w:trPr>
          <w:trHeight w:val="424"/>
          <w:jc w:val="center"/>
        </w:trPr>
        <w:tc>
          <w:tcPr>
            <w:tcW w:w="4443" w:type="dxa"/>
            <w:gridSpan w:val="2"/>
            <w:tcBorders>
              <w:top w:val="single" w:sz="4" w:space="0" w:color="auto"/>
              <w:left w:val="single" w:sz="4" w:space="0" w:color="auto"/>
              <w:bottom w:val="single" w:sz="4" w:space="0" w:color="auto"/>
              <w:right w:val="single" w:sz="4" w:space="0" w:color="auto"/>
            </w:tcBorders>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ÉXITO PASTO</w:t>
            </w:r>
          </w:p>
        </w:tc>
        <w:tc>
          <w:tcPr>
            <w:tcW w:w="4429" w:type="dxa"/>
            <w:tcBorders>
              <w:top w:val="single" w:sz="4" w:space="0" w:color="auto"/>
              <w:left w:val="single" w:sz="4" w:space="0" w:color="auto"/>
              <w:bottom w:val="single" w:sz="4" w:space="0" w:color="auto"/>
              <w:right w:val="single" w:sz="4" w:space="0" w:color="auto"/>
            </w:tcBorders>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CR 22 B 2 57</w:t>
            </w:r>
          </w:p>
        </w:tc>
      </w:tr>
      <w:tr w:rsidR="001510D5" w:rsidTr="001510D5">
        <w:trPr>
          <w:trHeight w:val="441"/>
          <w:jc w:val="center"/>
        </w:trPr>
        <w:tc>
          <w:tcPr>
            <w:tcW w:w="4443" w:type="dxa"/>
            <w:gridSpan w:val="2"/>
            <w:tcBorders>
              <w:top w:val="single" w:sz="4" w:space="0" w:color="auto"/>
              <w:left w:val="single" w:sz="4" w:space="0" w:color="auto"/>
              <w:bottom w:val="single" w:sz="4" w:space="0" w:color="auto"/>
              <w:right w:val="single" w:sz="4" w:space="0" w:color="auto"/>
            </w:tcBorders>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PASTO VISTE BIEN</w:t>
            </w:r>
          </w:p>
        </w:tc>
        <w:tc>
          <w:tcPr>
            <w:tcW w:w="4429" w:type="dxa"/>
            <w:tcBorders>
              <w:top w:val="single" w:sz="4" w:space="0" w:color="auto"/>
              <w:left w:val="single" w:sz="4" w:space="0" w:color="auto"/>
              <w:bottom w:val="single" w:sz="4" w:space="0" w:color="auto"/>
              <w:right w:val="single" w:sz="4" w:space="0" w:color="auto"/>
            </w:tcBorders>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CALLE 16 23 51</w:t>
            </w:r>
          </w:p>
        </w:tc>
      </w:tr>
      <w:tr w:rsidR="001510D5" w:rsidTr="001510D5">
        <w:trPr>
          <w:trHeight w:val="472"/>
          <w:jc w:val="center"/>
        </w:trPr>
        <w:tc>
          <w:tcPr>
            <w:tcW w:w="4443" w:type="dxa"/>
            <w:gridSpan w:val="2"/>
            <w:tcBorders>
              <w:top w:val="single" w:sz="4" w:space="0" w:color="auto"/>
              <w:left w:val="single" w:sz="4" w:space="0" w:color="auto"/>
              <w:bottom w:val="single" w:sz="4" w:space="0" w:color="auto"/>
              <w:right w:val="single" w:sz="4" w:space="0" w:color="auto"/>
            </w:tcBorders>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COOPERATIVA MULTIACTIVA DEL MERCADO POTRERILLO</w:t>
            </w:r>
          </w:p>
        </w:tc>
        <w:tc>
          <w:tcPr>
            <w:tcW w:w="4429" w:type="dxa"/>
            <w:tcBorders>
              <w:top w:val="single" w:sz="4" w:space="0" w:color="auto"/>
              <w:left w:val="single" w:sz="4" w:space="0" w:color="auto"/>
              <w:bottom w:val="single" w:sz="4" w:space="0" w:color="auto"/>
              <w:right w:val="single" w:sz="4" w:space="0" w:color="auto"/>
            </w:tcBorders>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CALLE PRINCIPAL SECTOR BODEGAS UNIDAS DE MERCADO- JUNTO A LA TERMINAL.</w:t>
            </w:r>
          </w:p>
        </w:tc>
      </w:tr>
      <w:tr w:rsidR="001510D5" w:rsidTr="001510D5">
        <w:trPr>
          <w:trHeight w:val="197"/>
          <w:jc w:val="center"/>
        </w:trPr>
        <w:tc>
          <w:tcPr>
            <w:tcW w:w="4413" w:type="dxa"/>
            <w:tcBorders>
              <w:top w:val="single" w:sz="4" w:space="0" w:color="auto"/>
              <w:left w:val="single" w:sz="4" w:space="0" w:color="auto"/>
              <w:bottom w:val="single" w:sz="4" w:space="0" w:color="auto"/>
              <w:right w:val="single" w:sz="4" w:space="0" w:color="auto"/>
            </w:tcBorders>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MISCELÁNEA LA ESMERALDA</w:t>
            </w:r>
          </w:p>
        </w:tc>
        <w:tc>
          <w:tcPr>
            <w:tcW w:w="4459" w:type="dxa"/>
            <w:gridSpan w:val="2"/>
            <w:tcBorders>
              <w:top w:val="single" w:sz="4" w:space="0" w:color="auto"/>
              <w:left w:val="single" w:sz="4" w:space="0" w:color="auto"/>
              <w:bottom w:val="single" w:sz="4" w:space="0" w:color="auto"/>
              <w:right w:val="single" w:sz="4" w:space="0" w:color="auto"/>
            </w:tcBorders>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TERMINAL DE TRANSPORTE LOCAL 120.</w:t>
            </w:r>
          </w:p>
        </w:tc>
      </w:tr>
      <w:tr w:rsidR="001510D5" w:rsidTr="001510D5">
        <w:trPr>
          <w:trHeight w:val="287"/>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 xml:space="preserve">CENTRO COMERCIAL UNICENTRO PASTO </w:t>
            </w:r>
          </w:p>
        </w:tc>
        <w:tc>
          <w:tcPr>
            <w:tcW w:w="4459" w:type="dxa"/>
            <w:gridSpan w:val="2"/>
            <w:tcBorders>
              <w:top w:val="single" w:sz="4" w:space="0" w:color="auto"/>
              <w:left w:val="single" w:sz="4" w:space="0" w:color="auto"/>
              <w:bottom w:val="single" w:sz="4" w:space="0" w:color="auto"/>
              <w:right w:val="single" w:sz="4" w:space="0" w:color="auto"/>
            </w:tcBorders>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AVENIDA PANAMERICANA CALLE 12.</w:t>
            </w:r>
          </w:p>
        </w:tc>
      </w:tr>
      <w:tr w:rsidR="001510D5" w:rsidTr="001510D5">
        <w:trPr>
          <w:trHeight w:val="421"/>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 xml:space="preserve">MORASURCO      </w:t>
            </w:r>
          </w:p>
        </w:tc>
        <w:tc>
          <w:tcPr>
            <w:tcW w:w="4459" w:type="dxa"/>
            <w:gridSpan w:val="2"/>
            <w:tcBorders>
              <w:top w:val="single" w:sz="4" w:space="0" w:color="auto"/>
              <w:left w:val="single" w:sz="4" w:space="0" w:color="auto"/>
              <w:bottom w:val="single" w:sz="4" w:space="0" w:color="auto"/>
              <w:right w:val="single" w:sz="4" w:space="0" w:color="auto"/>
            </w:tcBorders>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 xml:space="preserve">CALLE 20 #  42-34   </w:t>
            </w:r>
          </w:p>
        </w:tc>
      </w:tr>
      <w:tr w:rsidR="001510D5" w:rsidTr="001510D5">
        <w:trPr>
          <w:trHeight w:val="457"/>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METRO UNICENTRO PASTO</w:t>
            </w:r>
          </w:p>
        </w:tc>
        <w:tc>
          <w:tcPr>
            <w:tcW w:w="4459" w:type="dxa"/>
            <w:gridSpan w:val="2"/>
            <w:tcBorders>
              <w:top w:val="single" w:sz="4" w:space="0" w:color="auto"/>
              <w:left w:val="single" w:sz="4" w:space="0" w:color="auto"/>
              <w:bottom w:val="single" w:sz="4" w:space="0" w:color="auto"/>
              <w:right w:val="single" w:sz="4" w:space="0" w:color="auto"/>
            </w:tcBorders>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CALLE 22 #  6-61 CENTRO COMERCIAL UNICO PASTO.</w:t>
            </w:r>
          </w:p>
        </w:tc>
      </w:tr>
      <w:tr w:rsidR="001510D5" w:rsidTr="001510D5">
        <w:trPr>
          <w:trHeight w:val="384"/>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 xml:space="preserve">CENTRO COMERCIAL ÚNICO PASTO  </w:t>
            </w:r>
          </w:p>
        </w:tc>
        <w:tc>
          <w:tcPr>
            <w:tcW w:w="4459" w:type="dxa"/>
            <w:gridSpan w:val="2"/>
            <w:tcBorders>
              <w:top w:val="single" w:sz="4" w:space="0" w:color="auto"/>
              <w:left w:val="single" w:sz="4" w:space="0" w:color="auto"/>
              <w:bottom w:val="single" w:sz="4" w:space="0" w:color="auto"/>
              <w:right w:val="single" w:sz="4" w:space="0" w:color="auto"/>
            </w:tcBorders>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CALLE 22 # 6-61</w:t>
            </w:r>
          </w:p>
        </w:tc>
      </w:tr>
      <w:tr w:rsidR="001510D5" w:rsidTr="001510D5">
        <w:trPr>
          <w:trHeight w:val="402"/>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lastRenderedPageBreak/>
              <w:t xml:space="preserve">BANCOMPARTIR PASTO </w:t>
            </w:r>
          </w:p>
        </w:tc>
        <w:tc>
          <w:tcPr>
            <w:tcW w:w="4459" w:type="dxa"/>
            <w:gridSpan w:val="2"/>
            <w:tcBorders>
              <w:top w:val="single" w:sz="4" w:space="0" w:color="auto"/>
              <w:left w:val="single" w:sz="4" w:space="0" w:color="auto"/>
              <w:bottom w:val="single" w:sz="4" w:space="0" w:color="auto"/>
              <w:right w:val="single" w:sz="4" w:space="0" w:color="auto"/>
            </w:tcBorders>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CALLE 62 SUR #  87B-16</w:t>
            </w:r>
          </w:p>
        </w:tc>
      </w:tr>
      <w:tr w:rsidR="001510D5" w:rsidTr="001510D5">
        <w:trPr>
          <w:trHeight w:val="273"/>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 xml:space="preserve">CENTRO COMERCIAL PLAZA BOMBONA   </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CALLE  14 #  36-38</w:t>
            </w:r>
          </w:p>
        </w:tc>
      </w:tr>
      <w:tr w:rsidR="001510D5" w:rsidTr="001510D5">
        <w:trPr>
          <w:trHeight w:val="278"/>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 xml:space="preserve">CENTRO COMERCIAL ARAZA        </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CALLE  16 #  22A-40</w:t>
            </w:r>
          </w:p>
        </w:tc>
      </w:tr>
      <w:tr w:rsidR="001510D5" w:rsidTr="001510D5">
        <w:trPr>
          <w:trHeight w:val="422"/>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 xml:space="preserve">ÉXITO PASTO     </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 xml:space="preserve">CALLE  2 # 22B-96               </w:t>
            </w:r>
          </w:p>
        </w:tc>
      </w:tr>
      <w:tr w:rsidR="001510D5" w:rsidTr="001510D5">
        <w:trPr>
          <w:trHeight w:val="273"/>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CALLE 20</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CALLE 20 # 27-79</w:t>
            </w:r>
          </w:p>
        </w:tc>
      </w:tr>
      <w:tr w:rsidR="001510D5" w:rsidTr="001510D5">
        <w:trPr>
          <w:trHeight w:val="405"/>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CENTRO COMERCIAL SEBASTIÁN DE BELALCÁZAR</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CARRERA 26 # 19-28</w:t>
            </w:r>
          </w:p>
        </w:tc>
      </w:tr>
      <w:tr w:rsidR="001510D5" w:rsidTr="001510D5">
        <w:trPr>
          <w:trHeight w:val="410"/>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CENTRO COMERCIAL SEBASTIÁN BELALCÁZAR II</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CARRERA 26 # 19-68</w:t>
            </w:r>
          </w:p>
        </w:tc>
      </w:tr>
      <w:tr w:rsidR="001510D5" w:rsidTr="001510D5">
        <w:trPr>
          <w:trHeight w:val="275"/>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 xml:space="preserve">TERMINAL PASTO  </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CARRERA 6 # 16D-50 SUR</w:t>
            </w:r>
          </w:p>
        </w:tc>
      </w:tr>
      <w:tr w:rsidR="001510D5" w:rsidTr="001510D5">
        <w:trPr>
          <w:trHeight w:val="407"/>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 xml:space="preserve">ALKOSTO PASTO   </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CALLE 22 # 6-28</w:t>
            </w:r>
          </w:p>
        </w:tc>
      </w:tr>
      <w:tr w:rsidR="001510D5" w:rsidTr="001510D5">
        <w:trPr>
          <w:trHeight w:val="412"/>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PASTO I</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CALLE 18 # 21A-20 - LOCAL 6 COMPLEJO BANCARIO</w:t>
            </w:r>
          </w:p>
        </w:tc>
      </w:tr>
      <w:tr w:rsidR="001510D5" w:rsidTr="001510D5">
        <w:trPr>
          <w:trHeight w:val="404"/>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PASTO II</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CALLE 18 # 21A-20 LOCAL 6 COMPLEJO BANCARIO</w:t>
            </w:r>
          </w:p>
        </w:tc>
      </w:tr>
      <w:tr w:rsidR="001510D5" w:rsidTr="001510D5">
        <w:trPr>
          <w:trHeight w:val="338"/>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 xml:space="preserve">VISIONAMOS JURISCOOP PASTO   </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CALLE 19 # 25-34</w:t>
            </w:r>
          </w:p>
        </w:tc>
      </w:tr>
      <w:tr w:rsidR="001510D5" w:rsidTr="001510D5">
        <w:trPr>
          <w:trHeight w:val="479"/>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 xml:space="preserve">BANCOOMEVA PASTO      </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CALLE 12 ENTRE CARRERA 35 Y 36</w:t>
            </w:r>
          </w:p>
        </w:tc>
      </w:tr>
      <w:tr w:rsidR="001510D5" w:rsidTr="001510D5">
        <w:trPr>
          <w:trHeight w:val="479"/>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ALKOSTO CENTRO</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CALLE 19 # 28-89</w:t>
            </w:r>
          </w:p>
        </w:tc>
      </w:tr>
    </w:tbl>
    <w:p w:rsidR="001510D5" w:rsidRDefault="001510D5" w:rsidP="001510D5">
      <w:pPr>
        <w:jc w:val="both"/>
        <w:rPr>
          <w:rFonts w:ascii="Century Gothic" w:eastAsia="Calibri" w:hAnsi="Century Gothic" w:cs="Calibri"/>
          <w:bCs/>
          <w:lang w:val="es-CO" w:eastAsia="ar-SA"/>
        </w:rPr>
      </w:pPr>
    </w:p>
    <w:p w:rsidR="001510D5" w:rsidRDefault="001510D5" w:rsidP="001510D5">
      <w:pPr>
        <w:jc w:val="both"/>
        <w:rPr>
          <w:rFonts w:ascii="Century Gothic" w:eastAsia="Calibri" w:hAnsi="Century Gothic" w:cs="Calibri"/>
          <w:bCs/>
          <w:lang w:val="es-CO" w:eastAsia="ar-SA"/>
        </w:rPr>
      </w:pPr>
      <w:r>
        <w:rPr>
          <w:rFonts w:ascii="Century Gothic" w:eastAsia="Calibri" w:hAnsi="Century Gothic" w:cs="Calibri"/>
          <w:bCs/>
          <w:lang w:val="es-CO" w:eastAsia="ar-SA"/>
        </w:rPr>
        <w:t>POR MODALIDAD GIRO.</w:t>
      </w:r>
    </w:p>
    <w:p w:rsidR="001510D5" w:rsidRDefault="001510D5" w:rsidP="001510D5">
      <w:pPr>
        <w:jc w:val="both"/>
        <w:rPr>
          <w:rFonts w:ascii="Century Gothic" w:eastAsia="Calibri" w:hAnsi="Century Gothic" w:cs="Calibri"/>
          <w:bCs/>
          <w:lang w:val="es-CO" w:eastAsia="ar-SA"/>
        </w:rPr>
      </w:pPr>
      <w:r>
        <w:rPr>
          <w:rFonts w:ascii="Century Gothic" w:eastAsia="Calibri" w:hAnsi="Century Gothic" w:cs="Calibri"/>
          <w:bCs/>
          <w:lang w:val="es-CO" w:eastAsia="ar-SA"/>
        </w:rPr>
        <w:t>Se entregará el incentivo en La calle 17 N° 25-60 Centro comercial el  liceo Local 228, CB Reval Multipaga Pasto Centro calle 19 N° 25-77, CB Reval Multipaga Unico Pasto Calle 11 N° 34-78 Local 2 piso 2, CB Reval Multipaga Unicentro Pasto Cra 22 N° 6-61Local B12 piso 2, horario de atención Lunes a  viernes de: 8:00 AM a 12:00M y de 2:00 PM  - 5:00 PM, de acuerdo al siguiente cronograma.</w:t>
      </w:r>
    </w:p>
    <w:p w:rsidR="001510D5" w:rsidRDefault="001510D5" w:rsidP="001510D5">
      <w:pPr>
        <w:jc w:val="both"/>
        <w:rPr>
          <w:rFonts w:ascii="Century Gothic" w:eastAsia="Calibri" w:hAnsi="Century Gothic" w:cs="Calibri"/>
          <w:bCs/>
          <w:lang w:val="es-CO" w:eastAsia="ar-SA"/>
        </w:rPr>
      </w:pPr>
      <w:r>
        <w:rPr>
          <w:rFonts w:ascii="Century Gothic" w:eastAsia="Calibri" w:hAnsi="Century Gothic" w:cs="Calibri"/>
          <w:bCs/>
          <w:lang w:val="es-CO" w:eastAsia="ar-SA"/>
        </w:rPr>
        <w:t>El titular debe de llevar documento de identidad original, copia ampliada al 150% y código de familia, teniendo en cuenta el último digito de la cédula, se requiere que las tituladas se acerquen a reclamar el incentivo para no generar suspensiones futuras.</w:t>
      </w:r>
    </w:p>
    <w:tbl>
      <w:tblPr>
        <w:tblW w:w="5175" w:type="dxa"/>
        <w:jc w:val="center"/>
        <w:tblLayout w:type="fixed"/>
        <w:tblCellMar>
          <w:left w:w="70" w:type="dxa"/>
          <w:right w:w="70" w:type="dxa"/>
        </w:tblCellMar>
        <w:tblLook w:val="04A0" w:firstRow="1" w:lastRow="0" w:firstColumn="1" w:lastColumn="0" w:noHBand="0" w:noVBand="1"/>
      </w:tblPr>
      <w:tblGrid>
        <w:gridCol w:w="1539"/>
        <w:gridCol w:w="2018"/>
        <w:gridCol w:w="1618"/>
      </w:tblGrid>
      <w:tr w:rsidR="001510D5" w:rsidTr="001510D5">
        <w:trPr>
          <w:trHeight w:val="300"/>
          <w:jc w:val="center"/>
        </w:trPr>
        <w:tc>
          <w:tcPr>
            <w:tcW w:w="1540" w:type="dxa"/>
            <w:tcBorders>
              <w:top w:val="single" w:sz="4" w:space="0" w:color="auto"/>
              <w:left w:val="single" w:sz="4" w:space="0" w:color="auto"/>
              <w:bottom w:val="single" w:sz="4" w:space="0" w:color="auto"/>
              <w:right w:val="single" w:sz="4" w:space="0" w:color="auto"/>
            </w:tcBorders>
            <w:shd w:val="clear" w:color="auto" w:fill="00B0F0"/>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FECHA</w:t>
            </w:r>
          </w:p>
        </w:tc>
        <w:tc>
          <w:tcPr>
            <w:tcW w:w="2020" w:type="dxa"/>
            <w:tcBorders>
              <w:top w:val="single" w:sz="4" w:space="0" w:color="auto"/>
              <w:left w:val="nil"/>
              <w:bottom w:val="single" w:sz="4" w:space="0" w:color="auto"/>
              <w:right w:val="single" w:sz="4" w:space="0" w:color="auto"/>
            </w:tcBorders>
            <w:shd w:val="clear" w:color="auto" w:fill="00B0F0"/>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DÍA</w:t>
            </w:r>
          </w:p>
        </w:tc>
        <w:tc>
          <w:tcPr>
            <w:tcW w:w="1620" w:type="dxa"/>
            <w:tcBorders>
              <w:top w:val="single" w:sz="4" w:space="0" w:color="auto"/>
              <w:left w:val="nil"/>
              <w:bottom w:val="single" w:sz="4" w:space="0" w:color="auto"/>
              <w:right w:val="single" w:sz="4" w:space="0" w:color="auto"/>
            </w:tcBorders>
            <w:shd w:val="clear" w:color="auto" w:fill="00B0F0"/>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PICO Y CEDULA</w:t>
            </w:r>
          </w:p>
        </w:tc>
      </w:tr>
      <w:tr w:rsidR="001510D5" w:rsidTr="001510D5">
        <w:trPr>
          <w:trHeight w:val="300"/>
          <w:jc w:val="center"/>
        </w:trPr>
        <w:tc>
          <w:tcPr>
            <w:tcW w:w="1540" w:type="dxa"/>
            <w:tcBorders>
              <w:top w:val="nil"/>
              <w:left w:val="single" w:sz="4" w:space="0" w:color="auto"/>
              <w:bottom w:val="single" w:sz="4" w:space="0" w:color="auto"/>
              <w:right w:val="single" w:sz="4" w:space="0" w:color="auto"/>
            </w:tcBorders>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lastRenderedPageBreak/>
              <w:t>23/12/2019</w:t>
            </w:r>
          </w:p>
        </w:tc>
        <w:tc>
          <w:tcPr>
            <w:tcW w:w="2020" w:type="dxa"/>
            <w:tcBorders>
              <w:top w:val="nil"/>
              <w:left w:val="nil"/>
              <w:bottom w:val="single" w:sz="4" w:space="0" w:color="auto"/>
              <w:right w:val="single" w:sz="4" w:space="0" w:color="auto"/>
            </w:tcBorders>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LUNES</w:t>
            </w:r>
          </w:p>
        </w:tc>
        <w:tc>
          <w:tcPr>
            <w:tcW w:w="1620" w:type="dxa"/>
            <w:tcBorders>
              <w:top w:val="nil"/>
              <w:left w:val="nil"/>
              <w:bottom w:val="single" w:sz="4" w:space="0" w:color="auto"/>
              <w:right w:val="single" w:sz="4" w:space="0" w:color="auto"/>
            </w:tcBorders>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1 Y 2</w:t>
            </w:r>
          </w:p>
        </w:tc>
      </w:tr>
      <w:tr w:rsidR="001510D5" w:rsidTr="001510D5">
        <w:trPr>
          <w:trHeight w:val="300"/>
          <w:jc w:val="center"/>
        </w:trPr>
        <w:tc>
          <w:tcPr>
            <w:tcW w:w="1540" w:type="dxa"/>
            <w:tcBorders>
              <w:top w:val="nil"/>
              <w:left w:val="single" w:sz="4" w:space="0" w:color="auto"/>
              <w:bottom w:val="single" w:sz="4" w:space="0" w:color="auto"/>
              <w:right w:val="single" w:sz="4" w:space="0" w:color="auto"/>
            </w:tcBorders>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24/12/2019</w:t>
            </w:r>
          </w:p>
        </w:tc>
        <w:tc>
          <w:tcPr>
            <w:tcW w:w="2020" w:type="dxa"/>
            <w:tcBorders>
              <w:top w:val="nil"/>
              <w:left w:val="nil"/>
              <w:bottom w:val="single" w:sz="4" w:space="0" w:color="auto"/>
              <w:right w:val="single" w:sz="4" w:space="0" w:color="auto"/>
            </w:tcBorders>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MARTES</w:t>
            </w:r>
          </w:p>
        </w:tc>
        <w:tc>
          <w:tcPr>
            <w:tcW w:w="1620" w:type="dxa"/>
            <w:tcBorders>
              <w:top w:val="nil"/>
              <w:left w:val="nil"/>
              <w:bottom w:val="single" w:sz="4" w:space="0" w:color="auto"/>
              <w:right w:val="single" w:sz="4" w:space="0" w:color="auto"/>
            </w:tcBorders>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3 Y 4</w:t>
            </w:r>
          </w:p>
        </w:tc>
      </w:tr>
      <w:tr w:rsidR="001510D5" w:rsidTr="001510D5">
        <w:trPr>
          <w:trHeight w:val="300"/>
          <w:jc w:val="center"/>
        </w:trPr>
        <w:tc>
          <w:tcPr>
            <w:tcW w:w="1540" w:type="dxa"/>
            <w:tcBorders>
              <w:top w:val="nil"/>
              <w:left w:val="single" w:sz="4" w:space="0" w:color="auto"/>
              <w:bottom w:val="single" w:sz="4" w:space="0" w:color="auto"/>
              <w:right w:val="single" w:sz="4" w:space="0" w:color="auto"/>
            </w:tcBorders>
            <w:shd w:val="clear" w:color="auto" w:fill="A5A5A5"/>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25/12/2019</w:t>
            </w:r>
          </w:p>
        </w:tc>
        <w:tc>
          <w:tcPr>
            <w:tcW w:w="2020" w:type="dxa"/>
            <w:tcBorders>
              <w:top w:val="nil"/>
              <w:left w:val="nil"/>
              <w:bottom w:val="single" w:sz="4" w:space="0" w:color="auto"/>
              <w:right w:val="single" w:sz="4" w:space="0" w:color="auto"/>
            </w:tcBorders>
            <w:shd w:val="clear" w:color="auto" w:fill="A5A5A5"/>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MIERCOLES</w:t>
            </w:r>
          </w:p>
        </w:tc>
        <w:tc>
          <w:tcPr>
            <w:tcW w:w="1620" w:type="dxa"/>
            <w:tcBorders>
              <w:top w:val="nil"/>
              <w:left w:val="nil"/>
              <w:bottom w:val="single" w:sz="4" w:space="0" w:color="auto"/>
              <w:right w:val="single" w:sz="4" w:space="0" w:color="auto"/>
            </w:tcBorders>
            <w:shd w:val="clear" w:color="auto" w:fill="A5A5A5"/>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XX</w:t>
            </w:r>
          </w:p>
        </w:tc>
      </w:tr>
      <w:tr w:rsidR="001510D5" w:rsidTr="001510D5">
        <w:trPr>
          <w:trHeight w:val="300"/>
          <w:jc w:val="center"/>
        </w:trPr>
        <w:tc>
          <w:tcPr>
            <w:tcW w:w="1540" w:type="dxa"/>
            <w:tcBorders>
              <w:top w:val="nil"/>
              <w:left w:val="single" w:sz="4" w:space="0" w:color="auto"/>
              <w:bottom w:val="single" w:sz="4" w:space="0" w:color="auto"/>
              <w:right w:val="single" w:sz="4" w:space="0" w:color="auto"/>
            </w:tcBorders>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26/12/2019</w:t>
            </w:r>
          </w:p>
        </w:tc>
        <w:tc>
          <w:tcPr>
            <w:tcW w:w="2020" w:type="dxa"/>
            <w:tcBorders>
              <w:top w:val="nil"/>
              <w:left w:val="nil"/>
              <w:bottom w:val="single" w:sz="4" w:space="0" w:color="auto"/>
              <w:right w:val="single" w:sz="4" w:space="0" w:color="auto"/>
            </w:tcBorders>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JUEVES</w:t>
            </w:r>
          </w:p>
        </w:tc>
        <w:tc>
          <w:tcPr>
            <w:tcW w:w="1620" w:type="dxa"/>
            <w:tcBorders>
              <w:top w:val="nil"/>
              <w:left w:val="nil"/>
              <w:bottom w:val="single" w:sz="4" w:space="0" w:color="auto"/>
              <w:right w:val="single" w:sz="4" w:space="0" w:color="auto"/>
            </w:tcBorders>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7 Y 8</w:t>
            </w:r>
          </w:p>
        </w:tc>
      </w:tr>
      <w:tr w:rsidR="001510D5" w:rsidTr="001510D5">
        <w:trPr>
          <w:trHeight w:val="300"/>
          <w:jc w:val="center"/>
        </w:trPr>
        <w:tc>
          <w:tcPr>
            <w:tcW w:w="1540" w:type="dxa"/>
            <w:tcBorders>
              <w:top w:val="nil"/>
              <w:left w:val="single" w:sz="4" w:space="0" w:color="auto"/>
              <w:bottom w:val="single" w:sz="4" w:space="0" w:color="auto"/>
              <w:right w:val="single" w:sz="4" w:space="0" w:color="auto"/>
            </w:tcBorders>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27/12/2019</w:t>
            </w:r>
          </w:p>
        </w:tc>
        <w:tc>
          <w:tcPr>
            <w:tcW w:w="2020" w:type="dxa"/>
            <w:tcBorders>
              <w:top w:val="nil"/>
              <w:left w:val="nil"/>
              <w:bottom w:val="single" w:sz="4" w:space="0" w:color="auto"/>
              <w:right w:val="single" w:sz="4" w:space="0" w:color="auto"/>
            </w:tcBorders>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VIERNES</w:t>
            </w:r>
          </w:p>
        </w:tc>
        <w:tc>
          <w:tcPr>
            <w:tcW w:w="1620" w:type="dxa"/>
            <w:tcBorders>
              <w:top w:val="nil"/>
              <w:left w:val="nil"/>
              <w:bottom w:val="single" w:sz="4" w:space="0" w:color="auto"/>
              <w:right w:val="single" w:sz="4" w:space="0" w:color="auto"/>
            </w:tcBorders>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9 Y 0</w:t>
            </w:r>
          </w:p>
        </w:tc>
      </w:tr>
      <w:tr w:rsidR="001510D5" w:rsidTr="001510D5">
        <w:trPr>
          <w:trHeight w:val="300"/>
          <w:jc w:val="center"/>
        </w:trPr>
        <w:tc>
          <w:tcPr>
            <w:tcW w:w="1540" w:type="dxa"/>
            <w:tcBorders>
              <w:top w:val="nil"/>
              <w:left w:val="single" w:sz="4" w:space="0" w:color="auto"/>
              <w:bottom w:val="single" w:sz="4" w:space="0" w:color="auto"/>
              <w:right w:val="single" w:sz="4" w:space="0" w:color="auto"/>
            </w:tcBorders>
            <w:shd w:val="clear" w:color="auto" w:fill="A5A5A5"/>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28/12/2019</w:t>
            </w:r>
          </w:p>
        </w:tc>
        <w:tc>
          <w:tcPr>
            <w:tcW w:w="2020" w:type="dxa"/>
            <w:tcBorders>
              <w:top w:val="nil"/>
              <w:left w:val="nil"/>
              <w:bottom w:val="single" w:sz="4" w:space="0" w:color="auto"/>
              <w:right w:val="single" w:sz="4" w:space="0" w:color="auto"/>
            </w:tcBorders>
            <w:shd w:val="clear" w:color="auto" w:fill="A5A5A5"/>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SABADO</w:t>
            </w:r>
          </w:p>
        </w:tc>
        <w:tc>
          <w:tcPr>
            <w:tcW w:w="1620" w:type="dxa"/>
            <w:tcBorders>
              <w:top w:val="nil"/>
              <w:left w:val="nil"/>
              <w:bottom w:val="single" w:sz="4" w:space="0" w:color="auto"/>
              <w:right w:val="single" w:sz="4" w:space="0" w:color="auto"/>
            </w:tcBorders>
            <w:shd w:val="clear" w:color="auto" w:fill="A5A5A5"/>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XX</w:t>
            </w:r>
          </w:p>
        </w:tc>
      </w:tr>
      <w:tr w:rsidR="001510D5" w:rsidTr="001510D5">
        <w:trPr>
          <w:trHeight w:val="300"/>
          <w:jc w:val="center"/>
        </w:trPr>
        <w:tc>
          <w:tcPr>
            <w:tcW w:w="1540" w:type="dxa"/>
            <w:tcBorders>
              <w:top w:val="nil"/>
              <w:left w:val="single" w:sz="4" w:space="0" w:color="auto"/>
              <w:bottom w:val="single" w:sz="4" w:space="0" w:color="auto"/>
              <w:right w:val="single" w:sz="4" w:space="0" w:color="auto"/>
            </w:tcBorders>
            <w:shd w:val="clear" w:color="auto" w:fill="A5A5A5"/>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29/12/2019</w:t>
            </w:r>
          </w:p>
        </w:tc>
        <w:tc>
          <w:tcPr>
            <w:tcW w:w="2020" w:type="dxa"/>
            <w:tcBorders>
              <w:top w:val="nil"/>
              <w:left w:val="nil"/>
              <w:bottom w:val="single" w:sz="4" w:space="0" w:color="auto"/>
              <w:right w:val="single" w:sz="4" w:space="0" w:color="auto"/>
            </w:tcBorders>
            <w:shd w:val="clear" w:color="auto" w:fill="A5A5A5"/>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DOMINGO</w:t>
            </w:r>
          </w:p>
        </w:tc>
        <w:tc>
          <w:tcPr>
            <w:tcW w:w="1620" w:type="dxa"/>
            <w:tcBorders>
              <w:top w:val="nil"/>
              <w:left w:val="nil"/>
              <w:bottom w:val="single" w:sz="4" w:space="0" w:color="auto"/>
              <w:right w:val="single" w:sz="4" w:space="0" w:color="auto"/>
            </w:tcBorders>
            <w:shd w:val="clear" w:color="auto" w:fill="A5A5A5"/>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XX</w:t>
            </w:r>
          </w:p>
        </w:tc>
      </w:tr>
      <w:tr w:rsidR="001510D5" w:rsidTr="001510D5">
        <w:trPr>
          <w:trHeight w:val="300"/>
          <w:jc w:val="center"/>
        </w:trPr>
        <w:tc>
          <w:tcPr>
            <w:tcW w:w="1540" w:type="dxa"/>
            <w:tcBorders>
              <w:top w:val="nil"/>
              <w:left w:val="single" w:sz="4" w:space="0" w:color="auto"/>
              <w:bottom w:val="single" w:sz="4" w:space="0" w:color="auto"/>
              <w:right w:val="single" w:sz="4" w:space="0" w:color="auto"/>
            </w:tcBorders>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30/12/2019</w:t>
            </w:r>
          </w:p>
        </w:tc>
        <w:tc>
          <w:tcPr>
            <w:tcW w:w="2020" w:type="dxa"/>
            <w:tcBorders>
              <w:top w:val="nil"/>
              <w:left w:val="nil"/>
              <w:bottom w:val="single" w:sz="4" w:space="0" w:color="auto"/>
              <w:right w:val="single" w:sz="4" w:space="0" w:color="auto"/>
            </w:tcBorders>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LUNES</w:t>
            </w:r>
          </w:p>
        </w:tc>
        <w:tc>
          <w:tcPr>
            <w:tcW w:w="1620" w:type="dxa"/>
            <w:tcBorders>
              <w:top w:val="nil"/>
              <w:left w:val="nil"/>
              <w:bottom w:val="single" w:sz="4" w:space="0" w:color="auto"/>
              <w:right w:val="single" w:sz="4" w:space="0" w:color="auto"/>
            </w:tcBorders>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1 Y 2</w:t>
            </w:r>
          </w:p>
        </w:tc>
      </w:tr>
      <w:tr w:rsidR="001510D5" w:rsidTr="001510D5">
        <w:trPr>
          <w:trHeight w:val="300"/>
          <w:jc w:val="center"/>
        </w:trPr>
        <w:tc>
          <w:tcPr>
            <w:tcW w:w="1540" w:type="dxa"/>
            <w:tcBorders>
              <w:top w:val="nil"/>
              <w:left w:val="single" w:sz="4" w:space="0" w:color="auto"/>
              <w:bottom w:val="single" w:sz="4" w:space="0" w:color="auto"/>
              <w:right w:val="single" w:sz="4" w:space="0" w:color="auto"/>
            </w:tcBorders>
            <w:shd w:val="clear" w:color="auto" w:fill="A5A5A5"/>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31/12/2019</w:t>
            </w:r>
          </w:p>
        </w:tc>
        <w:tc>
          <w:tcPr>
            <w:tcW w:w="2020" w:type="dxa"/>
            <w:tcBorders>
              <w:top w:val="nil"/>
              <w:left w:val="nil"/>
              <w:bottom w:val="single" w:sz="4" w:space="0" w:color="auto"/>
              <w:right w:val="single" w:sz="4" w:space="0" w:color="auto"/>
            </w:tcBorders>
            <w:shd w:val="clear" w:color="auto" w:fill="A5A5A5"/>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MARTES</w:t>
            </w:r>
          </w:p>
        </w:tc>
        <w:tc>
          <w:tcPr>
            <w:tcW w:w="1620" w:type="dxa"/>
            <w:tcBorders>
              <w:top w:val="nil"/>
              <w:left w:val="nil"/>
              <w:bottom w:val="single" w:sz="4" w:space="0" w:color="auto"/>
              <w:right w:val="single" w:sz="4" w:space="0" w:color="auto"/>
            </w:tcBorders>
            <w:shd w:val="clear" w:color="auto" w:fill="A5A5A5"/>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XX</w:t>
            </w:r>
          </w:p>
        </w:tc>
      </w:tr>
      <w:tr w:rsidR="001510D5" w:rsidTr="001510D5">
        <w:trPr>
          <w:trHeight w:val="300"/>
          <w:jc w:val="center"/>
        </w:trPr>
        <w:tc>
          <w:tcPr>
            <w:tcW w:w="1540" w:type="dxa"/>
            <w:tcBorders>
              <w:top w:val="nil"/>
              <w:left w:val="single" w:sz="4" w:space="0" w:color="auto"/>
              <w:bottom w:val="single" w:sz="4" w:space="0" w:color="auto"/>
              <w:right w:val="single" w:sz="4" w:space="0" w:color="auto"/>
            </w:tcBorders>
            <w:shd w:val="clear" w:color="auto" w:fill="A5A5A5"/>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01/01/2020</w:t>
            </w:r>
          </w:p>
        </w:tc>
        <w:tc>
          <w:tcPr>
            <w:tcW w:w="2020" w:type="dxa"/>
            <w:tcBorders>
              <w:top w:val="nil"/>
              <w:left w:val="nil"/>
              <w:bottom w:val="single" w:sz="4" w:space="0" w:color="auto"/>
              <w:right w:val="single" w:sz="4" w:space="0" w:color="auto"/>
            </w:tcBorders>
            <w:shd w:val="clear" w:color="auto" w:fill="A5A5A5"/>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MIERCOLES</w:t>
            </w:r>
          </w:p>
        </w:tc>
        <w:tc>
          <w:tcPr>
            <w:tcW w:w="1620" w:type="dxa"/>
            <w:tcBorders>
              <w:top w:val="nil"/>
              <w:left w:val="nil"/>
              <w:bottom w:val="single" w:sz="4" w:space="0" w:color="auto"/>
              <w:right w:val="single" w:sz="4" w:space="0" w:color="auto"/>
            </w:tcBorders>
            <w:shd w:val="clear" w:color="auto" w:fill="A5A5A5"/>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XX</w:t>
            </w:r>
          </w:p>
        </w:tc>
      </w:tr>
      <w:tr w:rsidR="001510D5" w:rsidTr="001510D5">
        <w:trPr>
          <w:trHeight w:val="300"/>
          <w:jc w:val="center"/>
        </w:trPr>
        <w:tc>
          <w:tcPr>
            <w:tcW w:w="1540" w:type="dxa"/>
            <w:tcBorders>
              <w:top w:val="nil"/>
              <w:left w:val="single" w:sz="4" w:space="0" w:color="auto"/>
              <w:bottom w:val="single" w:sz="4" w:space="0" w:color="auto"/>
              <w:right w:val="single" w:sz="4" w:space="0" w:color="auto"/>
            </w:tcBorders>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02/01/2020</w:t>
            </w:r>
          </w:p>
        </w:tc>
        <w:tc>
          <w:tcPr>
            <w:tcW w:w="2020" w:type="dxa"/>
            <w:tcBorders>
              <w:top w:val="nil"/>
              <w:left w:val="nil"/>
              <w:bottom w:val="single" w:sz="4" w:space="0" w:color="auto"/>
              <w:right w:val="single" w:sz="4" w:space="0" w:color="auto"/>
            </w:tcBorders>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JUEVES</w:t>
            </w:r>
          </w:p>
        </w:tc>
        <w:tc>
          <w:tcPr>
            <w:tcW w:w="1620" w:type="dxa"/>
            <w:tcBorders>
              <w:top w:val="nil"/>
              <w:left w:val="nil"/>
              <w:bottom w:val="single" w:sz="4" w:space="0" w:color="auto"/>
              <w:right w:val="single" w:sz="4" w:space="0" w:color="auto"/>
            </w:tcBorders>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7 Y 8</w:t>
            </w:r>
          </w:p>
        </w:tc>
      </w:tr>
      <w:tr w:rsidR="001510D5" w:rsidTr="001510D5">
        <w:trPr>
          <w:trHeight w:val="300"/>
          <w:jc w:val="center"/>
        </w:trPr>
        <w:tc>
          <w:tcPr>
            <w:tcW w:w="1540" w:type="dxa"/>
            <w:tcBorders>
              <w:top w:val="nil"/>
              <w:left w:val="single" w:sz="4" w:space="0" w:color="auto"/>
              <w:bottom w:val="single" w:sz="4" w:space="0" w:color="auto"/>
              <w:right w:val="single" w:sz="4" w:space="0" w:color="auto"/>
            </w:tcBorders>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03/01/2020</w:t>
            </w:r>
          </w:p>
        </w:tc>
        <w:tc>
          <w:tcPr>
            <w:tcW w:w="2020" w:type="dxa"/>
            <w:tcBorders>
              <w:top w:val="nil"/>
              <w:left w:val="nil"/>
              <w:bottom w:val="single" w:sz="4" w:space="0" w:color="auto"/>
              <w:right w:val="single" w:sz="4" w:space="0" w:color="auto"/>
            </w:tcBorders>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VIERNES</w:t>
            </w:r>
          </w:p>
        </w:tc>
        <w:tc>
          <w:tcPr>
            <w:tcW w:w="1620" w:type="dxa"/>
            <w:tcBorders>
              <w:top w:val="nil"/>
              <w:left w:val="nil"/>
              <w:bottom w:val="single" w:sz="4" w:space="0" w:color="auto"/>
              <w:right w:val="single" w:sz="4" w:space="0" w:color="auto"/>
            </w:tcBorders>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9 Y 0</w:t>
            </w:r>
          </w:p>
        </w:tc>
      </w:tr>
      <w:tr w:rsidR="001510D5" w:rsidTr="001510D5">
        <w:trPr>
          <w:trHeight w:val="300"/>
          <w:jc w:val="center"/>
        </w:trPr>
        <w:tc>
          <w:tcPr>
            <w:tcW w:w="1540" w:type="dxa"/>
            <w:tcBorders>
              <w:top w:val="nil"/>
              <w:left w:val="single" w:sz="4" w:space="0" w:color="auto"/>
              <w:bottom w:val="single" w:sz="4" w:space="0" w:color="auto"/>
              <w:right w:val="single" w:sz="4" w:space="0" w:color="auto"/>
            </w:tcBorders>
            <w:shd w:val="clear" w:color="auto" w:fill="A5A5A5"/>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04/01/2020</w:t>
            </w:r>
          </w:p>
        </w:tc>
        <w:tc>
          <w:tcPr>
            <w:tcW w:w="2020" w:type="dxa"/>
            <w:tcBorders>
              <w:top w:val="nil"/>
              <w:left w:val="nil"/>
              <w:bottom w:val="single" w:sz="4" w:space="0" w:color="auto"/>
              <w:right w:val="single" w:sz="4" w:space="0" w:color="auto"/>
            </w:tcBorders>
            <w:shd w:val="clear" w:color="auto" w:fill="A5A5A5"/>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SABADO</w:t>
            </w:r>
          </w:p>
        </w:tc>
        <w:tc>
          <w:tcPr>
            <w:tcW w:w="1620" w:type="dxa"/>
            <w:tcBorders>
              <w:top w:val="nil"/>
              <w:left w:val="nil"/>
              <w:bottom w:val="single" w:sz="4" w:space="0" w:color="auto"/>
              <w:right w:val="single" w:sz="4" w:space="0" w:color="auto"/>
            </w:tcBorders>
            <w:shd w:val="clear" w:color="auto" w:fill="A5A5A5"/>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XX</w:t>
            </w:r>
          </w:p>
        </w:tc>
      </w:tr>
      <w:tr w:rsidR="001510D5" w:rsidTr="001510D5">
        <w:trPr>
          <w:trHeight w:val="300"/>
          <w:jc w:val="center"/>
        </w:trPr>
        <w:tc>
          <w:tcPr>
            <w:tcW w:w="1540" w:type="dxa"/>
            <w:tcBorders>
              <w:top w:val="nil"/>
              <w:left w:val="single" w:sz="4" w:space="0" w:color="auto"/>
              <w:bottom w:val="single" w:sz="4" w:space="0" w:color="auto"/>
              <w:right w:val="single" w:sz="4" w:space="0" w:color="auto"/>
            </w:tcBorders>
            <w:shd w:val="clear" w:color="auto" w:fill="A5A5A5"/>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05/01/2020</w:t>
            </w:r>
          </w:p>
        </w:tc>
        <w:tc>
          <w:tcPr>
            <w:tcW w:w="2020" w:type="dxa"/>
            <w:tcBorders>
              <w:top w:val="nil"/>
              <w:left w:val="nil"/>
              <w:bottom w:val="single" w:sz="4" w:space="0" w:color="auto"/>
              <w:right w:val="single" w:sz="4" w:space="0" w:color="auto"/>
            </w:tcBorders>
            <w:shd w:val="clear" w:color="auto" w:fill="A5A5A5"/>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DOMINGO</w:t>
            </w:r>
          </w:p>
        </w:tc>
        <w:tc>
          <w:tcPr>
            <w:tcW w:w="1620" w:type="dxa"/>
            <w:tcBorders>
              <w:top w:val="nil"/>
              <w:left w:val="nil"/>
              <w:bottom w:val="single" w:sz="4" w:space="0" w:color="auto"/>
              <w:right w:val="single" w:sz="4" w:space="0" w:color="auto"/>
            </w:tcBorders>
            <w:shd w:val="clear" w:color="auto" w:fill="A5A5A5"/>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XX</w:t>
            </w:r>
          </w:p>
        </w:tc>
      </w:tr>
      <w:tr w:rsidR="001510D5" w:rsidTr="001510D5">
        <w:trPr>
          <w:trHeight w:val="300"/>
          <w:jc w:val="center"/>
        </w:trPr>
        <w:tc>
          <w:tcPr>
            <w:tcW w:w="1540" w:type="dxa"/>
            <w:tcBorders>
              <w:top w:val="nil"/>
              <w:left w:val="single" w:sz="4" w:space="0" w:color="auto"/>
              <w:bottom w:val="single" w:sz="4" w:space="0" w:color="auto"/>
              <w:right w:val="single" w:sz="4" w:space="0" w:color="auto"/>
            </w:tcBorders>
            <w:shd w:val="clear" w:color="auto" w:fill="A5A5A5"/>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06/01/2020</w:t>
            </w:r>
          </w:p>
        </w:tc>
        <w:tc>
          <w:tcPr>
            <w:tcW w:w="2020" w:type="dxa"/>
            <w:tcBorders>
              <w:top w:val="nil"/>
              <w:left w:val="nil"/>
              <w:bottom w:val="single" w:sz="4" w:space="0" w:color="auto"/>
              <w:right w:val="single" w:sz="4" w:space="0" w:color="auto"/>
            </w:tcBorders>
            <w:shd w:val="clear" w:color="auto" w:fill="A5A5A5"/>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LUNES</w:t>
            </w:r>
          </w:p>
        </w:tc>
        <w:tc>
          <w:tcPr>
            <w:tcW w:w="1620" w:type="dxa"/>
            <w:tcBorders>
              <w:top w:val="nil"/>
              <w:left w:val="nil"/>
              <w:bottom w:val="single" w:sz="4" w:space="0" w:color="auto"/>
              <w:right w:val="single" w:sz="4" w:space="0" w:color="auto"/>
            </w:tcBorders>
            <w:shd w:val="clear" w:color="auto" w:fill="A5A5A5"/>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XX</w:t>
            </w:r>
          </w:p>
        </w:tc>
      </w:tr>
      <w:tr w:rsidR="001510D5" w:rsidTr="001510D5">
        <w:trPr>
          <w:trHeight w:val="300"/>
          <w:jc w:val="center"/>
        </w:trPr>
        <w:tc>
          <w:tcPr>
            <w:tcW w:w="1540" w:type="dxa"/>
            <w:tcBorders>
              <w:top w:val="nil"/>
              <w:left w:val="single" w:sz="4" w:space="0" w:color="auto"/>
              <w:bottom w:val="single" w:sz="4" w:space="0" w:color="auto"/>
              <w:right w:val="single" w:sz="4" w:space="0" w:color="auto"/>
            </w:tcBorders>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07/01/2020</w:t>
            </w:r>
          </w:p>
        </w:tc>
        <w:tc>
          <w:tcPr>
            <w:tcW w:w="2020" w:type="dxa"/>
            <w:tcBorders>
              <w:top w:val="nil"/>
              <w:left w:val="nil"/>
              <w:bottom w:val="single" w:sz="4" w:space="0" w:color="auto"/>
              <w:right w:val="single" w:sz="4" w:space="0" w:color="auto"/>
            </w:tcBorders>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MARTES</w:t>
            </w:r>
          </w:p>
        </w:tc>
        <w:tc>
          <w:tcPr>
            <w:tcW w:w="1620" w:type="dxa"/>
            <w:tcBorders>
              <w:top w:val="nil"/>
              <w:left w:val="nil"/>
              <w:bottom w:val="single" w:sz="4" w:space="0" w:color="auto"/>
              <w:right w:val="single" w:sz="4" w:space="0" w:color="auto"/>
            </w:tcBorders>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3 Y 4</w:t>
            </w:r>
          </w:p>
        </w:tc>
      </w:tr>
      <w:tr w:rsidR="001510D5" w:rsidTr="001510D5">
        <w:trPr>
          <w:trHeight w:val="300"/>
          <w:jc w:val="center"/>
        </w:trPr>
        <w:tc>
          <w:tcPr>
            <w:tcW w:w="1540" w:type="dxa"/>
            <w:tcBorders>
              <w:top w:val="nil"/>
              <w:left w:val="single" w:sz="4" w:space="0" w:color="auto"/>
              <w:bottom w:val="single" w:sz="4" w:space="0" w:color="auto"/>
              <w:right w:val="single" w:sz="4" w:space="0" w:color="auto"/>
            </w:tcBorders>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08/01/2020</w:t>
            </w:r>
          </w:p>
        </w:tc>
        <w:tc>
          <w:tcPr>
            <w:tcW w:w="2020" w:type="dxa"/>
            <w:tcBorders>
              <w:top w:val="nil"/>
              <w:left w:val="nil"/>
              <w:bottom w:val="single" w:sz="4" w:space="0" w:color="auto"/>
              <w:right w:val="single" w:sz="4" w:space="0" w:color="auto"/>
            </w:tcBorders>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MIERCOLES</w:t>
            </w:r>
          </w:p>
        </w:tc>
        <w:tc>
          <w:tcPr>
            <w:tcW w:w="1620" w:type="dxa"/>
            <w:tcBorders>
              <w:top w:val="nil"/>
              <w:left w:val="nil"/>
              <w:bottom w:val="single" w:sz="4" w:space="0" w:color="auto"/>
              <w:right w:val="single" w:sz="4" w:space="0" w:color="auto"/>
            </w:tcBorders>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5 Y 6</w:t>
            </w:r>
          </w:p>
        </w:tc>
      </w:tr>
      <w:tr w:rsidR="001510D5" w:rsidTr="001510D5">
        <w:trPr>
          <w:trHeight w:val="300"/>
          <w:jc w:val="center"/>
        </w:trPr>
        <w:tc>
          <w:tcPr>
            <w:tcW w:w="1540" w:type="dxa"/>
            <w:tcBorders>
              <w:top w:val="nil"/>
              <w:left w:val="single" w:sz="4" w:space="0" w:color="auto"/>
              <w:bottom w:val="single" w:sz="4" w:space="0" w:color="auto"/>
              <w:right w:val="single" w:sz="4" w:space="0" w:color="auto"/>
            </w:tcBorders>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09/01/2020</w:t>
            </w:r>
          </w:p>
        </w:tc>
        <w:tc>
          <w:tcPr>
            <w:tcW w:w="2020" w:type="dxa"/>
            <w:tcBorders>
              <w:top w:val="nil"/>
              <w:left w:val="nil"/>
              <w:bottom w:val="single" w:sz="4" w:space="0" w:color="auto"/>
              <w:right w:val="single" w:sz="4" w:space="0" w:color="auto"/>
            </w:tcBorders>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JUEVES</w:t>
            </w:r>
          </w:p>
        </w:tc>
        <w:tc>
          <w:tcPr>
            <w:tcW w:w="1620" w:type="dxa"/>
            <w:tcBorders>
              <w:top w:val="nil"/>
              <w:left w:val="nil"/>
              <w:bottom w:val="single" w:sz="4" w:space="0" w:color="auto"/>
              <w:right w:val="single" w:sz="4" w:space="0" w:color="auto"/>
            </w:tcBorders>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TODOS</w:t>
            </w:r>
          </w:p>
        </w:tc>
      </w:tr>
    </w:tbl>
    <w:p w:rsidR="001510D5" w:rsidRDefault="001510D5" w:rsidP="001510D5">
      <w:pPr>
        <w:jc w:val="both"/>
        <w:rPr>
          <w:rFonts w:ascii="Century Gothic" w:eastAsia="Calibri" w:hAnsi="Century Gothic" w:cs="Calibri"/>
          <w:bCs/>
          <w:lang w:val="es-CO" w:eastAsia="ar-SA"/>
        </w:rPr>
      </w:pPr>
    </w:p>
    <w:p w:rsidR="001510D5" w:rsidRDefault="001510D5" w:rsidP="001510D5">
      <w:pPr>
        <w:jc w:val="both"/>
        <w:rPr>
          <w:rFonts w:ascii="Century Gothic" w:eastAsia="Calibri" w:hAnsi="Century Gothic" w:cs="Calibri"/>
          <w:bCs/>
          <w:lang w:val="es-CO" w:eastAsia="ar-SA"/>
        </w:rPr>
      </w:pPr>
      <w:r>
        <w:rPr>
          <w:rFonts w:ascii="Century Gothic" w:eastAsia="Calibri" w:hAnsi="Century Gothic" w:cs="Calibri"/>
          <w:bCs/>
          <w:lang w:val="es-CO" w:eastAsia="ar-SA"/>
        </w:rPr>
        <w:t xml:space="preserve">Más información la pueden obtener las instalaciones de la Secretaria de Bienestar Social – Programa Familias en Acción, en horario de atención de 8:00 a 11.00 a.m. y de 2.00 a 5.00 pm - Antiguo INURBE Avenida Mijitayo.  Teléfono 7244326 extensión 3012. </w:t>
      </w:r>
    </w:p>
    <w:p w:rsidR="001510D5" w:rsidRDefault="001510D5" w:rsidP="001510D5">
      <w:pPr>
        <w:pStyle w:val="Sinespaciado"/>
        <w:jc w:val="center"/>
        <w:rPr>
          <w:rFonts w:ascii="Century Gothic" w:eastAsia="Times New Roman" w:hAnsi="Century Gothic" w:cs="Times New Roman"/>
          <w:b/>
          <w:sz w:val="18"/>
          <w:szCs w:val="18"/>
          <w:lang w:val="es-AR" w:eastAsia="es-CO"/>
        </w:rPr>
      </w:pPr>
      <w:r>
        <w:rPr>
          <w:rFonts w:ascii="Century Gothic" w:eastAsia="Times New Roman" w:hAnsi="Century Gothic" w:cs="Times New Roman"/>
          <w:b/>
          <w:sz w:val="18"/>
          <w:szCs w:val="18"/>
          <w:lang w:val="es-AR" w:eastAsia="es-CO"/>
        </w:rPr>
        <w:t>Información: Álvaro Zarama Subsecretario de Promoción y Asistencia Social, celular 3165774170</w:t>
      </w:r>
    </w:p>
    <w:p w:rsidR="001510D5" w:rsidRDefault="001510D5" w:rsidP="001510D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1510D5" w:rsidRDefault="001510D5" w:rsidP="001510D5">
      <w:pPr>
        <w:spacing w:after="0"/>
        <w:jc w:val="both"/>
        <w:rPr>
          <w:rFonts w:ascii="Century Gothic" w:hAnsi="Century Gothic" w:cs="Arial"/>
          <w:i/>
          <w:lang w:val="es-CO"/>
        </w:rPr>
      </w:pPr>
    </w:p>
    <w:p w:rsidR="0015575E" w:rsidRDefault="0015575E" w:rsidP="0015575E">
      <w:pPr>
        <w:spacing w:after="0" w:line="240" w:lineRule="auto"/>
        <w:jc w:val="center"/>
        <w:rPr>
          <w:rFonts w:ascii="Century Gothic" w:eastAsia="Times New Roman" w:hAnsi="Century Gothic"/>
          <w:b/>
          <w:lang w:val="es-CO" w:eastAsia="es-ES_tradnl"/>
        </w:rPr>
      </w:pPr>
      <w:r>
        <w:rPr>
          <w:rFonts w:ascii="Century Gothic" w:eastAsia="Times New Roman" w:hAnsi="Century Gothic"/>
          <w:b/>
          <w:lang w:val="es-CO" w:eastAsia="es-ES_tradnl"/>
        </w:rPr>
        <w:t xml:space="preserve">PAGO SUBSIDIO ECONÓMICO A BENEFICIARIOS DEL PROGRAMA COLOMBIA MAYOR </w:t>
      </w:r>
    </w:p>
    <w:p w:rsidR="0015575E" w:rsidRDefault="0015575E" w:rsidP="0015575E">
      <w:pPr>
        <w:spacing w:after="0" w:line="240" w:lineRule="auto"/>
        <w:jc w:val="center"/>
        <w:rPr>
          <w:rFonts w:ascii="Century Gothic" w:eastAsia="Times New Roman" w:hAnsi="Century Gothic"/>
          <w:b/>
          <w:lang w:val="es-CO" w:eastAsia="es-ES_tradnl"/>
        </w:rPr>
      </w:pPr>
      <w:r>
        <w:rPr>
          <w:noProof/>
          <w:lang w:val="en-US"/>
        </w:rPr>
        <w:lastRenderedPageBreak/>
        <w:drawing>
          <wp:inline distT="0" distB="0" distL="0" distR="0" wp14:anchorId="7686EDD8" wp14:editId="315F5F65">
            <wp:extent cx="3808095" cy="2047240"/>
            <wp:effectExtent l="0" t="0" r="1905" b="0"/>
            <wp:docPr id="16" name="image11.jpeg"/>
            <wp:cNvGraphicFramePr/>
            <a:graphic xmlns:a="http://schemas.openxmlformats.org/drawingml/2006/main">
              <a:graphicData uri="http://schemas.openxmlformats.org/drawingml/2006/picture">
                <pic:pic xmlns:pic="http://schemas.openxmlformats.org/drawingml/2006/picture">
                  <pic:nvPicPr>
                    <pic:cNvPr id="16" name="image11.jpeg"/>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08095" cy="2047240"/>
                    </a:xfrm>
                    <a:prstGeom prst="rect">
                      <a:avLst/>
                    </a:prstGeom>
                    <a:noFill/>
                    <a:ln>
                      <a:noFill/>
                    </a:ln>
                  </pic:spPr>
                </pic:pic>
              </a:graphicData>
            </a:graphic>
          </wp:inline>
        </w:drawing>
      </w:r>
    </w:p>
    <w:p w:rsidR="0015575E" w:rsidRDefault="0015575E" w:rsidP="0015575E">
      <w:pPr>
        <w:spacing w:after="0" w:line="240" w:lineRule="auto"/>
        <w:rPr>
          <w:rFonts w:ascii="Century Gothic" w:eastAsia="Times New Roman" w:hAnsi="Century Gothic"/>
          <w:b/>
          <w:lang w:val="es-CO" w:eastAsia="es-ES_tradnl"/>
        </w:rPr>
      </w:pP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La Secretaría de Bienestar Social, comunica a los beneficiarios del “Programa Colombia Mayor” que, a partir del 13 hasta el 27 diciembre del presente año, se cancelará la nómina correspondiente a DICIEMBRE  2019.</w:t>
      </w: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Es importante mencionar que, por instrucciones del Gobierno Nacional, los pagos son de tipo mensual y se cancelará un monto de $80.000 mil pesos, se reitera a los beneficiarios que el no cobro del subsidio económico conlleva al retiro del programa en mención.</w:t>
      </w: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Para quienes aún no han realizado el proceso de Biometrización (registro de huellas), deben presentarse en Supergiros ubicado en Avenida Los Estudiante en la calle 20# 34-13, de lo contrario no podrán hacer su respectivo cobro y presentar cédula original, dirección y celular actualizados.</w:t>
      </w: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Únicamente para el caso de las personas mayores en condición de enfermedad, hospitalización, discapacidad o viaje, u otras circunstancias que imposibilite acercarse a cobrar, presentar poder notarial, dicho poder no puede tener una vigencia superior a treinta (30) días, además debe presentar cédula original tanto del beneficiario como del apoderado. </w:t>
      </w: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En el caso de perder la cédula original, tramitar ante la Registraduria la contraseña e inmediatamente hacer entrega de copia de la contraseña en el Centro Vida de la Secretaría de Bienestar Social.</w:t>
      </w: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CRONOGRAMA ZONA URBANA</w:t>
      </w: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Se invita a los beneficiarios a cobrar en el lugar más cercano a su domicilio, considerando que, en Pasto, todos los puntos de servicio </w:t>
      </w:r>
      <w:r>
        <w:rPr>
          <w:rFonts w:ascii="Century Gothic" w:eastAsia="Calibri" w:hAnsi="Century Gothic" w:cs="Calibri"/>
          <w:bCs/>
          <w:lang w:val="es-CO" w:eastAsia="ar-SA"/>
        </w:rPr>
        <w:t>S</w:t>
      </w:r>
      <w:r w:rsidRPr="0015575E">
        <w:rPr>
          <w:rFonts w:ascii="Century Gothic" w:eastAsia="Calibri" w:hAnsi="Century Gothic" w:cs="Calibri"/>
          <w:bCs/>
          <w:lang w:val="es-CO" w:eastAsia="ar-SA"/>
        </w:rPr>
        <w:t>upergiros, se encuentran habilitados.</w:t>
      </w: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Se informa que se atenderá de lunes a domingos, a partir de las 8:00 a.m. hasta las 12</w:t>
      </w:r>
      <w:r>
        <w:rPr>
          <w:rFonts w:ascii="Century Gothic" w:eastAsia="Calibri" w:hAnsi="Century Gothic" w:cs="Calibri"/>
          <w:bCs/>
          <w:lang w:val="es-CO" w:eastAsia="ar-SA"/>
        </w:rPr>
        <w:t>:00</w:t>
      </w:r>
      <w:r w:rsidRPr="0015575E">
        <w:rPr>
          <w:rFonts w:ascii="Century Gothic" w:eastAsia="Calibri" w:hAnsi="Century Gothic" w:cs="Calibri"/>
          <w:bCs/>
          <w:lang w:val="es-CO" w:eastAsia="ar-SA"/>
        </w:rPr>
        <w:t xml:space="preserve"> md y de 2</w:t>
      </w:r>
      <w:r>
        <w:rPr>
          <w:rFonts w:ascii="Century Gothic" w:eastAsia="Calibri" w:hAnsi="Century Gothic" w:cs="Calibri"/>
          <w:bCs/>
          <w:lang w:val="es-CO" w:eastAsia="ar-SA"/>
        </w:rPr>
        <w:t>:00</w:t>
      </w:r>
      <w:r w:rsidRPr="0015575E">
        <w:rPr>
          <w:rFonts w:ascii="Century Gothic" w:eastAsia="Calibri" w:hAnsi="Century Gothic" w:cs="Calibri"/>
          <w:bCs/>
          <w:lang w:val="es-CO" w:eastAsia="ar-SA"/>
        </w:rPr>
        <w:t xml:space="preserve"> p</w:t>
      </w:r>
      <w:r>
        <w:rPr>
          <w:rFonts w:ascii="Century Gothic" w:eastAsia="Calibri" w:hAnsi="Century Gothic" w:cs="Calibri"/>
          <w:bCs/>
          <w:lang w:val="es-CO" w:eastAsia="ar-SA"/>
        </w:rPr>
        <w:t>.</w:t>
      </w:r>
      <w:r w:rsidRPr="0015575E">
        <w:rPr>
          <w:rFonts w:ascii="Century Gothic" w:eastAsia="Calibri" w:hAnsi="Century Gothic" w:cs="Calibri"/>
          <w:bCs/>
          <w:lang w:val="es-CO" w:eastAsia="ar-SA"/>
        </w:rPr>
        <w:t>m</w:t>
      </w:r>
      <w:r>
        <w:rPr>
          <w:rFonts w:ascii="Century Gothic" w:eastAsia="Calibri" w:hAnsi="Century Gothic" w:cs="Calibri"/>
          <w:bCs/>
          <w:lang w:val="es-CO" w:eastAsia="ar-SA"/>
        </w:rPr>
        <w:t>.</w:t>
      </w:r>
      <w:r w:rsidRPr="0015575E">
        <w:rPr>
          <w:rFonts w:ascii="Century Gothic" w:eastAsia="Calibri" w:hAnsi="Century Gothic" w:cs="Calibri"/>
          <w:bCs/>
          <w:lang w:val="es-CO" w:eastAsia="ar-SA"/>
        </w:rPr>
        <w:t xml:space="preserve"> hasta las 6</w:t>
      </w:r>
      <w:r>
        <w:rPr>
          <w:rFonts w:ascii="Century Gothic" w:eastAsia="Calibri" w:hAnsi="Century Gothic" w:cs="Calibri"/>
          <w:bCs/>
          <w:lang w:val="es-CO" w:eastAsia="ar-SA"/>
        </w:rPr>
        <w:t>:00</w:t>
      </w:r>
      <w:r w:rsidRPr="0015575E">
        <w:rPr>
          <w:rFonts w:ascii="Century Gothic" w:eastAsia="Calibri" w:hAnsi="Century Gothic" w:cs="Calibri"/>
          <w:bCs/>
          <w:lang w:val="es-CO" w:eastAsia="ar-SA"/>
        </w:rPr>
        <w:t xml:space="preserve"> p</w:t>
      </w:r>
      <w:r>
        <w:rPr>
          <w:rFonts w:ascii="Century Gothic" w:eastAsia="Calibri" w:hAnsi="Century Gothic" w:cs="Calibri"/>
          <w:bCs/>
          <w:lang w:val="es-CO" w:eastAsia="ar-SA"/>
        </w:rPr>
        <w:t>.</w:t>
      </w:r>
      <w:r w:rsidRPr="0015575E">
        <w:rPr>
          <w:rFonts w:ascii="Century Gothic" w:eastAsia="Calibri" w:hAnsi="Century Gothic" w:cs="Calibri"/>
          <w:bCs/>
          <w:lang w:val="es-CO" w:eastAsia="ar-SA"/>
        </w:rPr>
        <w:t>m</w:t>
      </w:r>
      <w:r>
        <w:rPr>
          <w:rFonts w:ascii="Century Gothic" w:eastAsia="Calibri" w:hAnsi="Century Gothic" w:cs="Calibri"/>
          <w:bCs/>
          <w:lang w:val="es-CO" w:eastAsia="ar-SA"/>
        </w:rPr>
        <w:t>.</w:t>
      </w:r>
      <w:r w:rsidRPr="0015575E">
        <w:rPr>
          <w:rFonts w:ascii="Century Gothic" w:eastAsia="Calibri" w:hAnsi="Century Gothic" w:cs="Calibri"/>
          <w:bCs/>
          <w:lang w:val="es-CO" w:eastAsia="ar-SA"/>
        </w:rPr>
        <w:t xml:space="preserve">, incluyendo festivos, en el lugar que se encuentre habilitado dicho servicio. </w:t>
      </w:r>
    </w:p>
    <w:tbl>
      <w:tblPr>
        <w:tblW w:w="6500" w:type="dxa"/>
        <w:jc w:val="center"/>
        <w:tblLook w:val="04A0" w:firstRow="1" w:lastRow="0" w:firstColumn="1" w:lastColumn="0" w:noHBand="0" w:noVBand="1"/>
      </w:tblPr>
      <w:tblGrid>
        <w:gridCol w:w="2480"/>
        <w:gridCol w:w="4020"/>
      </w:tblGrid>
      <w:tr w:rsidR="0015575E" w:rsidRPr="0015575E" w:rsidTr="0015575E">
        <w:trPr>
          <w:trHeight w:val="540"/>
          <w:jc w:val="center"/>
        </w:trPr>
        <w:tc>
          <w:tcPr>
            <w:tcW w:w="6500" w:type="dxa"/>
            <w:gridSpan w:val="2"/>
            <w:vMerge w:val="restart"/>
            <w:tcBorders>
              <w:top w:val="single" w:sz="8" w:space="0" w:color="auto"/>
              <w:left w:val="single" w:sz="8" w:space="0" w:color="auto"/>
              <w:bottom w:val="single" w:sz="8" w:space="0" w:color="000000"/>
              <w:right w:val="single" w:sz="8" w:space="0" w:color="000000"/>
            </w:tcBorders>
            <w:vAlign w:val="center"/>
            <w:hideMark/>
          </w:tcPr>
          <w:p w:rsidR="0015575E" w:rsidRPr="0015575E" w:rsidRDefault="0015575E" w:rsidP="0015575E">
            <w:pPr>
              <w:jc w:val="center"/>
              <w:rPr>
                <w:rFonts w:ascii="Century Gothic" w:eastAsia="Calibri" w:hAnsi="Century Gothic" w:cs="Calibri"/>
                <w:bCs/>
                <w:lang w:val="es-CO" w:eastAsia="ar-SA"/>
              </w:rPr>
            </w:pPr>
            <w:r w:rsidRPr="0015575E">
              <w:rPr>
                <w:rFonts w:ascii="Century Gothic" w:eastAsia="Calibri" w:hAnsi="Century Gothic" w:cs="Calibri"/>
                <w:bCs/>
                <w:lang w:val="es-CO" w:eastAsia="ar-SA"/>
              </w:rPr>
              <w:lastRenderedPageBreak/>
              <w:t>CRONOGRAMA DE ACUERDO CON EL PRIMER APELLIDO</w:t>
            </w:r>
          </w:p>
        </w:tc>
      </w:tr>
      <w:tr w:rsidR="0015575E" w:rsidRPr="0015575E" w:rsidTr="0015575E">
        <w:trPr>
          <w:trHeight w:val="522"/>
          <w:jc w:val="center"/>
        </w:trPr>
        <w:tc>
          <w:tcPr>
            <w:tcW w:w="0" w:type="auto"/>
            <w:gridSpan w:val="2"/>
            <w:vMerge/>
            <w:tcBorders>
              <w:top w:val="single" w:sz="8" w:space="0" w:color="auto"/>
              <w:left w:val="single" w:sz="8" w:space="0" w:color="auto"/>
              <w:bottom w:val="single" w:sz="8" w:space="0" w:color="000000"/>
              <w:right w:val="single" w:sz="8" w:space="0" w:color="000000"/>
            </w:tcBorders>
            <w:vAlign w:val="center"/>
            <w:hideMark/>
          </w:tcPr>
          <w:p w:rsidR="0015575E" w:rsidRPr="0015575E" w:rsidRDefault="0015575E" w:rsidP="0015575E">
            <w:pPr>
              <w:jc w:val="both"/>
              <w:rPr>
                <w:rFonts w:ascii="Century Gothic" w:eastAsia="Calibri" w:hAnsi="Century Gothic" w:cs="Calibri"/>
                <w:bCs/>
                <w:lang w:val="es-CO" w:eastAsia="ar-SA"/>
              </w:rPr>
            </w:pPr>
          </w:p>
        </w:tc>
      </w:tr>
      <w:tr w:rsidR="0015575E" w:rsidRPr="0015575E" w:rsidTr="0015575E">
        <w:trPr>
          <w:trHeight w:val="585"/>
          <w:jc w:val="center"/>
        </w:trPr>
        <w:tc>
          <w:tcPr>
            <w:tcW w:w="2480" w:type="dxa"/>
            <w:tcBorders>
              <w:top w:val="nil"/>
              <w:left w:val="single" w:sz="8" w:space="0" w:color="auto"/>
              <w:bottom w:val="single" w:sz="8" w:space="0" w:color="000000"/>
              <w:right w:val="single" w:sz="8" w:space="0" w:color="auto"/>
            </w:tcBorders>
            <w:vAlign w:val="center"/>
            <w:hideMark/>
          </w:tcPr>
          <w:p w:rsidR="0015575E" w:rsidRPr="0015575E" w:rsidRDefault="0015575E" w:rsidP="0015575E">
            <w:pPr>
              <w:jc w:val="center"/>
              <w:rPr>
                <w:rFonts w:ascii="Century Gothic" w:eastAsia="Calibri" w:hAnsi="Century Gothic" w:cs="Calibri"/>
                <w:bCs/>
                <w:lang w:val="es-CO" w:eastAsia="ar-SA"/>
              </w:rPr>
            </w:pPr>
            <w:r w:rsidRPr="0015575E">
              <w:rPr>
                <w:rFonts w:ascii="Century Gothic" w:eastAsia="Calibri" w:hAnsi="Century Gothic" w:cs="Calibri"/>
                <w:bCs/>
                <w:lang w:val="es-CO" w:eastAsia="ar-SA"/>
              </w:rPr>
              <w:t>LETRA DEL PRIMER APELLIDO</w:t>
            </w:r>
          </w:p>
        </w:tc>
        <w:tc>
          <w:tcPr>
            <w:tcW w:w="4020" w:type="dxa"/>
            <w:tcBorders>
              <w:top w:val="nil"/>
              <w:left w:val="nil"/>
              <w:bottom w:val="single" w:sz="8" w:space="0" w:color="000000"/>
              <w:right w:val="single" w:sz="8" w:space="0" w:color="auto"/>
            </w:tcBorders>
            <w:vAlign w:val="center"/>
            <w:hideMark/>
          </w:tcPr>
          <w:p w:rsidR="0015575E" w:rsidRPr="0015575E" w:rsidRDefault="0015575E" w:rsidP="0015575E">
            <w:pPr>
              <w:jc w:val="center"/>
              <w:rPr>
                <w:rFonts w:ascii="Century Gothic" w:eastAsia="Calibri" w:hAnsi="Century Gothic" w:cs="Calibri"/>
                <w:bCs/>
                <w:lang w:val="es-CO" w:eastAsia="ar-SA"/>
              </w:rPr>
            </w:pPr>
            <w:r w:rsidRPr="0015575E">
              <w:rPr>
                <w:rFonts w:ascii="Century Gothic" w:eastAsia="Calibri" w:hAnsi="Century Gothic" w:cs="Calibri"/>
                <w:bCs/>
                <w:lang w:val="es-CO" w:eastAsia="ar-SA"/>
              </w:rPr>
              <w:t>FECHA DE PAGO</w:t>
            </w:r>
          </w:p>
        </w:tc>
      </w:tr>
      <w:tr w:rsidR="0015575E" w:rsidRPr="0015575E" w:rsidTr="0015575E">
        <w:trPr>
          <w:trHeight w:val="345"/>
          <w:jc w:val="center"/>
        </w:trPr>
        <w:tc>
          <w:tcPr>
            <w:tcW w:w="2480" w:type="dxa"/>
            <w:tcBorders>
              <w:top w:val="nil"/>
              <w:left w:val="single" w:sz="8" w:space="0" w:color="auto"/>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A,B,C</w:t>
            </w:r>
          </w:p>
        </w:tc>
        <w:tc>
          <w:tcPr>
            <w:tcW w:w="4020" w:type="dxa"/>
            <w:tcBorders>
              <w:top w:val="nil"/>
              <w:left w:val="nil"/>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viernes, 13 de diciembre de 2019</w:t>
            </w:r>
          </w:p>
        </w:tc>
      </w:tr>
      <w:tr w:rsidR="0015575E" w:rsidRPr="0015575E" w:rsidTr="0015575E">
        <w:trPr>
          <w:trHeight w:val="345"/>
          <w:jc w:val="center"/>
        </w:trPr>
        <w:tc>
          <w:tcPr>
            <w:tcW w:w="2480" w:type="dxa"/>
            <w:tcBorders>
              <w:top w:val="nil"/>
              <w:left w:val="single" w:sz="8" w:space="0" w:color="auto"/>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D, E, F, G, </w:t>
            </w:r>
          </w:p>
        </w:tc>
        <w:tc>
          <w:tcPr>
            <w:tcW w:w="4020" w:type="dxa"/>
            <w:tcBorders>
              <w:top w:val="nil"/>
              <w:left w:val="nil"/>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lunes, 16 de diciembre de 2019</w:t>
            </w:r>
          </w:p>
        </w:tc>
      </w:tr>
      <w:tr w:rsidR="0015575E" w:rsidRPr="0015575E" w:rsidTr="0015575E">
        <w:trPr>
          <w:trHeight w:val="345"/>
          <w:jc w:val="center"/>
        </w:trPr>
        <w:tc>
          <w:tcPr>
            <w:tcW w:w="2480" w:type="dxa"/>
            <w:tcBorders>
              <w:top w:val="nil"/>
              <w:left w:val="single" w:sz="8" w:space="0" w:color="auto"/>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H, I, J, K, L</w:t>
            </w:r>
          </w:p>
        </w:tc>
        <w:tc>
          <w:tcPr>
            <w:tcW w:w="4020" w:type="dxa"/>
            <w:tcBorders>
              <w:top w:val="nil"/>
              <w:left w:val="nil"/>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martes, 17 de diciembre de 2019</w:t>
            </w:r>
          </w:p>
        </w:tc>
      </w:tr>
      <w:tr w:rsidR="0015575E" w:rsidRPr="0015575E" w:rsidTr="0015575E">
        <w:trPr>
          <w:trHeight w:val="345"/>
          <w:jc w:val="center"/>
        </w:trPr>
        <w:tc>
          <w:tcPr>
            <w:tcW w:w="2480" w:type="dxa"/>
            <w:tcBorders>
              <w:top w:val="nil"/>
              <w:left w:val="single" w:sz="8" w:space="0" w:color="auto"/>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 N, Ñ, O</w:t>
            </w:r>
          </w:p>
        </w:tc>
        <w:tc>
          <w:tcPr>
            <w:tcW w:w="4020" w:type="dxa"/>
            <w:tcBorders>
              <w:top w:val="nil"/>
              <w:left w:val="nil"/>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miércoles, 18 de diciembre de 2019</w:t>
            </w:r>
          </w:p>
        </w:tc>
      </w:tr>
      <w:tr w:rsidR="0015575E" w:rsidRPr="0015575E" w:rsidTr="0015575E">
        <w:trPr>
          <w:trHeight w:val="345"/>
          <w:jc w:val="center"/>
        </w:trPr>
        <w:tc>
          <w:tcPr>
            <w:tcW w:w="2480" w:type="dxa"/>
            <w:tcBorders>
              <w:top w:val="nil"/>
              <w:left w:val="single" w:sz="8" w:space="0" w:color="auto"/>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P, Q, R, S, T,  </w:t>
            </w:r>
          </w:p>
        </w:tc>
        <w:tc>
          <w:tcPr>
            <w:tcW w:w="4020" w:type="dxa"/>
            <w:tcBorders>
              <w:top w:val="nil"/>
              <w:left w:val="nil"/>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jueves, 19 de diciembre de 2019</w:t>
            </w:r>
          </w:p>
        </w:tc>
      </w:tr>
      <w:tr w:rsidR="0015575E" w:rsidRPr="0015575E" w:rsidTr="0015575E">
        <w:trPr>
          <w:trHeight w:val="345"/>
          <w:jc w:val="center"/>
        </w:trPr>
        <w:tc>
          <w:tcPr>
            <w:tcW w:w="2480" w:type="dxa"/>
            <w:tcBorders>
              <w:top w:val="nil"/>
              <w:left w:val="single" w:sz="8" w:space="0" w:color="auto"/>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U, V, W, X, Y, Z</w:t>
            </w:r>
          </w:p>
        </w:tc>
        <w:tc>
          <w:tcPr>
            <w:tcW w:w="4020" w:type="dxa"/>
            <w:tcBorders>
              <w:top w:val="nil"/>
              <w:left w:val="nil"/>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viernes, 20 de diciembre de 2019</w:t>
            </w:r>
          </w:p>
        </w:tc>
      </w:tr>
      <w:tr w:rsidR="0015575E" w:rsidRPr="0015575E" w:rsidTr="0015575E">
        <w:trPr>
          <w:trHeight w:val="675"/>
          <w:jc w:val="center"/>
        </w:trPr>
        <w:tc>
          <w:tcPr>
            <w:tcW w:w="2480" w:type="dxa"/>
            <w:tcBorders>
              <w:top w:val="nil"/>
              <w:left w:val="single" w:sz="8" w:space="0" w:color="auto"/>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PENDIENTES POR COBRAR</w:t>
            </w:r>
          </w:p>
        </w:tc>
        <w:tc>
          <w:tcPr>
            <w:tcW w:w="4020" w:type="dxa"/>
            <w:tcBorders>
              <w:top w:val="nil"/>
              <w:left w:val="nil"/>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DESDE EL 21 HASTA EL 27 de  DICIEMBRE  2019</w:t>
            </w:r>
          </w:p>
        </w:tc>
      </w:tr>
    </w:tbl>
    <w:p w:rsidR="0015575E" w:rsidRDefault="0015575E" w:rsidP="0015575E">
      <w:pPr>
        <w:jc w:val="both"/>
        <w:rPr>
          <w:rFonts w:ascii="Century Gothic" w:eastAsia="Calibri" w:hAnsi="Century Gothic" w:cs="Calibri"/>
          <w:bCs/>
          <w:lang w:val="es-CO" w:eastAsia="ar-SA"/>
        </w:rPr>
      </w:pP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ZONA RURAL – PUNTOS DE PAGO SUPERGIROS PERMANENTES EN CORREGIMIENTOS</w:t>
      </w: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Los adultos mayores residentes de La Laguna, Catambuco, Genoy, El Encano, Obonuco y Cabrera cobrarán en el punto de pago Supergiros que dispone el sector, desde el 13 hasta el 27 de diciembre 2019. </w:t>
      </w: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ZONA RURAL – CAJA EXTENDIDA EN EL RESTO DE LOS CORREGIMIENTOS</w:t>
      </w: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Para el caso de los beneficiarios que residen en el resto de los corregimientos se solicita cobrar en su respectivo sector, conforme al cronograma establecido. Se recomienda a los adultos mayores que queden pendientes por cobrar durante dicha jornada, acercarse a los puntos de pago en Pasto.</w:t>
      </w:r>
    </w:p>
    <w:p w:rsidR="0015575E" w:rsidRPr="0015575E" w:rsidRDefault="0015575E" w:rsidP="0015575E">
      <w:pPr>
        <w:jc w:val="both"/>
        <w:rPr>
          <w:rFonts w:ascii="Century Gothic" w:eastAsia="Calibri" w:hAnsi="Century Gothic" w:cs="Calibri"/>
          <w:bCs/>
          <w:lang w:val="es-CO" w:eastAsia="ar-SA"/>
        </w:rPr>
      </w:pPr>
    </w:p>
    <w:tbl>
      <w:tblPr>
        <w:tblW w:w="8217" w:type="dxa"/>
        <w:jc w:val="center"/>
        <w:tblLook w:val="04A0" w:firstRow="1" w:lastRow="0" w:firstColumn="1" w:lastColumn="0" w:noHBand="0" w:noVBand="1"/>
      </w:tblPr>
      <w:tblGrid>
        <w:gridCol w:w="1775"/>
        <w:gridCol w:w="2031"/>
        <w:gridCol w:w="1723"/>
        <w:gridCol w:w="2688"/>
      </w:tblGrid>
      <w:tr w:rsidR="0015575E" w:rsidRPr="0015575E" w:rsidTr="0015575E">
        <w:trPr>
          <w:trHeight w:val="397"/>
          <w:jc w:val="center"/>
        </w:trPr>
        <w:tc>
          <w:tcPr>
            <w:tcW w:w="1775"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FECHA</w:t>
            </w:r>
          </w:p>
        </w:tc>
        <w:tc>
          <w:tcPr>
            <w:tcW w:w="2031" w:type="dxa"/>
            <w:tcBorders>
              <w:top w:val="single" w:sz="4" w:space="0" w:color="auto"/>
              <w:left w:val="nil"/>
              <w:bottom w:val="single" w:sz="4" w:space="0" w:color="auto"/>
              <w:right w:val="single" w:sz="4" w:space="0" w:color="auto"/>
            </w:tcBorders>
            <w:shd w:val="clear" w:color="auto" w:fill="FFFF00"/>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CORREGIMIENTO</w:t>
            </w:r>
          </w:p>
        </w:tc>
        <w:tc>
          <w:tcPr>
            <w:tcW w:w="1723" w:type="dxa"/>
            <w:tcBorders>
              <w:top w:val="single" w:sz="4" w:space="0" w:color="auto"/>
              <w:left w:val="nil"/>
              <w:bottom w:val="single" w:sz="4" w:space="0" w:color="auto"/>
              <w:right w:val="single" w:sz="4" w:space="0" w:color="auto"/>
            </w:tcBorders>
            <w:shd w:val="clear" w:color="auto" w:fill="FFFF00"/>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LUGAR DE PAGO</w:t>
            </w:r>
          </w:p>
        </w:tc>
        <w:tc>
          <w:tcPr>
            <w:tcW w:w="2688" w:type="dxa"/>
            <w:tcBorders>
              <w:top w:val="single" w:sz="4" w:space="0" w:color="auto"/>
              <w:left w:val="nil"/>
              <w:bottom w:val="single" w:sz="4" w:space="0" w:color="auto"/>
              <w:right w:val="single" w:sz="4" w:space="0" w:color="auto"/>
            </w:tcBorders>
            <w:shd w:val="clear" w:color="auto" w:fill="FFFF00"/>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HORARIO</w:t>
            </w:r>
          </w:p>
        </w:tc>
      </w:tr>
      <w:tr w:rsidR="0015575E" w:rsidRPr="0015575E" w:rsidTr="0015575E">
        <w:trPr>
          <w:trHeight w:val="397"/>
          <w:jc w:val="center"/>
        </w:trPr>
        <w:tc>
          <w:tcPr>
            <w:tcW w:w="1775" w:type="dxa"/>
            <w:vMerge w:val="restart"/>
            <w:tcBorders>
              <w:top w:val="nil"/>
              <w:left w:val="single" w:sz="4" w:space="0" w:color="auto"/>
              <w:bottom w:val="single" w:sz="4" w:space="0" w:color="auto"/>
              <w:right w:val="single" w:sz="4" w:space="0" w:color="auto"/>
            </w:tcBorders>
            <w:shd w:val="clear" w:color="auto" w:fill="FFFFFF"/>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Viernes 13                           de Diciembre 2019</w:t>
            </w:r>
          </w:p>
        </w:tc>
        <w:tc>
          <w:tcPr>
            <w:tcW w:w="2031"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Santa Bárbara</w:t>
            </w:r>
          </w:p>
        </w:tc>
        <w:tc>
          <w:tcPr>
            <w:tcW w:w="1723"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8:00 AM a 11:00 AM</w:t>
            </w:r>
          </w:p>
        </w:tc>
      </w:tr>
      <w:tr w:rsidR="0015575E" w:rsidRPr="0015575E" w:rsidTr="0015575E">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p>
        </w:tc>
        <w:tc>
          <w:tcPr>
            <w:tcW w:w="2031"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Socorro</w:t>
            </w:r>
          </w:p>
        </w:tc>
        <w:tc>
          <w:tcPr>
            <w:tcW w:w="1723"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12:00 M a 3:00 PM</w:t>
            </w:r>
          </w:p>
        </w:tc>
      </w:tr>
      <w:tr w:rsidR="0015575E" w:rsidRPr="0015575E" w:rsidTr="0015575E">
        <w:trPr>
          <w:trHeight w:val="397"/>
          <w:jc w:val="center"/>
        </w:trPr>
        <w:tc>
          <w:tcPr>
            <w:tcW w:w="1775" w:type="dxa"/>
            <w:vMerge w:val="restart"/>
            <w:tcBorders>
              <w:top w:val="nil"/>
              <w:left w:val="single" w:sz="4" w:space="0" w:color="auto"/>
              <w:bottom w:val="single" w:sz="4" w:space="0" w:color="auto"/>
              <w:right w:val="single" w:sz="4" w:space="0" w:color="auto"/>
            </w:tcBorders>
            <w:shd w:val="clear" w:color="auto" w:fill="FFFFFF"/>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lastRenderedPageBreak/>
              <w:t>Sabado 14 de Diciembre 2019</w:t>
            </w:r>
          </w:p>
        </w:tc>
        <w:tc>
          <w:tcPr>
            <w:tcW w:w="2031"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San Fernando</w:t>
            </w:r>
          </w:p>
        </w:tc>
        <w:tc>
          <w:tcPr>
            <w:tcW w:w="1723"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Institución Educativa</w:t>
            </w:r>
          </w:p>
        </w:tc>
        <w:tc>
          <w:tcPr>
            <w:tcW w:w="2688"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8:00 AM a 10:00 AM</w:t>
            </w:r>
          </w:p>
        </w:tc>
      </w:tr>
      <w:tr w:rsidR="0015575E" w:rsidRPr="0015575E" w:rsidTr="0015575E">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p>
        </w:tc>
        <w:tc>
          <w:tcPr>
            <w:tcW w:w="2031"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Buesaquillo</w:t>
            </w:r>
          </w:p>
        </w:tc>
        <w:tc>
          <w:tcPr>
            <w:tcW w:w="1723"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Institución Educativa</w:t>
            </w:r>
          </w:p>
        </w:tc>
        <w:tc>
          <w:tcPr>
            <w:tcW w:w="2688"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10:30 M a 2:00 PM</w:t>
            </w:r>
          </w:p>
        </w:tc>
      </w:tr>
      <w:tr w:rsidR="0015575E" w:rsidRPr="0015575E" w:rsidTr="0015575E">
        <w:trPr>
          <w:trHeight w:val="397"/>
          <w:jc w:val="center"/>
        </w:trPr>
        <w:tc>
          <w:tcPr>
            <w:tcW w:w="1775" w:type="dxa"/>
            <w:vMerge w:val="restart"/>
            <w:tcBorders>
              <w:top w:val="nil"/>
              <w:left w:val="single" w:sz="4" w:space="0" w:color="auto"/>
              <w:bottom w:val="single" w:sz="4" w:space="0" w:color="auto"/>
              <w:right w:val="single" w:sz="4" w:space="0" w:color="auto"/>
            </w:tcBorders>
            <w:shd w:val="clear" w:color="auto" w:fill="FFFFFF"/>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Lunes 16 de Diciembre 2019</w:t>
            </w:r>
          </w:p>
        </w:tc>
        <w:tc>
          <w:tcPr>
            <w:tcW w:w="2031"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Jongovito</w:t>
            </w:r>
          </w:p>
        </w:tc>
        <w:tc>
          <w:tcPr>
            <w:tcW w:w="1723"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8:00 AM a 11:00 AM</w:t>
            </w:r>
          </w:p>
        </w:tc>
      </w:tr>
      <w:tr w:rsidR="0015575E" w:rsidRPr="0015575E" w:rsidTr="0015575E">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p>
        </w:tc>
        <w:tc>
          <w:tcPr>
            <w:tcW w:w="2031"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Gualmatan</w:t>
            </w:r>
          </w:p>
        </w:tc>
        <w:tc>
          <w:tcPr>
            <w:tcW w:w="1723"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Cultural</w:t>
            </w:r>
          </w:p>
        </w:tc>
        <w:tc>
          <w:tcPr>
            <w:tcW w:w="2688"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12:00 M a 3:00 PM</w:t>
            </w:r>
          </w:p>
        </w:tc>
      </w:tr>
      <w:tr w:rsidR="0015575E" w:rsidRPr="0015575E" w:rsidTr="0015575E">
        <w:trPr>
          <w:trHeight w:val="397"/>
          <w:jc w:val="center"/>
        </w:trPr>
        <w:tc>
          <w:tcPr>
            <w:tcW w:w="1775" w:type="dxa"/>
            <w:vMerge w:val="restart"/>
            <w:tcBorders>
              <w:top w:val="nil"/>
              <w:left w:val="single" w:sz="4" w:space="0" w:color="auto"/>
              <w:bottom w:val="single" w:sz="4" w:space="0" w:color="auto"/>
              <w:right w:val="single" w:sz="4" w:space="0" w:color="auto"/>
            </w:tcBorders>
            <w:shd w:val="clear" w:color="auto" w:fill="FFFFFF"/>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Martes 17 de Diciembre 2019</w:t>
            </w:r>
          </w:p>
        </w:tc>
        <w:tc>
          <w:tcPr>
            <w:tcW w:w="2031"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Mocondino</w:t>
            </w:r>
          </w:p>
        </w:tc>
        <w:tc>
          <w:tcPr>
            <w:tcW w:w="1723"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8:00 AM a 11:00 AM</w:t>
            </w:r>
          </w:p>
        </w:tc>
      </w:tr>
      <w:tr w:rsidR="0015575E" w:rsidRPr="0015575E" w:rsidTr="0015575E">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p>
        </w:tc>
        <w:tc>
          <w:tcPr>
            <w:tcW w:w="2031"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Jamondino</w:t>
            </w:r>
          </w:p>
        </w:tc>
        <w:tc>
          <w:tcPr>
            <w:tcW w:w="1723"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Escuela Centro Educativo</w:t>
            </w:r>
          </w:p>
        </w:tc>
        <w:tc>
          <w:tcPr>
            <w:tcW w:w="2688"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2:00 PM a 5:00 PM</w:t>
            </w:r>
          </w:p>
        </w:tc>
      </w:tr>
      <w:tr w:rsidR="0015575E" w:rsidRPr="0015575E" w:rsidTr="0015575E">
        <w:trPr>
          <w:trHeight w:val="397"/>
          <w:jc w:val="center"/>
        </w:trPr>
        <w:tc>
          <w:tcPr>
            <w:tcW w:w="1775" w:type="dxa"/>
            <w:vMerge w:val="restart"/>
            <w:tcBorders>
              <w:top w:val="nil"/>
              <w:left w:val="single" w:sz="4" w:space="0" w:color="auto"/>
              <w:bottom w:val="single" w:sz="4" w:space="0" w:color="auto"/>
              <w:right w:val="single" w:sz="4" w:space="0" w:color="auto"/>
            </w:tcBorders>
            <w:shd w:val="clear" w:color="auto" w:fill="FFFFFF"/>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Miercoles 18                         de Diciembre 2019</w:t>
            </w:r>
          </w:p>
        </w:tc>
        <w:tc>
          <w:tcPr>
            <w:tcW w:w="2031"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La Caldera</w:t>
            </w:r>
          </w:p>
        </w:tc>
        <w:tc>
          <w:tcPr>
            <w:tcW w:w="1723"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8:00 AM a 11:00 AM</w:t>
            </w:r>
          </w:p>
        </w:tc>
      </w:tr>
      <w:tr w:rsidR="0015575E" w:rsidRPr="0015575E" w:rsidTr="0015575E">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p>
        </w:tc>
        <w:tc>
          <w:tcPr>
            <w:tcW w:w="2031"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Mapachico</w:t>
            </w:r>
          </w:p>
        </w:tc>
        <w:tc>
          <w:tcPr>
            <w:tcW w:w="1723"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12:00 M a 3:00 PM</w:t>
            </w:r>
          </w:p>
        </w:tc>
      </w:tr>
      <w:tr w:rsidR="0015575E" w:rsidRPr="0015575E" w:rsidTr="0015575E">
        <w:trPr>
          <w:trHeight w:val="397"/>
          <w:jc w:val="center"/>
        </w:trPr>
        <w:tc>
          <w:tcPr>
            <w:tcW w:w="1775" w:type="dxa"/>
            <w:tcBorders>
              <w:top w:val="nil"/>
              <w:left w:val="single" w:sz="4" w:space="0" w:color="auto"/>
              <w:bottom w:val="single" w:sz="4" w:space="0" w:color="auto"/>
              <w:right w:val="single" w:sz="4" w:space="0" w:color="auto"/>
            </w:tcBorders>
            <w:shd w:val="clear" w:color="auto" w:fill="FFFFFF"/>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Jueves  19 de Diciembre 2019</w:t>
            </w:r>
          </w:p>
        </w:tc>
        <w:tc>
          <w:tcPr>
            <w:tcW w:w="2031"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Morasurco</w:t>
            </w:r>
          </w:p>
        </w:tc>
        <w:tc>
          <w:tcPr>
            <w:tcW w:w="1723"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8:00 AM a 11:00 AM</w:t>
            </w:r>
          </w:p>
        </w:tc>
      </w:tr>
    </w:tbl>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 </w:t>
      </w: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Para más información se sugiere a los beneficiarios, consultar en cada nómina, las fechas de pago a través de: </w:t>
      </w: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 La línea telefónica: 7244326 ext 1806 </w:t>
      </w: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 Página de internet de la Alcaldía de Pasto: </w:t>
      </w:r>
      <w:hyperlink r:id="rId16" w:history="1">
        <w:r w:rsidRPr="0015575E">
          <w:rPr>
            <w:rFonts w:ascii="Century Gothic" w:eastAsia="Calibri" w:hAnsi="Century Gothic" w:cs="Calibri"/>
            <w:bCs/>
            <w:lang w:val="es-CO" w:eastAsia="ar-SA"/>
          </w:rPr>
          <w:t>www.pasto.gov.co/ tramites y servicios/</w:t>
        </w:r>
      </w:hyperlink>
      <w:r w:rsidRPr="0015575E">
        <w:rPr>
          <w:rFonts w:ascii="Century Gothic" w:eastAsia="Calibri" w:hAnsi="Century Gothic" w:cs="Calibri"/>
          <w:bCs/>
          <w:lang w:val="es-CO" w:eastAsia="ar-SA"/>
        </w:rPr>
        <w:t xml:space="preserve"> bienestar social/ Colombia Mayor /ingresar número de cédula/ arrastrar imagen/ clik en consultar.</w:t>
      </w:r>
    </w:p>
    <w:p w:rsid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 Dirigirse hasta las instalaciones del Centro Vida para el Adulto Mayor, ubicado en la Secretaría de Bienestar Social, barrio Mijitayo Cra 26 Sur (antiguo Inurbe) </w:t>
      </w:r>
    </w:p>
    <w:p w:rsidR="0015575E" w:rsidRDefault="0015575E" w:rsidP="0015575E">
      <w:pPr>
        <w:pStyle w:val="Sinespaciado"/>
        <w:rPr>
          <w:rFonts w:ascii="Century Gothic" w:eastAsia="Times New Roman" w:hAnsi="Century Gothic" w:cs="Times New Roman"/>
          <w:b/>
          <w:sz w:val="18"/>
          <w:szCs w:val="18"/>
          <w:lang w:val="es-AR" w:eastAsia="es-CO"/>
        </w:rPr>
      </w:pPr>
      <w:r>
        <w:rPr>
          <w:rFonts w:ascii="Century Gothic" w:eastAsia="Times New Roman" w:hAnsi="Century Gothic" w:cs="Times New Roman"/>
          <w:b/>
          <w:sz w:val="18"/>
          <w:szCs w:val="18"/>
          <w:lang w:val="es-AR" w:eastAsia="es-CO"/>
        </w:rPr>
        <w:t>Información: Secretario de Bienestar Social, Arley Darío Bastidas Bilbao: Celular: 3188342107</w:t>
      </w:r>
    </w:p>
    <w:p w:rsidR="0015575E" w:rsidRDefault="0015575E" w:rsidP="0015575E">
      <w:pPr>
        <w:spacing w:after="0"/>
        <w:jc w:val="center"/>
        <w:rPr>
          <w:rFonts w:ascii="Century Gothic" w:hAnsi="Century Gothic" w:cs="Arial"/>
          <w:i/>
          <w:lang w:val="es-CO"/>
        </w:rPr>
      </w:pPr>
      <w:r>
        <w:rPr>
          <w:rFonts w:ascii="Century Gothic" w:hAnsi="Century Gothic" w:cs="Arial"/>
          <w:i/>
          <w:lang w:val="es-CO"/>
        </w:rPr>
        <w:t>Somos constructores de paz</w:t>
      </w:r>
    </w:p>
    <w:p w:rsidR="00011CC4" w:rsidRDefault="00011CC4" w:rsidP="004C63F6">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bookmarkEnd w:id="0"/>
    <w:p w:rsidR="008007CA" w:rsidRPr="00E31713" w:rsidRDefault="003E45DD" w:rsidP="003E45DD">
      <w:pPr>
        <w:tabs>
          <w:tab w:val="left" w:pos="404"/>
          <w:tab w:val="right" w:pos="6208"/>
        </w:tabs>
        <w:spacing w:after="10" w:line="259" w:lineRule="auto"/>
        <w:ind w:right="2632"/>
        <w:rPr>
          <w:rFonts w:ascii="Century Gothic" w:eastAsia="Calibri" w:hAnsi="Century Gothic" w:cs="Calibri"/>
          <w:b/>
          <w:bCs/>
          <w:color w:val="7F7F7F" w:themeColor="text1" w:themeTint="80"/>
          <w:lang w:val="es-CO" w:eastAsia="ar-SA"/>
        </w:rPr>
      </w:pPr>
      <w:r>
        <w:rPr>
          <w:rFonts w:ascii="Century Gothic" w:eastAsia="Calibri" w:hAnsi="Century Gothic" w:cs="Calibri"/>
          <w:b/>
          <w:bCs/>
          <w:color w:val="7F7F7F" w:themeColor="text1" w:themeTint="80"/>
          <w:lang w:val="es-CO" w:eastAsia="ar-SA"/>
        </w:rPr>
        <w:tab/>
      </w:r>
      <w:r>
        <w:rPr>
          <w:rFonts w:ascii="Century Gothic" w:eastAsia="Calibri" w:hAnsi="Century Gothic" w:cs="Calibri"/>
          <w:b/>
          <w:bCs/>
          <w:color w:val="7F7F7F" w:themeColor="text1" w:themeTint="80"/>
          <w:lang w:val="es-CO" w:eastAsia="ar-SA"/>
        </w:rPr>
        <w:tab/>
      </w:r>
      <w:r w:rsidR="008007CA" w:rsidRPr="00E31713">
        <w:rPr>
          <w:rFonts w:ascii="Century Gothic" w:eastAsia="Calibri" w:hAnsi="Century Gothic" w:cs="Calibri"/>
          <w:b/>
          <w:bCs/>
          <w:color w:val="7F7F7F" w:themeColor="text1" w:themeTint="80"/>
          <w:lang w:val="es-CO" w:eastAsia="ar-SA"/>
        </w:rPr>
        <w:t xml:space="preserve">OFICINA DE COMUNICACIÓN SOCIAL  </w:t>
      </w:r>
    </w:p>
    <w:p w:rsidR="000623EF" w:rsidRPr="00E31713" w:rsidRDefault="008007CA" w:rsidP="005A55CC">
      <w:pPr>
        <w:jc w:val="center"/>
        <w:rPr>
          <w:rFonts w:ascii="Century Gothic" w:eastAsia="Calibri" w:hAnsi="Century Gothic" w:cs="Calibri"/>
          <w:b/>
          <w:bCs/>
          <w:color w:val="7F7F7F" w:themeColor="text1" w:themeTint="80"/>
          <w:sz w:val="20"/>
          <w:szCs w:val="20"/>
          <w:lang w:val="es-CO" w:eastAsia="ar-SA"/>
        </w:rPr>
      </w:pPr>
      <w:r w:rsidRPr="00E31713">
        <w:rPr>
          <w:rFonts w:ascii="Century Gothic" w:eastAsia="Calibri" w:hAnsi="Century Gothic" w:cs="Calibri"/>
          <w:b/>
          <w:bCs/>
          <w:color w:val="7F7F7F" w:themeColor="text1" w:themeTint="80"/>
          <w:sz w:val="20"/>
          <w:szCs w:val="20"/>
          <w:lang w:val="es-CO" w:eastAsia="ar-SA"/>
        </w:rPr>
        <w:t>ALCALDÍA DE PASTO</w:t>
      </w:r>
    </w:p>
    <w:sectPr w:rsidR="000623EF" w:rsidRPr="00E31713" w:rsidSect="001510D5">
      <w:headerReference w:type="default" r:id="rId17"/>
      <w:footerReference w:type="default" r:id="rId18"/>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3891" w:rsidRDefault="00DB3891">
      <w:pPr>
        <w:spacing w:after="0" w:line="240" w:lineRule="auto"/>
      </w:pPr>
      <w:r>
        <w:separator/>
      </w:r>
    </w:p>
  </w:endnote>
  <w:endnote w:type="continuationSeparator" w:id="0">
    <w:p w:rsidR="00DB3891" w:rsidRDefault="00DB38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257704" w:rsidRDefault="00257704">
        <w:pPr>
          <w:pStyle w:val="Piedepgina"/>
          <w:jc w:val="right"/>
        </w:pPr>
        <w:r>
          <w:fldChar w:fldCharType="begin"/>
        </w:r>
        <w:r>
          <w:instrText>PAGE   \* MERGEFORMAT</w:instrText>
        </w:r>
        <w:r>
          <w:fldChar w:fldCharType="separate"/>
        </w:r>
        <w:r w:rsidR="005E0850" w:rsidRPr="005E0850">
          <w:rPr>
            <w:noProof/>
            <w:lang w:val="es-ES"/>
          </w:rPr>
          <w:t>10</w:t>
        </w:r>
        <w:r>
          <w:fldChar w:fldCharType="end"/>
        </w:r>
      </w:p>
    </w:sdtContent>
  </w:sdt>
  <w:p w:rsidR="00257704" w:rsidRDefault="00257704">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3891" w:rsidRDefault="00DB3891">
      <w:pPr>
        <w:spacing w:after="0" w:line="240" w:lineRule="auto"/>
      </w:pPr>
      <w:r>
        <w:separator/>
      </w:r>
    </w:p>
  </w:footnote>
  <w:footnote w:type="continuationSeparator" w:id="0">
    <w:p w:rsidR="00DB3891" w:rsidRDefault="00DB38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704" w:rsidRDefault="00257704">
    <w:pPr>
      <w:pStyle w:val="Encabezado"/>
    </w:pPr>
    <w:r>
      <w:rPr>
        <w:noProof/>
        <w:lang w:val="en-US"/>
      </w:rPr>
      <mc:AlternateContent>
        <mc:Choice Requires="wps">
          <w:drawing>
            <wp:anchor distT="0" distB="0" distL="114300" distR="114300" simplePos="0" relativeHeight="251659264" behindDoc="0" locked="0" layoutInCell="1" allowOverlap="1" wp14:anchorId="7E004662" wp14:editId="6B9920CC">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7704" w:rsidRDefault="00257704" w:rsidP="008363C6">
                          <w:pPr>
                            <w:spacing w:after="0"/>
                            <w:rPr>
                              <w:rFonts w:cs="Tahoma"/>
                              <w:b/>
                              <w:sz w:val="20"/>
                              <w:szCs w:val="20"/>
                            </w:rPr>
                          </w:pPr>
                          <w:r w:rsidRPr="00895C86">
                            <w:rPr>
                              <w:rFonts w:cs="Tahoma"/>
                              <w:b/>
                              <w:sz w:val="20"/>
                              <w:szCs w:val="20"/>
                            </w:rPr>
                            <w:t xml:space="preserve">Nº </w:t>
                          </w:r>
                          <w:r>
                            <w:rPr>
                              <w:rFonts w:cs="Tahoma"/>
                              <w:b/>
                              <w:sz w:val="20"/>
                              <w:szCs w:val="20"/>
                            </w:rPr>
                            <w:t>2</w:t>
                          </w:r>
                          <w:r w:rsidR="001510D5">
                            <w:rPr>
                              <w:rFonts w:cs="Tahoma"/>
                              <w:b/>
                              <w:sz w:val="20"/>
                              <w:szCs w:val="20"/>
                            </w:rPr>
                            <w:t>9</w:t>
                          </w:r>
                          <w:r w:rsidR="00F832BE">
                            <w:rPr>
                              <w:rFonts w:cs="Tahoma"/>
                              <w:b/>
                              <w:sz w:val="20"/>
                              <w:szCs w:val="20"/>
                            </w:rPr>
                            <w:t>6</w:t>
                          </w:r>
                        </w:p>
                        <w:p w:rsidR="00257704" w:rsidRPr="00895C86" w:rsidRDefault="001510D5" w:rsidP="008363C6">
                          <w:pPr>
                            <w:spacing w:after="0"/>
                            <w:rPr>
                              <w:b/>
                              <w:sz w:val="20"/>
                              <w:szCs w:val="20"/>
                            </w:rPr>
                          </w:pPr>
                          <w:r>
                            <w:rPr>
                              <w:b/>
                              <w:sz w:val="20"/>
                              <w:szCs w:val="20"/>
                            </w:rPr>
                            <w:t>2</w:t>
                          </w:r>
                          <w:r w:rsidR="00F832BE">
                            <w:rPr>
                              <w:b/>
                              <w:sz w:val="20"/>
                              <w:szCs w:val="20"/>
                            </w:rPr>
                            <w:t>7</w:t>
                          </w:r>
                          <w:r w:rsidR="00257704">
                            <w:rPr>
                              <w:b/>
                              <w:sz w:val="20"/>
                              <w:szCs w:val="20"/>
                            </w:rPr>
                            <w:t>/</w:t>
                          </w:r>
                          <w:r w:rsidR="00FF0273">
                            <w:rPr>
                              <w:b/>
                              <w:sz w:val="20"/>
                              <w:szCs w:val="20"/>
                            </w:rPr>
                            <w:t>diciem</w:t>
                          </w:r>
                          <w:r w:rsidR="00257704">
                            <w:rPr>
                              <w:b/>
                              <w:sz w:val="20"/>
                              <w:szCs w:val="20"/>
                            </w:rPr>
                            <w:t>bre</w:t>
                          </w:r>
                          <w:r w:rsidR="00257704"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E004662"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257704" w:rsidRDefault="00257704" w:rsidP="008363C6">
                    <w:pPr>
                      <w:spacing w:after="0"/>
                      <w:rPr>
                        <w:rFonts w:cs="Tahoma"/>
                        <w:b/>
                        <w:sz w:val="20"/>
                        <w:szCs w:val="20"/>
                      </w:rPr>
                    </w:pPr>
                    <w:r w:rsidRPr="00895C86">
                      <w:rPr>
                        <w:rFonts w:cs="Tahoma"/>
                        <w:b/>
                        <w:sz w:val="20"/>
                        <w:szCs w:val="20"/>
                      </w:rPr>
                      <w:t xml:space="preserve">Nº </w:t>
                    </w:r>
                    <w:r>
                      <w:rPr>
                        <w:rFonts w:cs="Tahoma"/>
                        <w:b/>
                        <w:sz w:val="20"/>
                        <w:szCs w:val="20"/>
                      </w:rPr>
                      <w:t>2</w:t>
                    </w:r>
                    <w:r w:rsidR="001510D5">
                      <w:rPr>
                        <w:rFonts w:cs="Tahoma"/>
                        <w:b/>
                        <w:sz w:val="20"/>
                        <w:szCs w:val="20"/>
                      </w:rPr>
                      <w:t>9</w:t>
                    </w:r>
                    <w:r w:rsidR="00F832BE">
                      <w:rPr>
                        <w:rFonts w:cs="Tahoma"/>
                        <w:b/>
                        <w:sz w:val="20"/>
                        <w:szCs w:val="20"/>
                      </w:rPr>
                      <w:t>6</w:t>
                    </w:r>
                  </w:p>
                  <w:p w:rsidR="00257704" w:rsidRPr="00895C86" w:rsidRDefault="001510D5" w:rsidP="008363C6">
                    <w:pPr>
                      <w:spacing w:after="0"/>
                      <w:rPr>
                        <w:b/>
                        <w:sz w:val="20"/>
                        <w:szCs w:val="20"/>
                      </w:rPr>
                    </w:pPr>
                    <w:r>
                      <w:rPr>
                        <w:b/>
                        <w:sz w:val="20"/>
                        <w:szCs w:val="20"/>
                      </w:rPr>
                      <w:t>2</w:t>
                    </w:r>
                    <w:r w:rsidR="00F832BE">
                      <w:rPr>
                        <w:b/>
                        <w:sz w:val="20"/>
                        <w:szCs w:val="20"/>
                      </w:rPr>
                      <w:t>7</w:t>
                    </w:r>
                    <w:r w:rsidR="00257704">
                      <w:rPr>
                        <w:b/>
                        <w:sz w:val="20"/>
                        <w:szCs w:val="20"/>
                      </w:rPr>
                      <w:t>/</w:t>
                    </w:r>
                    <w:r w:rsidR="00FF0273">
                      <w:rPr>
                        <w:b/>
                        <w:sz w:val="20"/>
                        <w:szCs w:val="20"/>
                      </w:rPr>
                      <w:t>diciem</w:t>
                    </w:r>
                    <w:r w:rsidR="00257704">
                      <w:rPr>
                        <w:b/>
                        <w:sz w:val="20"/>
                        <w:szCs w:val="20"/>
                      </w:rPr>
                      <w:t>bre</w:t>
                    </w:r>
                    <w:r w:rsidR="00257704"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6C8C3468" wp14:editId="59C37530">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p w:rsidR="00257704" w:rsidRDefault="00257704">
    <w:pPr>
      <w:pStyle w:val="Encabezado"/>
    </w:pPr>
  </w:p>
  <w:p w:rsidR="00257704" w:rsidRDefault="00257704">
    <w:pPr>
      <w:pStyle w:val="Encabezado"/>
    </w:pPr>
  </w:p>
  <w:p w:rsidR="00257704" w:rsidRDefault="00257704">
    <w:pPr>
      <w:pStyle w:val="Encabezado"/>
    </w:pPr>
    <w: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A7595"/>
    <w:multiLevelType w:val="hybridMultilevel"/>
    <w:tmpl w:val="71FA0C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41F1E84"/>
    <w:multiLevelType w:val="hybridMultilevel"/>
    <w:tmpl w:val="0E120562"/>
    <w:lvl w:ilvl="0" w:tplc="9E465C9A">
      <w:numFmt w:val="bullet"/>
      <w:lvlText w:val="-"/>
      <w:lvlJc w:val="left"/>
      <w:pPr>
        <w:ind w:left="720" w:hanging="360"/>
      </w:pPr>
      <w:rPr>
        <w:rFonts w:ascii="Century Gothic" w:eastAsia="Times New Roman" w:hAnsi="Century Gothic" w:cs="Calibri"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 w15:restartNumberingAfterBreak="0">
    <w:nsid w:val="2AE95FEF"/>
    <w:multiLevelType w:val="hybridMultilevel"/>
    <w:tmpl w:val="43768A82"/>
    <w:lvl w:ilvl="0" w:tplc="240A0017">
      <w:start w:val="1"/>
      <w:numFmt w:val="lowerLetter"/>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 w15:restartNumberingAfterBreak="0">
    <w:nsid w:val="46B83FFE"/>
    <w:multiLevelType w:val="hybridMultilevel"/>
    <w:tmpl w:val="80083BD0"/>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4" w15:restartNumberingAfterBreak="0">
    <w:nsid w:val="484C5253"/>
    <w:multiLevelType w:val="hybridMultilevel"/>
    <w:tmpl w:val="A9128616"/>
    <w:lvl w:ilvl="0" w:tplc="8BC21CB4">
      <w:start w:val="1"/>
      <w:numFmt w:val="decimal"/>
      <w:lvlText w:val="%1."/>
      <w:lvlJc w:val="left"/>
      <w:pPr>
        <w:ind w:left="644" w:hanging="360"/>
      </w:pPr>
      <w:rPr>
        <w:b w:val="0"/>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
  </w:num>
  <w:num w:numId="5">
    <w:abstractNumId w:val="0"/>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17D"/>
    <w:rsid w:val="00001E39"/>
    <w:rsid w:val="00001ED5"/>
    <w:rsid w:val="0000208B"/>
    <w:rsid w:val="00002985"/>
    <w:rsid w:val="000032CA"/>
    <w:rsid w:val="00003E10"/>
    <w:rsid w:val="000040D8"/>
    <w:rsid w:val="0000436B"/>
    <w:rsid w:val="00005198"/>
    <w:rsid w:val="00005249"/>
    <w:rsid w:val="0000699D"/>
    <w:rsid w:val="0000730D"/>
    <w:rsid w:val="00007A05"/>
    <w:rsid w:val="00007DA7"/>
    <w:rsid w:val="00010834"/>
    <w:rsid w:val="00010A45"/>
    <w:rsid w:val="00011499"/>
    <w:rsid w:val="00011663"/>
    <w:rsid w:val="00011728"/>
    <w:rsid w:val="00011CC4"/>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3FF9"/>
    <w:rsid w:val="00024BC3"/>
    <w:rsid w:val="000250F4"/>
    <w:rsid w:val="000251F8"/>
    <w:rsid w:val="00025249"/>
    <w:rsid w:val="00027751"/>
    <w:rsid w:val="00030354"/>
    <w:rsid w:val="00031255"/>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010B"/>
    <w:rsid w:val="00040AD6"/>
    <w:rsid w:val="00041070"/>
    <w:rsid w:val="0004167E"/>
    <w:rsid w:val="0004171B"/>
    <w:rsid w:val="00041ECD"/>
    <w:rsid w:val="0004290E"/>
    <w:rsid w:val="00042AB7"/>
    <w:rsid w:val="000434BA"/>
    <w:rsid w:val="00044546"/>
    <w:rsid w:val="00046A95"/>
    <w:rsid w:val="00047BD5"/>
    <w:rsid w:val="00047CFD"/>
    <w:rsid w:val="00047E57"/>
    <w:rsid w:val="00050AE8"/>
    <w:rsid w:val="00050BF2"/>
    <w:rsid w:val="00051EB1"/>
    <w:rsid w:val="00052C4F"/>
    <w:rsid w:val="00053041"/>
    <w:rsid w:val="000540CA"/>
    <w:rsid w:val="000552E1"/>
    <w:rsid w:val="00055485"/>
    <w:rsid w:val="0005581A"/>
    <w:rsid w:val="00056322"/>
    <w:rsid w:val="00057A88"/>
    <w:rsid w:val="000604DD"/>
    <w:rsid w:val="000608B0"/>
    <w:rsid w:val="00060B2B"/>
    <w:rsid w:val="0006152F"/>
    <w:rsid w:val="00061D70"/>
    <w:rsid w:val="000623EF"/>
    <w:rsid w:val="00062D64"/>
    <w:rsid w:val="0006328B"/>
    <w:rsid w:val="00065332"/>
    <w:rsid w:val="000659EA"/>
    <w:rsid w:val="00066204"/>
    <w:rsid w:val="0006665D"/>
    <w:rsid w:val="00066DF5"/>
    <w:rsid w:val="00067294"/>
    <w:rsid w:val="00067352"/>
    <w:rsid w:val="00067830"/>
    <w:rsid w:val="0007034A"/>
    <w:rsid w:val="000732B6"/>
    <w:rsid w:val="0007546E"/>
    <w:rsid w:val="00075C05"/>
    <w:rsid w:val="000765DA"/>
    <w:rsid w:val="0007667E"/>
    <w:rsid w:val="00076ECA"/>
    <w:rsid w:val="00077470"/>
    <w:rsid w:val="00077F3B"/>
    <w:rsid w:val="00080175"/>
    <w:rsid w:val="00080804"/>
    <w:rsid w:val="000811AD"/>
    <w:rsid w:val="000822B9"/>
    <w:rsid w:val="00082AC5"/>
    <w:rsid w:val="00082ACC"/>
    <w:rsid w:val="000839EE"/>
    <w:rsid w:val="00084E4C"/>
    <w:rsid w:val="00085155"/>
    <w:rsid w:val="000872EE"/>
    <w:rsid w:val="000874C9"/>
    <w:rsid w:val="00087508"/>
    <w:rsid w:val="000927D5"/>
    <w:rsid w:val="00092A05"/>
    <w:rsid w:val="00093673"/>
    <w:rsid w:val="00093787"/>
    <w:rsid w:val="00093E6D"/>
    <w:rsid w:val="0009430C"/>
    <w:rsid w:val="00094D99"/>
    <w:rsid w:val="00094E9D"/>
    <w:rsid w:val="00095A88"/>
    <w:rsid w:val="00096194"/>
    <w:rsid w:val="0009720A"/>
    <w:rsid w:val="00097481"/>
    <w:rsid w:val="000A1078"/>
    <w:rsid w:val="000A1741"/>
    <w:rsid w:val="000A176B"/>
    <w:rsid w:val="000A1A5F"/>
    <w:rsid w:val="000A33C1"/>
    <w:rsid w:val="000A360A"/>
    <w:rsid w:val="000A528C"/>
    <w:rsid w:val="000A5FF0"/>
    <w:rsid w:val="000A6006"/>
    <w:rsid w:val="000A63A3"/>
    <w:rsid w:val="000A70DD"/>
    <w:rsid w:val="000B024A"/>
    <w:rsid w:val="000B0E22"/>
    <w:rsid w:val="000B1C1D"/>
    <w:rsid w:val="000B2D02"/>
    <w:rsid w:val="000B2E2F"/>
    <w:rsid w:val="000B3621"/>
    <w:rsid w:val="000B3923"/>
    <w:rsid w:val="000B4A63"/>
    <w:rsid w:val="000B5241"/>
    <w:rsid w:val="000B6CA0"/>
    <w:rsid w:val="000B6FD3"/>
    <w:rsid w:val="000C0945"/>
    <w:rsid w:val="000C1D9B"/>
    <w:rsid w:val="000C2E32"/>
    <w:rsid w:val="000C3469"/>
    <w:rsid w:val="000C36C4"/>
    <w:rsid w:val="000C44EA"/>
    <w:rsid w:val="000C54D5"/>
    <w:rsid w:val="000C5691"/>
    <w:rsid w:val="000C6AD6"/>
    <w:rsid w:val="000C7341"/>
    <w:rsid w:val="000C7566"/>
    <w:rsid w:val="000D0AFC"/>
    <w:rsid w:val="000D0DAB"/>
    <w:rsid w:val="000D1A1F"/>
    <w:rsid w:val="000D21B2"/>
    <w:rsid w:val="000D2251"/>
    <w:rsid w:val="000D22C9"/>
    <w:rsid w:val="000D29D8"/>
    <w:rsid w:val="000D31B7"/>
    <w:rsid w:val="000D4E07"/>
    <w:rsid w:val="000D5279"/>
    <w:rsid w:val="000D5FF7"/>
    <w:rsid w:val="000D6090"/>
    <w:rsid w:val="000D6510"/>
    <w:rsid w:val="000D66EB"/>
    <w:rsid w:val="000D69F0"/>
    <w:rsid w:val="000D74D1"/>
    <w:rsid w:val="000D7630"/>
    <w:rsid w:val="000D7BCC"/>
    <w:rsid w:val="000E0C56"/>
    <w:rsid w:val="000E0F20"/>
    <w:rsid w:val="000E1D54"/>
    <w:rsid w:val="000E2045"/>
    <w:rsid w:val="000E30C8"/>
    <w:rsid w:val="000E38F6"/>
    <w:rsid w:val="000E3983"/>
    <w:rsid w:val="000E3F89"/>
    <w:rsid w:val="000E4DE2"/>
    <w:rsid w:val="000E63CC"/>
    <w:rsid w:val="000E74EB"/>
    <w:rsid w:val="000E784E"/>
    <w:rsid w:val="000F1B89"/>
    <w:rsid w:val="000F1BD1"/>
    <w:rsid w:val="000F2559"/>
    <w:rsid w:val="000F267C"/>
    <w:rsid w:val="000F2949"/>
    <w:rsid w:val="000F2C38"/>
    <w:rsid w:val="000F3CD7"/>
    <w:rsid w:val="000F4D38"/>
    <w:rsid w:val="000F4E63"/>
    <w:rsid w:val="000F4FA9"/>
    <w:rsid w:val="000F5D58"/>
    <w:rsid w:val="000F6D7F"/>
    <w:rsid w:val="000F6E8B"/>
    <w:rsid w:val="000F6F73"/>
    <w:rsid w:val="000F7754"/>
    <w:rsid w:val="00100967"/>
    <w:rsid w:val="00100EDC"/>
    <w:rsid w:val="00101359"/>
    <w:rsid w:val="00101F1A"/>
    <w:rsid w:val="001030D6"/>
    <w:rsid w:val="00105982"/>
    <w:rsid w:val="00106F42"/>
    <w:rsid w:val="001105E9"/>
    <w:rsid w:val="0011166F"/>
    <w:rsid w:val="00111950"/>
    <w:rsid w:val="0011232B"/>
    <w:rsid w:val="001133C8"/>
    <w:rsid w:val="001138DF"/>
    <w:rsid w:val="001143EB"/>
    <w:rsid w:val="0011603B"/>
    <w:rsid w:val="0011614E"/>
    <w:rsid w:val="00116882"/>
    <w:rsid w:val="0011689B"/>
    <w:rsid w:val="00116CF0"/>
    <w:rsid w:val="0011727D"/>
    <w:rsid w:val="00117759"/>
    <w:rsid w:val="001210F2"/>
    <w:rsid w:val="0012147D"/>
    <w:rsid w:val="00121C37"/>
    <w:rsid w:val="00121D7A"/>
    <w:rsid w:val="00122003"/>
    <w:rsid w:val="0012254D"/>
    <w:rsid w:val="00122779"/>
    <w:rsid w:val="00122E11"/>
    <w:rsid w:val="00123640"/>
    <w:rsid w:val="00123BD9"/>
    <w:rsid w:val="00124D8B"/>
    <w:rsid w:val="001256CB"/>
    <w:rsid w:val="001258C5"/>
    <w:rsid w:val="0012609B"/>
    <w:rsid w:val="0012766F"/>
    <w:rsid w:val="0013122D"/>
    <w:rsid w:val="00131F5F"/>
    <w:rsid w:val="0013368E"/>
    <w:rsid w:val="00133A81"/>
    <w:rsid w:val="00133DEF"/>
    <w:rsid w:val="00134D28"/>
    <w:rsid w:val="00135115"/>
    <w:rsid w:val="00135202"/>
    <w:rsid w:val="0013538A"/>
    <w:rsid w:val="001353D6"/>
    <w:rsid w:val="001356C9"/>
    <w:rsid w:val="001362F0"/>
    <w:rsid w:val="0014207A"/>
    <w:rsid w:val="00142B3A"/>
    <w:rsid w:val="0014307B"/>
    <w:rsid w:val="0014378C"/>
    <w:rsid w:val="00143C8C"/>
    <w:rsid w:val="00143CA9"/>
    <w:rsid w:val="00143FB3"/>
    <w:rsid w:val="001447C5"/>
    <w:rsid w:val="00144D47"/>
    <w:rsid w:val="00144ED3"/>
    <w:rsid w:val="00146766"/>
    <w:rsid w:val="0014796A"/>
    <w:rsid w:val="00147B83"/>
    <w:rsid w:val="00147F80"/>
    <w:rsid w:val="00150568"/>
    <w:rsid w:val="001510D5"/>
    <w:rsid w:val="00151212"/>
    <w:rsid w:val="00151DFC"/>
    <w:rsid w:val="00151E7C"/>
    <w:rsid w:val="00152838"/>
    <w:rsid w:val="00152F95"/>
    <w:rsid w:val="00153267"/>
    <w:rsid w:val="001538A8"/>
    <w:rsid w:val="00153F21"/>
    <w:rsid w:val="00154156"/>
    <w:rsid w:val="00154B5E"/>
    <w:rsid w:val="0015575E"/>
    <w:rsid w:val="00156698"/>
    <w:rsid w:val="00156CF3"/>
    <w:rsid w:val="00157D16"/>
    <w:rsid w:val="00160A14"/>
    <w:rsid w:val="00162337"/>
    <w:rsid w:val="0016286B"/>
    <w:rsid w:val="00162FA6"/>
    <w:rsid w:val="00163E95"/>
    <w:rsid w:val="0016455E"/>
    <w:rsid w:val="00165764"/>
    <w:rsid w:val="00167CD9"/>
    <w:rsid w:val="001707DE"/>
    <w:rsid w:val="0017184A"/>
    <w:rsid w:val="0017190F"/>
    <w:rsid w:val="00172C3A"/>
    <w:rsid w:val="001739FB"/>
    <w:rsid w:val="001742CC"/>
    <w:rsid w:val="00176A0E"/>
    <w:rsid w:val="00177016"/>
    <w:rsid w:val="001773CE"/>
    <w:rsid w:val="00177836"/>
    <w:rsid w:val="00177B42"/>
    <w:rsid w:val="001806AC"/>
    <w:rsid w:val="001806FA"/>
    <w:rsid w:val="00180C90"/>
    <w:rsid w:val="00180E1A"/>
    <w:rsid w:val="001812B3"/>
    <w:rsid w:val="00181A38"/>
    <w:rsid w:val="00181A83"/>
    <w:rsid w:val="00182542"/>
    <w:rsid w:val="00182573"/>
    <w:rsid w:val="00182D8C"/>
    <w:rsid w:val="001833A0"/>
    <w:rsid w:val="00183828"/>
    <w:rsid w:val="00184521"/>
    <w:rsid w:val="00187338"/>
    <w:rsid w:val="00187987"/>
    <w:rsid w:val="00187BCA"/>
    <w:rsid w:val="001912CF"/>
    <w:rsid w:val="001914AB"/>
    <w:rsid w:val="00191761"/>
    <w:rsid w:val="001917B6"/>
    <w:rsid w:val="00191C32"/>
    <w:rsid w:val="00192E5F"/>
    <w:rsid w:val="001934AD"/>
    <w:rsid w:val="00193D60"/>
    <w:rsid w:val="00194548"/>
    <w:rsid w:val="00195102"/>
    <w:rsid w:val="001978BF"/>
    <w:rsid w:val="001A0E99"/>
    <w:rsid w:val="001A19D8"/>
    <w:rsid w:val="001A1B83"/>
    <w:rsid w:val="001A2D6D"/>
    <w:rsid w:val="001A3067"/>
    <w:rsid w:val="001A3DAC"/>
    <w:rsid w:val="001A421E"/>
    <w:rsid w:val="001A5AA1"/>
    <w:rsid w:val="001A767C"/>
    <w:rsid w:val="001A7682"/>
    <w:rsid w:val="001A7831"/>
    <w:rsid w:val="001A7A96"/>
    <w:rsid w:val="001A7CC5"/>
    <w:rsid w:val="001B08E5"/>
    <w:rsid w:val="001B09C7"/>
    <w:rsid w:val="001B0C23"/>
    <w:rsid w:val="001B1B8F"/>
    <w:rsid w:val="001B255D"/>
    <w:rsid w:val="001B2C15"/>
    <w:rsid w:val="001B3C2E"/>
    <w:rsid w:val="001B3E62"/>
    <w:rsid w:val="001B6270"/>
    <w:rsid w:val="001B6720"/>
    <w:rsid w:val="001C0603"/>
    <w:rsid w:val="001C1348"/>
    <w:rsid w:val="001C20E2"/>
    <w:rsid w:val="001C387D"/>
    <w:rsid w:val="001C3945"/>
    <w:rsid w:val="001C43BC"/>
    <w:rsid w:val="001C49EE"/>
    <w:rsid w:val="001C526B"/>
    <w:rsid w:val="001C5FB6"/>
    <w:rsid w:val="001C61E6"/>
    <w:rsid w:val="001C7DA4"/>
    <w:rsid w:val="001D04B6"/>
    <w:rsid w:val="001D4088"/>
    <w:rsid w:val="001D5E02"/>
    <w:rsid w:val="001D756E"/>
    <w:rsid w:val="001D7B7C"/>
    <w:rsid w:val="001E0B14"/>
    <w:rsid w:val="001E17DD"/>
    <w:rsid w:val="001E2227"/>
    <w:rsid w:val="001E2657"/>
    <w:rsid w:val="001E40E6"/>
    <w:rsid w:val="001E44E7"/>
    <w:rsid w:val="001E62F3"/>
    <w:rsid w:val="001E7BE1"/>
    <w:rsid w:val="001F127F"/>
    <w:rsid w:val="001F190F"/>
    <w:rsid w:val="001F2274"/>
    <w:rsid w:val="001F25A0"/>
    <w:rsid w:val="001F25EA"/>
    <w:rsid w:val="001F2708"/>
    <w:rsid w:val="001F2735"/>
    <w:rsid w:val="001F3A8E"/>
    <w:rsid w:val="001F3D77"/>
    <w:rsid w:val="001F4D5E"/>
    <w:rsid w:val="001F51D6"/>
    <w:rsid w:val="001F5F64"/>
    <w:rsid w:val="001F7285"/>
    <w:rsid w:val="001F7400"/>
    <w:rsid w:val="001F7760"/>
    <w:rsid w:val="001F7790"/>
    <w:rsid w:val="001F7F26"/>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4DA0"/>
    <w:rsid w:val="0021512E"/>
    <w:rsid w:val="002152EC"/>
    <w:rsid w:val="00216429"/>
    <w:rsid w:val="0021767A"/>
    <w:rsid w:val="00217F30"/>
    <w:rsid w:val="00221AD4"/>
    <w:rsid w:val="00221B3E"/>
    <w:rsid w:val="0022275D"/>
    <w:rsid w:val="00223A6B"/>
    <w:rsid w:val="00223C22"/>
    <w:rsid w:val="00225297"/>
    <w:rsid w:val="00225BDC"/>
    <w:rsid w:val="00226686"/>
    <w:rsid w:val="00226D61"/>
    <w:rsid w:val="0023164D"/>
    <w:rsid w:val="00231961"/>
    <w:rsid w:val="0023229B"/>
    <w:rsid w:val="00232520"/>
    <w:rsid w:val="00234794"/>
    <w:rsid w:val="00234DC3"/>
    <w:rsid w:val="00235401"/>
    <w:rsid w:val="002363BE"/>
    <w:rsid w:val="00240688"/>
    <w:rsid w:val="00240A08"/>
    <w:rsid w:val="00240AF2"/>
    <w:rsid w:val="002410DC"/>
    <w:rsid w:val="00241FE5"/>
    <w:rsid w:val="00242102"/>
    <w:rsid w:val="002426DF"/>
    <w:rsid w:val="00242DA8"/>
    <w:rsid w:val="00244537"/>
    <w:rsid w:val="00244A20"/>
    <w:rsid w:val="00245264"/>
    <w:rsid w:val="00245950"/>
    <w:rsid w:val="00245EA9"/>
    <w:rsid w:val="002468D8"/>
    <w:rsid w:val="0024712E"/>
    <w:rsid w:val="00247269"/>
    <w:rsid w:val="002500A8"/>
    <w:rsid w:val="00250296"/>
    <w:rsid w:val="002502EE"/>
    <w:rsid w:val="00251901"/>
    <w:rsid w:val="00251F5A"/>
    <w:rsid w:val="00252E66"/>
    <w:rsid w:val="0025363E"/>
    <w:rsid w:val="00254508"/>
    <w:rsid w:val="00254D5A"/>
    <w:rsid w:val="002559F9"/>
    <w:rsid w:val="00257704"/>
    <w:rsid w:val="00257DA7"/>
    <w:rsid w:val="00260740"/>
    <w:rsid w:val="00260E1A"/>
    <w:rsid w:val="00260F1B"/>
    <w:rsid w:val="002610B5"/>
    <w:rsid w:val="00261525"/>
    <w:rsid w:val="002617A4"/>
    <w:rsid w:val="00261BE3"/>
    <w:rsid w:val="00262B29"/>
    <w:rsid w:val="002649E4"/>
    <w:rsid w:val="002651DA"/>
    <w:rsid w:val="002652CD"/>
    <w:rsid w:val="002667FF"/>
    <w:rsid w:val="00266897"/>
    <w:rsid w:val="00270086"/>
    <w:rsid w:val="002704CE"/>
    <w:rsid w:val="002714E1"/>
    <w:rsid w:val="00271989"/>
    <w:rsid w:val="002738A2"/>
    <w:rsid w:val="0027474C"/>
    <w:rsid w:val="002752C0"/>
    <w:rsid w:val="0027654B"/>
    <w:rsid w:val="0028009E"/>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1CC2"/>
    <w:rsid w:val="002A2EA1"/>
    <w:rsid w:val="002A2EBF"/>
    <w:rsid w:val="002A4B92"/>
    <w:rsid w:val="002A5483"/>
    <w:rsid w:val="002B0133"/>
    <w:rsid w:val="002B12ED"/>
    <w:rsid w:val="002B19A0"/>
    <w:rsid w:val="002B1A9C"/>
    <w:rsid w:val="002B1E0C"/>
    <w:rsid w:val="002B2196"/>
    <w:rsid w:val="002B2C12"/>
    <w:rsid w:val="002B3987"/>
    <w:rsid w:val="002B3C17"/>
    <w:rsid w:val="002B4399"/>
    <w:rsid w:val="002B4C0C"/>
    <w:rsid w:val="002B4CA4"/>
    <w:rsid w:val="002B5D37"/>
    <w:rsid w:val="002B6AD5"/>
    <w:rsid w:val="002B6C61"/>
    <w:rsid w:val="002B7174"/>
    <w:rsid w:val="002B7362"/>
    <w:rsid w:val="002C0135"/>
    <w:rsid w:val="002C02A6"/>
    <w:rsid w:val="002C2574"/>
    <w:rsid w:val="002C3611"/>
    <w:rsid w:val="002C3BE0"/>
    <w:rsid w:val="002C3D3B"/>
    <w:rsid w:val="002C3F0F"/>
    <w:rsid w:val="002C49CA"/>
    <w:rsid w:val="002C5B6C"/>
    <w:rsid w:val="002C5C08"/>
    <w:rsid w:val="002C6D84"/>
    <w:rsid w:val="002C772D"/>
    <w:rsid w:val="002D0462"/>
    <w:rsid w:val="002D0990"/>
    <w:rsid w:val="002D0ADB"/>
    <w:rsid w:val="002D1287"/>
    <w:rsid w:val="002D164E"/>
    <w:rsid w:val="002D1B6F"/>
    <w:rsid w:val="002D2C7F"/>
    <w:rsid w:val="002D3310"/>
    <w:rsid w:val="002D335A"/>
    <w:rsid w:val="002D34CF"/>
    <w:rsid w:val="002D3AED"/>
    <w:rsid w:val="002D451A"/>
    <w:rsid w:val="002D48DC"/>
    <w:rsid w:val="002D4B2A"/>
    <w:rsid w:val="002D68C1"/>
    <w:rsid w:val="002D70F6"/>
    <w:rsid w:val="002D7C17"/>
    <w:rsid w:val="002E03D7"/>
    <w:rsid w:val="002E1EFE"/>
    <w:rsid w:val="002E282E"/>
    <w:rsid w:val="002E312D"/>
    <w:rsid w:val="002E40DC"/>
    <w:rsid w:val="002E51AA"/>
    <w:rsid w:val="002E5577"/>
    <w:rsid w:val="002E732C"/>
    <w:rsid w:val="002E73D9"/>
    <w:rsid w:val="002E7D2F"/>
    <w:rsid w:val="002E7E59"/>
    <w:rsid w:val="002E7E76"/>
    <w:rsid w:val="002F16F2"/>
    <w:rsid w:val="002F1895"/>
    <w:rsid w:val="002F1BF8"/>
    <w:rsid w:val="002F1ED0"/>
    <w:rsid w:val="002F3068"/>
    <w:rsid w:val="002F32B5"/>
    <w:rsid w:val="002F4006"/>
    <w:rsid w:val="002F45AB"/>
    <w:rsid w:val="002F6D73"/>
    <w:rsid w:val="003006E9"/>
    <w:rsid w:val="003022CC"/>
    <w:rsid w:val="00302512"/>
    <w:rsid w:val="00302E9D"/>
    <w:rsid w:val="00303FB5"/>
    <w:rsid w:val="00306710"/>
    <w:rsid w:val="003071F3"/>
    <w:rsid w:val="00310459"/>
    <w:rsid w:val="00310677"/>
    <w:rsid w:val="00310EC4"/>
    <w:rsid w:val="00312AB5"/>
    <w:rsid w:val="00312ACC"/>
    <w:rsid w:val="00312B0E"/>
    <w:rsid w:val="0031342F"/>
    <w:rsid w:val="00314AF1"/>
    <w:rsid w:val="0031672C"/>
    <w:rsid w:val="003171A5"/>
    <w:rsid w:val="0031795F"/>
    <w:rsid w:val="00321FD1"/>
    <w:rsid w:val="003226FD"/>
    <w:rsid w:val="00322820"/>
    <w:rsid w:val="003228B0"/>
    <w:rsid w:val="003229CE"/>
    <w:rsid w:val="003229DA"/>
    <w:rsid w:val="00322A8C"/>
    <w:rsid w:val="00322F17"/>
    <w:rsid w:val="003233A7"/>
    <w:rsid w:val="003235E9"/>
    <w:rsid w:val="00323609"/>
    <w:rsid w:val="003240EE"/>
    <w:rsid w:val="00326A88"/>
    <w:rsid w:val="00326A9A"/>
    <w:rsid w:val="00326E62"/>
    <w:rsid w:val="00327324"/>
    <w:rsid w:val="00327EA1"/>
    <w:rsid w:val="00330008"/>
    <w:rsid w:val="003314F1"/>
    <w:rsid w:val="00331BE5"/>
    <w:rsid w:val="0033397C"/>
    <w:rsid w:val="00333D94"/>
    <w:rsid w:val="00333DAE"/>
    <w:rsid w:val="00334975"/>
    <w:rsid w:val="00335951"/>
    <w:rsid w:val="00335D04"/>
    <w:rsid w:val="0033639C"/>
    <w:rsid w:val="0033687B"/>
    <w:rsid w:val="0033736F"/>
    <w:rsid w:val="00340EF0"/>
    <w:rsid w:val="00342D5F"/>
    <w:rsid w:val="00343E79"/>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57AE8"/>
    <w:rsid w:val="00357E92"/>
    <w:rsid w:val="00360047"/>
    <w:rsid w:val="00360144"/>
    <w:rsid w:val="0036207A"/>
    <w:rsid w:val="00362188"/>
    <w:rsid w:val="00363424"/>
    <w:rsid w:val="00363FEA"/>
    <w:rsid w:val="00364267"/>
    <w:rsid w:val="00364C84"/>
    <w:rsid w:val="003664B1"/>
    <w:rsid w:val="00366950"/>
    <w:rsid w:val="00367CF0"/>
    <w:rsid w:val="00367D02"/>
    <w:rsid w:val="00370334"/>
    <w:rsid w:val="00371045"/>
    <w:rsid w:val="00371F7A"/>
    <w:rsid w:val="0037296C"/>
    <w:rsid w:val="00373207"/>
    <w:rsid w:val="003739A1"/>
    <w:rsid w:val="00375014"/>
    <w:rsid w:val="00375490"/>
    <w:rsid w:val="00375D07"/>
    <w:rsid w:val="0038026A"/>
    <w:rsid w:val="0038132B"/>
    <w:rsid w:val="0038169D"/>
    <w:rsid w:val="0038178E"/>
    <w:rsid w:val="00381A24"/>
    <w:rsid w:val="00382219"/>
    <w:rsid w:val="00382739"/>
    <w:rsid w:val="00383AD8"/>
    <w:rsid w:val="00384029"/>
    <w:rsid w:val="0038444C"/>
    <w:rsid w:val="00385928"/>
    <w:rsid w:val="00386359"/>
    <w:rsid w:val="0038745A"/>
    <w:rsid w:val="00387722"/>
    <w:rsid w:val="00387730"/>
    <w:rsid w:val="00387E1D"/>
    <w:rsid w:val="00390438"/>
    <w:rsid w:val="00391B5F"/>
    <w:rsid w:val="00392C79"/>
    <w:rsid w:val="00392D41"/>
    <w:rsid w:val="00394046"/>
    <w:rsid w:val="00394264"/>
    <w:rsid w:val="0039430F"/>
    <w:rsid w:val="00395F7E"/>
    <w:rsid w:val="003961D9"/>
    <w:rsid w:val="003969CF"/>
    <w:rsid w:val="00396FCF"/>
    <w:rsid w:val="003A223A"/>
    <w:rsid w:val="003A250C"/>
    <w:rsid w:val="003A2F57"/>
    <w:rsid w:val="003A3669"/>
    <w:rsid w:val="003A38C1"/>
    <w:rsid w:val="003A4832"/>
    <w:rsid w:val="003A61D7"/>
    <w:rsid w:val="003A698A"/>
    <w:rsid w:val="003A792A"/>
    <w:rsid w:val="003B0ACD"/>
    <w:rsid w:val="003B0FA2"/>
    <w:rsid w:val="003B2261"/>
    <w:rsid w:val="003B49CF"/>
    <w:rsid w:val="003B5036"/>
    <w:rsid w:val="003C03EA"/>
    <w:rsid w:val="003C13A5"/>
    <w:rsid w:val="003C1403"/>
    <w:rsid w:val="003C163C"/>
    <w:rsid w:val="003C17C9"/>
    <w:rsid w:val="003C183B"/>
    <w:rsid w:val="003C1C25"/>
    <w:rsid w:val="003C1E98"/>
    <w:rsid w:val="003C1F35"/>
    <w:rsid w:val="003C1F5E"/>
    <w:rsid w:val="003C22B9"/>
    <w:rsid w:val="003C35B8"/>
    <w:rsid w:val="003C416F"/>
    <w:rsid w:val="003C4B21"/>
    <w:rsid w:val="003C54AB"/>
    <w:rsid w:val="003C63C8"/>
    <w:rsid w:val="003C6782"/>
    <w:rsid w:val="003C7DEC"/>
    <w:rsid w:val="003D1C35"/>
    <w:rsid w:val="003D2B7F"/>
    <w:rsid w:val="003D3173"/>
    <w:rsid w:val="003D3E03"/>
    <w:rsid w:val="003D4E57"/>
    <w:rsid w:val="003D604A"/>
    <w:rsid w:val="003D68AF"/>
    <w:rsid w:val="003D7B13"/>
    <w:rsid w:val="003E0B18"/>
    <w:rsid w:val="003E0F17"/>
    <w:rsid w:val="003E2E55"/>
    <w:rsid w:val="003E45DD"/>
    <w:rsid w:val="003E4B57"/>
    <w:rsid w:val="003E543A"/>
    <w:rsid w:val="003E544C"/>
    <w:rsid w:val="003E54FC"/>
    <w:rsid w:val="003E5DD9"/>
    <w:rsid w:val="003E5E3C"/>
    <w:rsid w:val="003E69B4"/>
    <w:rsid w:val="003E7816"/>
    <w:rsid w:val="003E7882"/>
    <w:rsid w:val="003E7C21"/>
    <w:rsid w:val="003E7E6E"/>
    <w:rsid w:val="003F0FEC"/>
    <w:rsid w:val="003F1392"/>
    <w:rsid w:val="003F1A1D"/>
    <w:rsid w:val="003F1FA5"/>
    <w:rsid w:val="003F226C"/>
    <w:rsid w:val="003F238E"/>
    <w:rsid w:val="003F2409"/>
    <w:rsid w:val="003F4287"/>
    <w:rsid w:val="003F521B"/>
    <w:rsid w:val="003F56C6"/>
    <w:rsid w:val="003F5AC5"/>
    <w:rsid w:val="003F5E18"/>
    <w:rsid w:val="003F61A5"/>
    <w:rsid w:val="003F672A"/>
    <w:rsid w:val="003F737D"/>
    <w:rsid w:val="004005A2"/>
    <w:rsid w:val="00400A32"/>
    <w:rsid w:val="00400B59"/>
    <w:rsid w:val="00400D65"/>
    <w:rsid w:val="004014F5"/>
    <w:rsid w:val="00401C41"/>
    <w:rsid w:val="00401C7A"/>
    <w:rsid w:val="0040294C"/>
    <w:rsid w:val="00403163"/>
    <w:rsid w:val="00403D81"/>
    <w:rsid w:val="00404230"/>
    <w:rsid w:val="00404659"/>
    <w:rsid w:val="0040541B"/>
    <w:rsid w:val="004054E5"/>
    <w:rsid w:val="004060A1"/>
    <w:rsid w:val="0040636B"/>
    <w:rsid w:val="004070BA"/>
    <w:rsid w:val="004074A5"/>
    <w:rsid w:val="004100BD"/>
    <w:rsid w:val="004111E1"/>
    <w:rsid w:val="00412E93"/>
    <w:rsid w:val="00413BE3"/>
    <w:rsid w:val="00413C54"/>
    <w:rsid w:val="004153DF"/>
    <w:rsid w:val="00415EF3"/>
    <w:rsid w:val="00416A56"/>
    <w:rsid w:val="00416E47"/>
    <w:rsid w:val="00417A00"/>
    <w:rsid w:val="00420122"/>
    <w:rsid w:val="00420CCB"/>
    <w:rsid w:val="004211FC"/>
    <w:rsid w:val="00422229"/>
    <w:rsid w:val="004228B0"/>
    <w:rsid w:val="00423A91"/>
    <w:rsid w:val="00425118"/>
    <w:rsid w:val="0042558E"/>
    <w:rsid w:val="004264EF"/>
    <w:rsid w:val="00427B6D"/>
    <w:rsid w:val="00431092"/>
    <w:rsid w:val="0043158A"/>
    <w:rsid w:val="004315CC"/>
    <w:rsid w:val="0043173D"/>
    <w:rsid w:val="004319A3"/>
    <w:rsid w:val="00431A03"/>
    <w:rsid w:val="00432FE0"/>
    <w:rsid w:val="00433040"/>
    <w:rsid w:val="004336AA"/>
    <w:rsid w:val="004338B2"/>
    <w:rsid w:val="00433DAC"/>
    <w:rsid w:val="00434E16"/>
    <w:rsid w:val="00435071"/>
    <w:rsid w:val="00435560"/>
    <w:rsid w:val="0043609C"/>
    <w:rsid w:val="00436121"/>
    <w:rsid w:val="004370ED"/>
    <w:rsid w:val="0043721F"/>
    <w:rsid w:val="00437277"/>
    <w:rsid w:val="00437EA2"/>
    <w:rsid w:val="00440C6F"/>
    <w:rsid w:val="00441047"/>
    <w:rsid w:val="00444D5A"/>
    <w:rsid w:val="004459DE"/>
    <w:rsid w:val="00445EC8"/>
    <w:rsid w:val="004462B1"/>
    <w:rsid w:val="00447EB6"/>
    <w:rsid w:val="0045032C"/>
    <w:rsid w:val="00451E7F"/>
    <w:rsid w:val="0045381E"/>
    <w:rsid w:val="00454306"/>
    <w:rsid w:val="0045453E"/>
    <w:rsid w:val="00454651"/>
    <w:rsid w:val="00454889"/>
    <w:rsid w:val="00455BC9"/>
    <w:rsid w:val="004563D0"/>
    <w:rsid w:val="00456547"/>
    <w:rsid w:val="00456775"/>
    <w:rsid w:val="00457445"/>
    <w:rsid w:val="004576A9"/>
    <w:rsid w:val="00457CC3"/>
    <w:rsid w:val="00457E2D"/>
    <w:rsid w:val="00457EB9"/>
    <w:rsid w:val="0046062C"/>
    <w:rsid w:val="00464471"/>
    <w:rsid w:val="00464C39"/>
    <w:rsid w:val="00464EE5"/>
    <w:rsid w:val="0046509D"/>
    <w:rsid w:val="004655EA"/>
    <w:rsid w:val="004658D8"/>
    <w:rsid w:val="00465AB7"/>
    <w:rsid w:val="00465CCB"/>
    <w:rsid w:val="00467183"/>
    <w:rsid w:val="00467E97"/>
    <w:rsid w:val="00471C46"/>
    <w:rsid w:val="0047235F"/>
    <w:rsid w:val="00472AC6"/>
    <w:rsid w:val="00472CB4"/>
    <w:rsid w:val="0047391D"/>
    <w:rsid w:val="00474FB7"/>
    <w:rsid w:val="00474FB8"/>
    <w:rsid w:val="00475D36"/>
    <w:rsid w:val="00475FC8"/>
    <w:rsid w:val="004760B5"/>
    <w:rsid w:val="00476476"/>
    <w:rsid w:val="00476726"/>
    <w:rsid w:val="0047790F"/>
    <w:rsid w:val="0048143A"/>
    <w:rsid w:val="00481CA2"/>
    <w:rsid w:val="00482E0E"/>
    <w:rsid w:val="00483926"/>
    <w:rsid w:val="00484193"/>
    <w:rsid w:val="00484206"/>
    <w:rsid w:val="0048472B"/>
    <w:rsid w:val="00485497"/>
    <w:rsid w:val="00485651"/>
    <w:rsid w:val="00485F2A"/>
    <w:rsid w:val="00485F61"/>
    <w:rsid w:val="004863FF"/>
    <w:rsid w:val="00486BBD"/>
    <w:rsid w:val="00486E35"/>
    <w:rsid w:val="00490129"/>
    <w:rsid w:val="004911CB"/>
    <w:rsid w:val="004915D0"/>
    <w:rsid w:val="00493BF7"/>
    <w:rsid w:val="0049582C"/>
    <w:rsid w:val="00495B83"/>
    <w:rsid w:val="00495F2F"/>
    <w:rsid w:val="0049601A"/>
    <w:rsid w:val="00497250"/>
    <w:rsid w:val="00497BCE"/>
    <w:rsid w:val="00497EC9"/>
    <w:rsid w:val="004A1DD7"/>
    <w:rsid w:val="004A2121"/>
    <w:rsid w:val="004A2515"/>
    <w:rsid w:val="004A351C"/>
    <w:rsid w:val="004A3DB7"/>
    <w:rsid w:val="004A3FC3"/>
    <w:rsid w:val="004A4F60"/>
    <w:rsid w:val="004A5AF9"/>
    <w:rsid w:val="004A5F5B"/>
    <w:rsid w:val="004A5FEB"/>
    <w:rsid w:val="004A61DE"/>
    <w:rsid w:val="004A64EB"/>
    <w:rsid w:val="004A66AF"/>
    <w:rsid w:val="004A6A69"/>
    <w:rsid w:val="004B03B4"/>
    <w:rsid w:val="004B0ECF"/>
    <w:rsid w:val="004B1377"/>
    <w:rsid w:val="004B1924"/>
    <w:rsid w:val="004B2921"/>
    <w:rsid w:val="004B2C93"/>
    <w:rsid w:val="004B2EC5"/>
    <w:rsid w:val="004B60DB"/>
    <w:rsid w:val="004B7081"/>
    <w:rsid w:val="004C1FB5"/>
    <w:rsid w:val="004C25EB"/>
    <w:rsid w:val="004C4FC0"/>
    <w:rsid w:val="004C58E7"/>
    <w:rsid w:val="004C63F6"/>
    <w:rsid w:val="004C67C0"/>
    <w:rsid w:val="004C6D89"/>
    <w:rsid w:val="004C6FB5"/>
    <w:rsid w:val="004C74E5"/>
    <w:rsid w:val="004C7F1C"/>
    <w:rsid w:val="004D1A8D"/>
    <w:rsid w:val="004D1C26"/>
    <w:rsid w:val="004D1EDF"/>
    <w:rsid w:val="004D2B21"/>
    <w:rsid w:val="004D2CF8"/>
    <w:rsid w:val="004D3BB2"/>
    <w:rsid w:val="004D4899"/>
    <w:rsid w:val="004D516D"/>
    <w:rsid w:val="004D630B"/>
    <w:rsid w:val="004D654F"/>
    <w:rsid w:val="004D7AA6"/>
    <w:rsid w:val="004E01AD"/>
    <w:rsid w:val="004E05BC"/>
    <w:rsid w:val="004E0EAD"/>
    <w:rsid w:val="004E1397"/>
    <w:rsid w:val="004E1693"/>
    <w:rsid w:val="004E1F46"/>
    <w:rsid w:val="004E2423"/>
    <w:rsid w:val="004E4AB1"/>
    <w:rsid w:val="004E4E3C"/>
    <w:rsid w:val="004E4E41"/>
    <w:rsid w:val="004E578B"/>
    <w:rsid w:val="004E6701"/>
    <w:rsid w:val="004E7ACB"/>
    <w:rsid w:val="004F043C"/>
    <w:rsid w:val="004F097A"/>
    <w:rsid w:val="004F0CA4"/>
    <w:rsid w:val="004F5702"/>
    <w:rsid w:val="004F5E24"/>
    <w:rsid w:val="004F69ED"/>
    <w:rsid w:val="004F6BFA"/>
    <w:rsid w:val="00500221"/>
    <w:rsid w:val="00500BCA"/>
    <w:rsid w:val="00500CF8"/>
    <w:rsid w:val="00502880"/>
    <w:rsid w:val="00502C18"/>
    <w:rsid w:val="00502C5C"/>
    <w:rsid w:val="005035E4"/>
    <w:rsid w:val="00503C78"/>
    <w:rsid w:val="005042C1"/>
    <w:rsid w:val="00504BAF"/>
    <w:rsid w:val="00505DB5"/>
    <w:rsid w:val="00507A79"/>
    <w:rsid w:val="00507A9E"/>
    <w:rsid w:val="00510C6C"/>
    <w:rsid w:val="00511F90"/>
    <w:rsid w:val="005127D8"/>
    <w:rsid w:val="005134D6"/>
    <w:rsid w:val="00514F47"/>
    <w:rsid w:val="0051582B"/>
    <w:rsid w:val="00515BB9"/>
    <w:rsid w:val="00515C39"/>
    <w:rsid w:val="00515C97"/>
    <w:rsid w:val="005174CE"/>
    <w:rsid w:val="0051768F"/>
    <w:rsid w:val="00517DDE"/>
    <w:rsid w:val="00520B81"/>
    <w:rsid w:val="005212AA"/>
    <w:rsid w:val="00521458"/>
    <w:rsid w:val="00521B0C"/>
    <w:rsid w:val="005224D4"/>
    <w:rsid w:val="00522570"/>
    <w:rsid w:val="005238A6"/>
    <w:rsid w:val="0052613F"/>
    <w:rsid w:val="005272D8"/>
    <w:rsid w:val="005276E3"/>
    <w:rsid w:val="005279B4"/>
    <w:rsid w:val="005300A2"/>
    <w:rsid w:val="0053207E"/>
    <w:rsid w:val="0053241F"/>
    <w:rsid w:val="0053274F"/>
    <w:rsid w:val="005327F5"/>
    <w:rsid w:val="00532969"/>
    <w:rsid w:val="005333D0"/>
    <w:rsid w:val="0053395C"/>
    <w:rsid w:val="00536037"/>
    <w:rsid w:val="005367C1"/>
    <w:rsid w:val="00537F31"/>
    <w:rsid w:val="00540A9B"/>
    <w:rsid w:val="00541CEB"/>
    <w:rsid w:val="00541ED5"/>
    <w:rsid w:val="00541F23"/>
    <w:rsid w:val="005420E3"/>
    <w:rsid w:val="005421A7"/>
    <w:rsid w:val="005427DD"/>
    <w:rsid w:val="00543B12"/>
    <w:rsid w:val="00544183"/>
    <w:rsid w:val="00544866"/>
    <w:rsid w:val="0054567E"/>
    <w:rsid w:val="00546D96"/>
    <w:rsid w:val="00547B99"/>
    <w:rsid w:val="0055059C"/>
    <w:rsid w:val="00550E3C"/>
    <w:rsid w:val="00551825"/>
    <w:rsid w:val="00551E09"/>
    <w:rsid w:val="00552947"/>
    <w:rsid w:val="00554BEC"/>
    <w:rsid w:val="0055545B"/>
    <w:rsid w:val="005554F0"/>
    <w:rsid w:val="005560D5"/>
    <w:rsid w:val="0055632F"/>
    <w:rsid w:val="0055653D"/>
    <w:rsid w:val="0055677C"/>
    <w:rsid w:val="00556C87"/>
    <w:rsid w:val="00557D22"/>
    <w:rsid w:val="005603F4"/>
    <w:rsid w:val="005614AC"/>
    <w:rsid w:val="00561AFE"/>
    <w:rsid w:val="00563B8C"/>
    <w:rsid w:val="00565A79"/>
    <w:rsid w:val="00565C00"/>
    <w:rsid w:val="00565E89"/>
    <w:rsid w:val="00566060"/>
    <w:rsid w:val="005679A6"/>
    <w:rsid w:val="00570E1B"/>
    <w:rsid w:val="00570FA6"/>
    <w:rsid w:val="005715F7"/>
    <w:rsid w:val="00572401"/>
    <w:rsid w:val="00572EDA"/>
    <w:rsid w:val="005741B2"/>
    <w:rsid w:val="005742D2"/>
    <w:rsid w:val="00574FE0"/>
    <w:rsid w:val="00575501"/>
    <w:rsid w:val="00577EB5"/>
    <w:rsid w:val="005802E2"/>
    <w:rsid w:val="005820A9"/>
    <w:rsid w:val="0058213F"/>
    <w:rsid w:val="00582181"/>
    <w:rsid w:val="00582CA0"/>
    <w:rsid w:val="00582F2A"/>
    <w:rsid w:val="005836AA"/>
    <w:rsid w:val="00583BAA"/>
    <w:rsid w:val="005840F1"/>
    <w:rsid w:val="00584BA9"/>
    <w:rsid w:val="0058546F"/>
    <w:rsid w:val="00585CF0"/>
    <w:rsid w:val="0058652B"/>
    <w:rsid w:val="00586BFC"/>
    <w:rsid w:val="005870CC"/>
    <w:rsid w:val="005904C4"/>
    <w:rsid w:val="00590F37"/>
    <w:rsid w:val="005928A2"/>
    <w:rsid w:val="005A151E"/>
    <w:rsid w:val="005A20DC"/>
    <w:rsid w:val="005A29F7"/>
    <w:rsid w:val="005A34D9"/>
    <w:rsid w:val="005A3F0F"/>
    <w:rsid w:val="005A42A7"/>
    <w:rsid w:val="005A5379"/>
    <w:rsid w:val="005A55CC"/>
    <w:rsid w:val="005A6265"/>
    <w:rsid w:val="005A67CA"/>
    <w:rsid w:val="005A747E"/>
    <w:rsid w:val="005A759E"/>
    <w:rsid w:val="005B02E5"/>
    <w:rsid w:val="005B08F1"/>
    <w:rsid w:val="005B0B13"/>
    <w:rsid w:val="005B2728"/>
    <w:rsid w:val="005B37AC"/>
    <w:rsid w:val="005B4A43"/>
    <w:rsid w:val="005B4B43"/>
    <w:rsid w:val="005B6D1A"/>
    <w:rsid w:val="005C0085"/>
    <w:rsid w:val="005C14E0"/>
    <w:rsid w:val="005C296C"/>
    <w:rsid w:val="005C3BE6"/>
    <w:rsid w:val="005C3C61"/>
    <w:rsid w:val="005C3D89"/>
    <w:rsid w:val="005C4116"/>
    <w:rsid w:val="005C5551"/>
    <w:rsid w:val="005C5629"/>
    <w:rsid w:val="005C61EA"/>
    <w:rsid w:val="005C7CA5"/>
    <w:rsid w:val="005D0664"/>
    <w:rsid w:val="005D313B"/>
    <w:rsid w:val="005D3281"/>
    <w:rsid w:val="005D5932"/>
    <w:rsid w:val="005D6F41"/>
    <w:rsid w:val="005D7506"/>
    <w:rsid w:val="005D7BED"/>
    <w:rsid w:val="005E0850"/>
    <w:rsid w:val="005E1A1C"/>
    <w:rsid w:val="005E1DE1"/>
    <w:rsid w:val="005E2549"/>
    <w:rsid w:val="005E2670"/>
    <w:rsid w:val="005E290B"/>
    <w:rsid w:val="005E3275"/>
    <w:rsid w:val="005E4EA4"/>
    <w:rsid w:val="005E4F94"/>
    <w:rsid w:val="005E6E0F"/>
    <w:rsid w:val="005E7553"/>
    <w:rsid w:val="005E7B97"/>
    <w:rsid w:val="005F1309"/>
    <w:rsid w:val="005F1355"/>
    <w:rsid w:val="005F199B"/>
    <w:rsid w:val="005F2DA0"/>
    <w:rsid w:val="005F2ECD"/>
    <w:rsid w:val="005F3947"/>
    <w:rsid w:val="005F4293"/>
    <w:rsid w:val="005F44D6"/>
    <w:rsid w:val="005F4779"/>
    <w:rsid w:val="005F6175"/>
    <w:rsid w:val="005F636F"/>
    <w:rsid w:val="005F70B9"/>
    <w:rsid w:val="005F73C0"/>
    <w:rsid w:val="0060080F"/>
    <w:rsid w:val="006054A1"/>
    <w:rsid w:val="00606BCF"/>
    <w:rsid w:val="00606E63"/>
    <w:rsid w:val="00611232"/>
    <w:rsid w:val="0061133E"/>
    <w:rsid w:val="00611D3A"/>
    <w:rsid w:val="00611D84"/>
    <w:rsid w:val="00611E8F"/>
    <w:rsid w:val="006121EA"/>
    <w:rsid w:val="0061281D"/>
    <w:rsid w:val="00613CE9"/>
    <w:rsid w:val="00614734"/>
    <w:rsid w:val="00615706"/>
    <w:rsid w:val="00615931"/>
    <w:rsid w:val="00616159"/>
    <w:rsid w:val="00616162"/>
    <w:rsid w:val="00616634"/>
    <w:rsid w:val="00616C9D"/>
    <w:rsid w:val="00616D71"/>
    <w:rsid w:val="006175E4"/>
    <w:rsid w:val="00617C38"/>
    <w:rsid w:val="00617D5F"/>
    <w:rsid w:val="00620844"/>
    <w:rsid w:val="00620969"/>
    <w:rsid w:val="006213EC"/>
    <w:rsid w:val="006226FF"/>
    <w:rsid w:val="00624169"/>
    <w:rsid w:val="0062532B"/>
    <w:rsid w:val="00626080"/>
    <w:rsid w:val="006266DD"/>
    <w:rsid w:val="00627A59"/>
    <w:rsid w:val="00627DFE"/>
    <w:rsid w:val="00627E02"/>
    <w:rsid w:val="00630399"/>
    <w:rsid w:val="006304A0"/>
    <w:rsid w:val="006314AC"/>
    <w:rsid w:val="00631A40"/>
    <w:rsid w:val="00631F80"/>
    <w:rsid w:val="00632CE8"/>
    <w:rsid w:val="00632EF5"/>
    <w:rsid w:val="00633076"/>
    <w:rsid w:val="0063335B"/>
    <w:rsid w:val="0063341B"/>
    <w:rsid w:val="00633750"/>
    <w:rsid w:val="006345FE"/>
    <w:rsid w:val="00635250"/>
    <w:rsid w:val="006355C5"/>
    <w:rsid w:val="006356B4"/>
    <w:rsid w:val="00636736"/>
    <w:rsid w:val="00636CAF"/>
    <w:rsid w:val="00637DA5"/>
    <w:rsid w:val="006403B9"/>
    <w:rsid w:val="00640469"/>
    <w:rsid w:val="00640DFB"/>
    <w:rsid w:val="006411A4"/>
    <w:rsid w:val="00642949"/>
    <w:rsid w:val="00643028"/>
    <w:rsid w:val="00644274"/>
    <w:rsid w:val="00644D9B"/>
    <w:rsid w:val="0064592D"/>
    <w:rsid w:val="00650890"/>
    <w:rsid w:val="00651863"/>
    <w:rsid w:val="006545DF"/>
    <w:rsid w:val="006545EC"/>
    <w:rsid w:val="00656297"/>
    <w:rsid w:val="0065673A"/>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5554"/>
    <w:rsid w:val="00665902"/>
    <w:rsid w:val="00666367"/>
    <w:rsid w:val="0066638B"/>
    <w:rsid w:val="00666514"/>
    <w:rsid w:val="00667399"/>
    <w:rsid w:val="00670AB0"/>
    <w:rsid w:val="00670CF7"/>
    <w:rsid w:val="00670D65"/>
    <w:rsid w:val="00670FDA"/>
    <w:rsid w:val="0067129A"/>
    <w:rsid w:val="00672B02"/>
    <w:rsid w:val="00673C4D"/>
    <w:rsid w:val="006764FD"/>
    <w:rsid w:val="00676540"/>
    <w:rsid w:val="006767E0"/>
    <w:rsid w:val="0067692B"/>
    <w:rsid w:val="006776A6"/>
    <w:rsid w:val="00677D8D"/>
    <w:rsid w:val="00681649"/>
    <w:rsid w:val="00682642"/>
    <w:rsid w:val="00682915"/>
    <w:rsid w:val="006829AC"/>
    <w:rsid w:val="0068383C"/>
    <w:rsid w:val="00683A18"/>
    <w:rsid w:val="00683E16"/>
    <w:rsid w:val="006841C6"/>
    <w:rsid w:val="006847D7"/>
    <w:rsid w:val="00684936"/>
    <w:rsid w:val="0068559F"/>
    <w:rsid w:val="0068581B"/>
    <w:rsid w:val="006904DF"/>
    <w:rsid w:val="00690695"/>
    <w:rsid w:val="00690D90"/>
    <w:rsid w:val="006922B3"/>
    <w:rsid w:val="006922C8"/>
    <w:rsid w:val="00692FB5"/>
    <w:rsid w:val="0069368A"/>
    <w:rsid w:val="00694AEA"/>
    <w:rsid w:val="0069548F"/>
    <w:rsid w:val="00696ADA"/>
    <w:rsid w:val="00696F88"/>
    <w:rsid w:val="006970A6"/>
    <w:rsid w:val="0069764F"/>
    <w:rsid w:val="00697864"/>
    <w:rsid w:val="006979A1"/>
    <w:rsid w:val="006A0202"/>
    <w:rsid w:val="006A159D"/>
    <w:rsid w:val="006A25B9"/>
    <w:rsid w:val="006A2895"/>
    <w:rsid w:val="006A2DB5"/>
    <w:rsid w:val="006A3488"/>
    <w:rsid w:val="006A3B20"/>
    <w:rsid w:val="006A4A7B"/>
    <w:rsid w:val="006A5A45"/>
    <w:rsid w:val="006A5DAC"/>
    <w:rsid w:val="006A5FC5"/>
    <w:rsid w:val="006A6789"/>
    <w:rsid w:val="006A763B"/>
    <w:rsid w:val="006A78E5"/>
    <w:rsid w:val="006B144F"/>
    <w:rsid w:val="006B1E4D"/>
    <w:rsid w:val="006B20FD"/>
    <w:rsid w:val="006B22C2"/>
    <w:rsid w:val="006B2442"/>
    <w:rsid w:val="006B3A54"/>
    <w:rsid w:val="006B4586"/>
    <w:rsid w:val="006B5718"/>
    <w:rsid w:val="006B58B8"/>
    <w:rsid w:val="006B5B41"/>
    <w:rsid w:val="006B7B93"/>
    <w:rsid w:val="006B7F73"/>
    <w:rsid w:val="006B7FD5"/>
    <w:rsid w:val="006C026E"/>
    <w:rsid w:val="006C05B3"/>
    <w:rsid w:val="006C0DA8"/>
    <w:rsid w:val="006C0E30"/>
    <w:rsid w:val="006C1B2B"/>
    <w:rsid w:val="006C2508"/>
    <w:rsid w:val="006C27DC"/>
    <w:rsid w:val="006C2A32"/>
    <w:rsid w:val="006C2F20"/>
    <w:rsid w:val="006C311F"/>
    <w:rsid w:val="006C333E"/>
    <w:rsid w:val="006C3A8D"/>
    <w:rsid w:val="006C40A5"/>
    <w:rsid w:val="006C46D5"/>
    <w:rsid w:val="006C47E7"/>
    <w:rsid w:val="006C4AE0"/>
    <w:rsid w:val="006C6F38"/>
    <w:rsid w:val="006C779C"/>
    <w:rsid w:val="006D1093"/>
    <w:rsid w:val="006D14EF"/>
    <w:rsid w:val="006D2827"/>
    <w:rsid w:val="006D3A69"/>
    <w:rsid w:val="006D3EDB"/>
    <w:rsid w:val="006D4831"/>
    <w:rsid w:val="006D5A4E"/>
    <w:rsid w:val="006E0119"/>
    <w:rsid w:val="006E0D7C"/>
    <w:rsid w:val="006E1823"/>
    <w:rsid w:val="006E1B99"/>
    <w:rsid w:val="006E1EAB"/>
    <w:rsid w:val="006E2095"/>
    <w:rsid w:val="006E2F8A"/>
    <w:rsid w:val="006E39AA"/>
    <w:rsid w:val="006E470B"/>
    <w:rsid w:val="006E6718"/>
    <w:rsid w:val="006E6B55"/>
    <w:rsid w:val="006E6B6C"/>
    <w:rsid w:val="006F08F1"/>
    <w:rsid w:val="006F0AD3"/>
    <w:rsid w:val="006F1CCF"/>
    <w:rsid w:val="006F2469"/>
    <w:rsid w:val="006F2BDF"/>
    <w:rsid w:val="006F342E"/>
    <w:rsid w:val="006F46AB"/>
    <w:rsid w:val="006F50B6"/>
    <w:rsid w:val="006F5C2E"/>
    <w:rsid w:val="006F629A"/>
    <w:rsid w:val="006F7D83"/>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3DEC"/>
    <w:rsid w:val="00714950"/>
    <w:rsid w:val="007149FE"/>
    <w:rsid w:val="00714B36"/>
    <w:rsid w:val="0071532B"/>
    <w:rsid w:val="00715699"/>
    <w:rsid w:val="007157DC"/>
    <w:rsid w:val="00715DAA"/>
    <w:rsid w:val="007164D2"/>
    <w:rsid w:val="00716708"/>
    <w:rsid w:val="007202ED"/>
    <w:rsid w:val="00720B54"/>
    <w:rsid w:val="00721704"/>
    <w:rsid w:val="007218BC"/>
    <w:rsid w:val="00723B5C"/>
    <w:rsid w:val="00723F9D"/>
    <w:rsid w:val="00724030"/>
    <w:rsid w:val="00724041"/>
    <w:rsid w:val="00724714"/>
    <w:rsid w:val="00724D38"/>
    <w:rsid w:val="00724FAD"/>
    <w:rsid w:val="00725138"/>
    <w:rsid w:val="00725DC8"/>
    <w:rsid w:val="00725F13"/>
    <w:rsid w:val="007260FA"/>
    <w:rsid w:val="00726272"/>
    <w:rsid w:val="00726F63"/>
    <w:rsid w:val="007318DE"/>
    <w:rsid w:val="0073206B"/>
    <w:rsid w:val="00733188"/>
    <w:rsid w:val="00733295"/>
    <w:rsid w:val="00733A81"/>
    <w:rsid w:val="00734044"/>
    <w:rsid w:val="00734AEF"/>
    <w:rsid w:val="00735736"/>
    <w:rsid w:val="00735D23"/>
    <w:rsid w:val="00735F34"/>
    <w:rsid w:val="007379C5"/>
    <w:rsid w:val="00737A59"/>
    <w:rsid w:val="00737EC9"/>
    <w:rsid w:val="0074086C"/>
    <w:rsid w:val="00740B5C"/>
    <w:rsid w:val="00740FBA"/>
    <w:rsid w:val="007410B4"/>
    <w:rsid w:val="00741D08"/>
    <w:rsid w:val="00742319"/>
    <w:rsid w:val="00742684"/>
    <w:rsid w:val="00742BDF"/>
    <w:rsid w:val="00744E62"/>
    <w:rsid w:val="00745E0A"/>
    <w:rsid w:val="007467FA"/>
    <w:rsid w:val="00746A08"/>
    <w:rsid w:val="00746C4E"/>
    <w:rsid w:val="00747573"/>
    <w:rsid w:val="00747BFA"/>
    <w:rsid w:val="00750529"/>
    <w:rsid w:val="007508F5"/>
    <w:rsid w:val="0075148B"/>
    <w:rsid w:val="00751A24"/>
    <w:rsid w:val="00751A9D"/>
    <w:rsid w:val="007527EC"/>
    <w:rsid w:val="00752FA8"/>
    <w:rsid w:val="00754ABE"/>
    <w:rsid w:val="00754B9C"/>
    <w:rsid w:val="00755C16"/>
    <w:rsid w:val="00755FB7"/>
    <w:rsid w:val="00757311"/>
    <w:rsid w:val="007576BB"/>
    <w:rsid w:val="007623FE"/>
    <w:rsid w:val="00763286"/>
    <w:rsid w:val="007644BA"/>
    <w:rsid w:val="007662CD"/>
    <w:rsid w:val="00766753"/>
    <w:rsid w:val="00766EC7"/>
    <w:rsid w:val="00766F43"/>
    <w:rsid w:val="00766F84"/>
    <w:rsid w:val="0076765B"/>
    <w:rsid w:val="00767670"/>
    <w:rsid w:val="00767E0E"/>
    <w:rsid w:val="00767F9F"/>
    <w:rsid w:val="0077267B"/>
    <w:rsid w:val="00772692"/>
    <w:rsid w:val="0077296E"/>
    <w:rsid w:val="00773D7D"/>
    <w:rsid w:val="007744D2"/>
    <w:rsid w:val="00775636"/>
    <w:rsid w:val="00776243"/>
    <w:rsid w:val="00776DB5"/>
    <w:rsid w:val="0077790D"/>
    <w:rsid w:val="00780B72"/>
    <w:rsid w:val="00780F00"/>
    <w:rsid w:val="00780F89"/>
    <w:rsid w:val="00782D25"/>
    <w:rsid w:val="007834CB"/>
    <w:rsid w:val="00785C45"/>
    <w:rsid w:val="00786182"/>
    <w:rsid w:val="007864A1"/>
    <w:rsid w:val="007878C2"/>
    <w:rsid w:val="00787D59"/>
    <w:rsid w:val="00790800"/>
    <w:rsid w:val="00790F59"/>
    <w:rsid w:val="00793365"/>
    <w:rsid w:val="00793733"/>
    <w:rsid w:val="00793842"/>
    <w:rsid w:val="007960F2"/>
    <w:rsid w:val="00796505"/>
    <w:rsid w:val="00797523"/>
    <w:rsid w:val="00797548"/>
    <w:rsid w:val="00797A60"/>
    <w:rsid w:val="007A0ED3"/>
    <w:rsid w:val="007A182B"/>
    <w:rsid w:val="007A1AFF"/>
    <w:rsid w:val="007A1E5E"/>
    <w:rsid w:val="007A277B"/>
    <w:rsid w:val="007A2AD3"/>
    <w:rsid w:val="007A422C"/>
    <w:rsid w:val="007A48C3"/>
    <w:rsid w:val="007A7CD0"/>
    <w:rsid w:val="007A7DC5"/>
    <w:rsid w:val="007B1AE5"/>
    <w:rsid w:val="007B354A"/>
    <w:rsid w:val="007B3F0F"/>
    <w:rsid w:val="007B3F37"/>
    <w:rsid w:val="007B47F8"/>
    <w:rsid w:val="007B5730"/>
    <w:rsid w:val="007B5937"/>
    <w:rsid w:val="007B6027"/>
    <w:rsid w:val="007B68EB"/>
    <w:rsid w:val="007B7938"/>
    <w:rsid w:val="007B7AE6"/>
    <w:rsid w:val="007C074C"/>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27C"/>
    <w:rsid w:val="007D5C7F"/>
    <w:rsid w:val="007D5E25"/>
    <w:rsid w:val="007D5F51"/>
    <w:rsid w:val="007D698F"/>
    <w:rsid w:val="007D72C9"/>
    <w:rsid w:val="007D7661"/>
    <w:rsid w:val="007D7B15"/>
    <w:rsid w:val="007E00DD"/>
    <w:rsid w:val="007E00FF"/>
    <w:rsid w:val="007E024A"/>
    <w:rsid w:val="007E1034"/>
    <w:rsid w:val="007E2CEF"/>
    <w:rsid w:val="007E2F89"/>
    <w:rsid w:val="007E30B3"/>
    <w:rsid w:val="007E3BFB"/>
    <w:rsid w:val="007E46D7"/>
    <w:rsid w:val="007E5191"/>
    <w:rsid w:val="007E59CA"/>
    <w:rsid w:val="007E611E"/>
    <w:rsid w:val="007E6409"/>
    <w:rsid w:val="007E6890"/>
    <w:rsid w:val="007E6EB5"/>
    <w:rsid w:val="007E7F5B"/>
    <w:rsid w:val="007F171D"/>
    <w:rsid w:val="007F190F"/>
    <w:rsid w:val="007F1B62"/>
    <w:rsid w:val="007F3184"/>
    <w:rsid w:val="007F3674"/>
    <w:rsid w:val="007F389C"/>
    <w:rsid w:val="007F3966"/>
    <w:rsid w:val="007F65A5"/>
    <w:rsid w:val="007F7AC4"/>
    <w:rsid w:val="008007CA"/>
    <w:rsid w:val="008007E0"/>
    <w:rsid w:val="008020B1"/>
    <w:rsid w:val="00802D01"/>
    <w:rsid w:val="00803216"/>
    <w:rsid w:val="00803A39"/>
    <w:rsid w:val="00806A31"/>
    <w:rsid w:val="00806A32"/>
    <w:rsid w:val="008073CF"/>
    <w:rsid w:val="00807588"/>
    <w:rsid w:val="00807873"/>
    <w:rsid w:val="00807914"/>
    <w:rsid w:val="00810235"/>
    <w:rsid w:val="00810291"/>
    <w:rsid w:val="00810444"/>
    <w:rsid w:val="00810954"/>
    <w:rsid w:val="008117BE"/>
    <w:rsid w:val="00811A97"/>
    <w:rsid w:val="00813A2C"/>
    <w:rsid w:val="00813EE6"/>
    <w:rsid w:val="00813F20"/>
    <w:rsid w:val="008159B9"/>
    <w:rsid w:val="00816237"/>
    <w:rsid w:val="00816629"/>
    <w:rsid w:val="00816DF5"/>
    <w:rsid w:val="00817730"/>
    <w:rsid w:val="008205AE"/>
    <w:rsid w:val="008207B1"/>
    <w:rsid w:val="0082103F"/>
    <w:rsid w:val="0082220D"/>
    <w:rsid w:val="00822452"/>
    <w:rsid w:val="00822FD1"/>
    <w:rsid w:val="0082308F"/>
    <w:rsid w:val="00823DCA"/>
    <w:rsid w:val="00826A50"/>
    <w:rsid w:val="00826EFA"/>
    <w:rsid w:val="00827295"/>
    <w:rsid w:val="008325CD"/>
    <w:rsid w:val="00833954"/>
    <w:rsid w:val="0083526A"/>
    <w:rsid w:val="00835E70"/>
    <w:rsid w:val="008363C6"/>
    <w:rsid w:val="0083659D"/>
    <w:rsid w:val="00837CF6"/>
    <w:rsid w:val="00837F19"/>
    <w:rsid w:val="008407C9"/>
    <w:rsid w:val="008419AE"/>
    <w:rsid w:val="00841B92"/>
    <w:rsid w:val="00845492"/>
    <w:rsid w:val="00846781"/>
    <w:rsid w:val="00847091"/>
    <w:rsid w:val="00847855"/>
    <w:rsid w:val="0085048D"/>
    <w:rsid w:val="008507F4"/>
    <w:rsid w:val="00851507"/>
    <w:rsid w:val="0085172F"/>
    <w:rsid w:val="00851CC1"/>
    <w:rsid w:val="00852CEA"/>
    <w:rsid w:val="00853EF8"/>
    <w:rsid w:val="00854CCD"/>
    <w:rsid w:val="00855648"/>
    <w:rsid w:val="0085661F"/>
    <w:rsid w:val="00856BCC"/>
    <w:rsid w:val="0085721C"/>
    <w:rsid w:val="008601F4"/>
    <w:rsid w:val="008608AF"/>
    <w:rsid w:val="00862B36"/>
    <w:rsid w:val="008630E7"/>
    <w:rsid w:val="008647FA"/>
    <w:rsid w:val="00864CA4"/>
    <w:rsid w:val="00866063"/>
    <w:rsid w:val="008669D4"/>
    <w:rsid w:val="00866C15"/>
    <w:rsid w:val="00866F9B"/>
    <w:rsid w:val="008673B4"/>
    <w:rsid w:val="0086741A"/>
    <w:rsid w:val="00867B7A"/>
    <w:rsid w:val="0087100F"/>
    <w:rsid w:val="008728F0"/>
    <w:rsid w:val="00872940"/>
    <w:rsid w:val="008738F8"/>
    <w:rsid w:val="008739F2"/>
    <w:rsid w:val="00873BA3"/>
    <w:rsid w:val="00874434"/>
    <w:rsid w:val="00874699"/>
    <w:rsid w:val="008749BE"/>
    <w:rsid w:val="00875377"/>
    <w:rsid w:val="00875EAA"/>
    <w:rsid w:val="00876E1C"/>
    <w:rsid w:val="008771A1"/>
    <w:rsid w:val="00877408"/>
    <w:rsid w:val="0088062B"/>
    <w:rsid w:val="00881DEE"/>
    <w:rsid w:val="00882988"/>
    <w:rsid w:val="00883B26"/>
    <w:rsid w:val="00884261"/>
    <w:rsid w:val="008845CB"/>
    <w:rsid w:val="00884A4A"/>
    <w:rsid w:val="00885211"/>
    <w:rsid w:val="00886E11"/>
    <w:rsid w:val="008874BA"/>
    <w:rsid w:val="008876E9"/>
    <w:rsid w:val="00887FEA"/>
    <w:rsid w:val="00890265"/>
    <w:rsid w:val="00890D57"/>
    <w:rsid w:val="0089186E"/>
    <w:rsid w:val="008922F1"/>
    <w:rsid w:val="0089256F"/>
    <w:rsid w:val="00892588"/>
    <w:rsid w:val="008939FA"/>
    <w:rsid w:val="008942B5"/>
    <w:rsid w:val="00894692"/>
    <w:rsid w:val="00894DE0"/>
    <w:rsid w:val="0089558F"/>
    <w:rsid w:val="00895F09"/>
    <w:rsid w:val="00896B84"/>
    <w:rsid w:val="00897C6D"/>
    <w:rsid w:val="00897FCE"/>
    <w:rsid w:val="008A06CF"/>
    <w:rsid w:val="008A105D"/>
    <w:rsid w:val="008A1C59"/>
    <w:rsid w:val="008A242C"/>
    <w:rsid w:val="008A35AE"/>
    <w:rsid w:val="008A3BE6"/>
    <w:rsid w:val="008A71D4"/>
    <w:rsid w:val="008A7617"/>
    <w:rsid w:val="008A78E7"/>
    <w:rsid w:val="008B0312"/>
    <w:rsid w:val="008B1664"/>
    <w:rsid w:val="008B33E2"/>
    <w:rsid w:val="008B3AF0"/>
    <w:rsid w:val="008B5579"/>
    <w:rsid w:val="008B56EC"/>
    <w:rsid w:val="008B72D0"/>
    <w:rsid w:val="008B7667"/>
    <w:rsid w:val="008B7BCF"/>
    <w:rsid w:val="008C03F3"/>
    <w:rsid w:val="008C351E"/>
    <w:rsid w:val="008C39E6"/>
    <w:rsid w:val="008C3FA9"/>
    <w:rsid w:val="008C430C"/>
    <w:rsid w:val="008C49EA"/>
    <w:rsid w:val="008C4F5F"/>
    <w:rsid w:val="008C5568"/>
    <w:rsid w:val="008C585B"/>
    <w:rsid w:val="008C614E"/>
    <w:rsid w:val="008C63AA"/>
    <w:rsid w:val="008C6EB5"/>
    <w:rsid w:val="008C7594"/>
    <w:rsid w:val="008D01BE"/>
    <w:rsid w:val="008D0750"/>
    <w:rsid w:val="008D236A"/>
    <w:rsid w:val="008D2AE7"/>
    <w:rsid w:val="008D2F44"/>
    <w:rsid w:val="008D30BB"/>
    <w:rsid w:val="008D39FE"/>
    <w:rsid w:val="008D452A"/>
    <w:rsid w:val="008D5D8D"/>
    <w:rsid w:val="008D61EC"/>
    <w:rsid w:val="008E1235"/>
    <w:rsid w:val="008E1C53"/>
    <w:rsid w:val="008E2AF8"/>
    <w:rsid w:val="008E2EEA"/>
    <w:rsid w:val="008E3A83"/>
    <w:rsid w:val="008E4C75"/>
    <w:rsid w:val="008E4DDF"/>
    <w:rsid w:val="008E56AE"/>
    <w:rsid w:val="008E70BE"/>
    <w:rsid w:val="008E76E9"/>
    <w:rsid w:val="008F00BB"/>
    <w:rsid w:val="008F168B"/>
    <w:rsid w:val="008F1843"/>
    <w:rsid w:val="008F1B67"/>
    <w:rsid w:val="008F20C8"/>
    <w:rsid w:val="008F2F93"/>
    <w:rsid w:val="008F30BD"/>
    <w:rsid w:val="008F327F"/>
    <w:rsid w:val="008F38B1"/>
    <w:rsid w:val="008F3FD1"/>
    <w:rsid w:val="008F62CD"/>
    <w:rsid w:val="008F63E4"/>
    <w:rsid w:val="008F65A1"/>
    <w:rsid w:val="008F7A29"/>
    <w:rsid w:val="009001F0"/>
    <w:rsid w:val="00900F54"/>
    <w:rsid w:val="00903277"/>
    <w:rsid w:val="00904E3F"/>
    <w:rsid w:val="00904F51"/>
    <w:rsid w:val="009066B1"/>
    <w:rsid w:val="00906712"/>
    <w:rsid w:val="00906B2C"/>
    <w:rsid w:val="00906CE9"/>
    <w:rsid w:val="00910EE7"/>
    <w:rsid w:val="0091127E"/>
    <w:rsid w:val="009121A9"/>
    <w:rsid w:val="009137BB"/>
    <w:rsid w:val="00913F61"/>
    <w:rsid w:val="00914300"/>
    <w:rsid w:val="0091432B"/>
    <w:rsid w:val="009147DC"/>
    <w:rsid w:val="00915261"/>
    <w:rsid w:val="00915B8D"/>
    <w:rsid w:val="00920AD7"/>
    <w:rsid w:val="00920BE7"/>
    <w:rsid w:val="00921B51"/>
    <w:rsid w:val="00921E4C"/>
    <w:rsid w:val="00922650"/>
    <w:rsid w:val="009243B7"/>
    <w:rsid w:val="009243FE"/>
    <w:rsid w:val="0092478D"/>
    <w:rsid w:val="00924A60"/>
    <w:rsid w:val="00925A82"/>
    <w:rsid w:val="00925AA3"/>
    <w:rsid w:val="009265B7"/>
    <w:rsid w:val="00926D83"/>
    <w:rsid w:val="00926E79"/>
    <w:rsid w:val="00927520"/>
    <w:rsid w:val="00930371"/>
    <w:rsid w:val="00930E22"/>
    <w:rsid w:val="0093207D"/>
    <w:rsid w:val="00933367"/>
    <w:rsid w:val="00933567"/>
    <w:rsid w:val="00933873"/>
    <w:rsid w:val="00933F22"/>
    <w:rsid w:val="00933FB6"/>
    <w:rsid w:val="00934201"/>
    <w:rsid w:val="0093452D"/>
    <w:rsid w:val="00934A3C"/>
    <w:rsid w:val="00934C73"/>
    <w:rsid w:val="0093540B"/>
    <w:rsid w:val="0093570E"/>
    <w:rsid w:val="00936A5A"/>
    <w:rsid w:val="00937BA2"/>
    <w:rsid w:val="00937C73"/>
    <w:rsid w:val="00937CB9"/>
    <w:rsid w:val="009400AE"/>
    <w:rsid w:val="00943099"/>
    <w:rsid w:val="00943414"/>
    <w:rsid w:val="00945578"/>
    <w:rsid w:val="0094591D"/>
    <w:rsid w:val="00945ADF"/>
    <w:rsid w:val="00947603"/>
    <w:rsid w:val="009507D0"/>
    <w:rsid w:val="00950BA5"/>
    <w:rsid w:val="00951322"/>
    <w:rsid w:val="0095208B"/>
    <w:rsid w:val="00952B58"/>
    <w:rsid w:val="00953CE2"/>
    <w:rsid w:val="00953E4A"/>
    <w:rsid w:val="00954623"/>
    <w:rsid w:val="00955A3D"/>
    <w:rsid w:val="00955C59"/>
    <w:rsid w:val="00955D80"/>
    <w:rsid w:val="00955E3B"/>
    <w:rsid w:val="009564EA"/>
    <w:rsid w:val="00956C6C"/>
    <w:rsid w:val="00956D45"/>
    <w:rsid w:val="00957448"/>
    <w:rsid w:val="00960478"/>
    <w:rsid w:val="00960637"/>
    <w:rsid w:val="00960B45"/>
    <w:rsid w:val="0096193D"/>
    <w:rsid w:val="009619B4"/>
    <w:rsid w:val="00961B07"/>
    <w:rsid w:val="0096226A"/>
    <w:rsid w:val="00962853"/>
    <w:rsid w:val="00964760"/>
    <w:rsid w:val="0096560B"/>
    <w:rsid w:val="00966033"/>
    <w:rsid w:val="00967143"/>
    <w:rsid w:val="00970BEE"/>
    <w:rsid w:val="00970C3C"/>
    <w:rsid w:val="0097233F"/>
    <w:rsid w:val="00973BFD"/>
    <w:rsid w:val="00976CF3"/>
    <w:rsid w:val="0098071E"/>
    <w:rsid w:val="00981862"/>
    <w:rsid w:val="00981C81"/>
    <w:rsid w:val="009829D8"/>
    <w:rsid w:val="009835D2"/>
    <w:rsid w:val="00983B9C"/>
    <w:rsid w:val="00984194"/>
    <w:rsid w:val="009845E8"/>
    <w:rsid w:val="009855AD"/>
    <w:rsid w:val="00985FD1"/>
    <w:rsid w:val="009868CE"/>
    <w:rsid w:val="00986E20"/>
    <w:rsid w:val="0098770E"/>
    <w:rsid w:val="009878EF"/>
    <w:rsid w:val="00987BFE"/>
    <w:rsid w:val="009909B1"/>
    <w:rsid w:val="00991E57"/>
    <w:rsid w:val="00991F4B"/>
    <w:rsid w:val="00992154"/>
    <w:rsid w:val="00992BEA"/>
    <w:rsid w:val="009958BA"/>
    <w:rsid w:val="00995AC0"/>
    <w:rsid w:val="0099608E"/>
    <w:rsid w:val="009A0B9A"/>
    <w:rsid w:val="009A0EFD"/>
    <w:rsid w:val="009A1413"/>
    <w:rsid w:val="009A1571"/>
    <w:rsid w:val="009A15B8"/>
    <w:rsid w:val="009A1885"/>
    <w:rsid w:val="009A1C2A"/>
    <w:rsid w:val="009A22C2"/>
    <w:rsid w:val="009A2734"/>
    <w:rsid w:val="009A4529"/>
    <w:rsid w:val="009A5B3A"/>
    <w:rsid w:val="009A6BE9"/>
    <w:rsid w:val="009A7670"/>
    <w:rsid w:val="009A7A59"/>
    <w:rsid w:val="009A7C40"/>
    <w:rsid w:val="009B0B15"/>
    <w:rsid w:val="009B0D23"/>
    <w:rsid w:val="009B141C"/>
    <w:rsid w:val="009B17DE"/>
    <w:rsid w:val="009B2238"/>
    <w:rsid w:val="009B2408"/>
    <w:rsid w:val="009B39FC"/>
    <w:rsid w:val="009B3D15"/>
    <w:rsid w:val="009B3F25"/>
    <w:rsid w:val="009B419A"/>
    <w:rsid w:val="009B486C"/>
    <w:rsid w:val="009B52F9"/>
    <w:rsid w:val="009B56A5"/>
    <w:rsid w:val="009B74DD"/>
    <w:rsid w:val="009B76FE"/>
    <w:rsid w:val="009B7A6B"/>
    <w:rsid w:val="009C2DA4"/>
    <w:rsid w:val="009C37E3"/>
    <w:rsid w:val="009C4513"/>
    <w:rsid w:val="009C4D6A"/>
    <w:rsid w:val="009C5100"/>
    <w:rsid w:val="009C6BF2"/>
    <w:rsid w:val="009C7A69"/>
    <w:rsid w:val="009D125B"/>
    <w:rsid w:val="009D15BB"/>
    <w:rsid w:val="009D17E7"/>
    <w:rsid w:val="009D1F83"/>
    <w:rsid w:val="009D2FEB"/>
    <w:rsid w:val="009D4284"/>
    <w:rsid w:val="009D44A3"/>
    <w:rsid w:val="009D46F6"/>
    <w:rsid w:val="009D4A57"/>
    <w:rsid w:val="009D4DB9"/>
    <w:rsid w:val="009D5159"/>
    <w:rsid w:val="009D57E8"/>
    <w:rsid w:val="009D5BA8"/>
    <w:rsid w:val="009D611E"/>
    <w:rsid w:val="009D70F0"/>
    <w:rsid w:val="009E1D7A"/>
    <w:rsid w:val="009E1E65"/>
    <w:rsid w:val="009E2660"/>
    <w:rsid w:val="009E2D89"/>
    <w:rsid w:val="009E3CEE"/>
    <w:rsid w:val="009E3E8F"/>
    <w:rsid w:val="009E41D7"/>
    <w:rsid w:val="009E57D8"/>
    <w:rsid w:val="009E7C59"/>
    <w:rsid w:val="009F0249"/>
    <w:rsid w:val="009F0C64"/>
    <w:rsid w:val="009F1E13"/>
    <w:rsid w:val="009F1F8C"/>
    <w:rsid w:val="009F284B"/>
    <w:rsid w:val="009F30D6"/>
    <w:rsid w:val="009F3422"/>
    <w:rsid w:val="009F3B27"/>
    <w:rsid w:val="009F3D12"/>
    <w:rsid w:val="009F4B1D"/>
    <w:rsid w:val="009F5617"/>
    <w:rsid w:val="009F5A41"/>
    <w:rsid w:val="009F6FE2"/>
    <w:rsid w:val="00A00B66"/>
    <w:rsid w:val="00A012C3"/>
    <w:rsid w:val="00A01BDD"/>
    <w:rsid w:val="00A02A99"/>
    <w:rsid w:val="00A02BE4"/>
    <w:rsid w:val="00A0354E"/>
    <w:rsid w:val="00A03BC5"/>
    <w:rsid w:val="00A047B2"/>
    <w:rsid w:val="00A054A5"/>
    <w:rsid w:val="00A0556B"/>
    <w:rsid w:val="00A0568C"/>
    <w:rsid w:val="00A05B0A"/>
    <w:rsid w:val="00A06107"/>
    <w:rsid w:val="00A06902"/>
    <w:rsid w:val="00A06A40"/>
    <w:rsid w:val="00A1075A"/>
    <w:rsid w:val="00A10B76"/>
    <w:rsid w:val="00A118B5"/>
    <w:rsid w:val="00A118EC"/>
    <w:rsid w:val="00A127E8"/>
    <w:rsid w:val="00A12912"/>
    <w:rsid w:val="00A12C1E"/>
    <w:rsid w:val="00A12D1C"/>
    <w:rsid w:val="00A139BA"/>
    <w:rsid w:val="00A152C3"/>
    <w:rsid w:val="00A15597"/>
    <w:rsid w:val="00A15FF3"/>
    <w:rsid w:val="00A17416"/>
    <w:rsid w:val="00A177F6"/>
    <w:rsid w:val="00A210F6"/>
    <w:rsid w:val="00A21625"/>
    <w:rsid w:val="00A220B7"/>
    <w:rsid w:val="00A22658"/>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62E9"/>
    <w:rsid w:val="00A36825"/>
    <w:rsid w:val="00A3710F"/>
    <w:rsid w:val="00A40677"/>
    <w:rsid w:val="00A41377"/>
    <w:rsid w:val="00A43A9A"/>
    <w:rsid w:val="00A43C00"/>
    <w:rsid w:val="00A44F50"/>
    <w:rsid w:val="00A45CD6"/>
    <w:rsid w:val="00A46440"/>
    <w:rsid w:val="00A4668D"/>
    <w:rsid w:val="00A46CB7"/>
    <w:rsid w:val="00A47269"/>
    <w:rsid w:val="00A4753B"/>
    <w:rsid w:val="00A47B07"/>
    <w:rsid w:val="00A5073F"/>
    <w:rsid w:val="00A51350"/>
    <w:rsid w:val="00A5150F"/>
    <w:rsid w:val="00A51655"/>
    <w:rsid w:val="00A51D29"/>
    <w:rsid w:val="00A52612"/>
    <w:rsid w:val="00A52CC9"/>
    <w:rsid w:val="00A530ED"/>
    <w:rsid w:val="00A53CAC"/>
    <w:rsid w:val="00A53CF8"/>
    <w:rsid w:val="00A53CFB"/>
    <w:rsid w:val="00A543A2"/>
    <w:rsid w:val="00A54D28"/>
    <w:rsid w:val="00A54D87"/>
    <w:rsid w:val="00A55399"/>
    <w:rsid w:val="00A5588E"/>
    <w:rsid w:val="00A55E1F"/>
    <w:rsid w:val="00A56C01"/>
    <w:rsid w:val="00A578EC"/>
    <w:rsid w:val="00A618D6"/>
    <w:rsid w:val="00A61ED0"/>
    <w:rsid w:val="00A61FE9"/>
    <w:rsid w:val="00A626F3"/>
    <w:rsid w:val="00A642EC"/>
    <w:rsid w:val="00A64663"/>
    <w:rsid w:val="00A675B9"/>
    <w:rsid w:val="00A704EA"/>
    <w:rsid w:val="00A70FB8"/>
    <w:rsid w:val="00A7183F"/>
    <w:rsid w:val="00A72402"/>
    <w:rsid w:val="00A73394"/>
    <w:rsid w:val="00A73D7D"/>
    <w:rsid w:val="00A75A7C"/>
    <w:rsid w:val="00A7732F"/>
    <w:rsid w:val="00A8005A"/>
    <w:rsid w:val="00A806C3"/>
    <w:rsid w:val="00A80790"/>
    <w:rsid w:val="00A81636"/>
    <w:rsid w:val="00A81CDA"/>
    <w:rsid w:val="00A81E60"/>
    <w:rsid w:val="00A82985"/>
    <w:rsid w:val="00A8359A"/>
    <w:rsid w:val="00A8361A"/>
    <w:rsid w:val="00A84719"/>
    <w:rsid w:val="00A847ED"/>
    <w:rsid w:val="00A84A07"/>
    <w:rsid w:val="00A84FCE"/>
    <w:rsid w:val="00A84FF7"/>
    <w:rsid w:val="00A868EE"/>
    <w:rsid w:val="00A915EF"/>
    <w:rsid w:val="00A9199D"/>
    <w:rsid w:val="00A9222E"/>
    <w:rsid w:val="00A9392D"/>
    <w:rsid w:val="00A9396B"/>
    <w:rsid w:val="00A94091"/>
    <w:rsid w:val="00A94362"/>
    <w:rsid w:val="00A94D67"/>
    <w:rsid w:val="00A94F9E"/>
    <w:rsid w:val="00A952EE"/>
    <w:rsid w:val="00A97496"/>
    <w:rsid w:val="00A97BBA"/>
    <w:rsid w:val="00A97C14"/>
    <w:rsid w:val="00AA1825"/>
    <w:rsid w:val="00AA248A"/>
    <w:rsid w:val="00AA27C4"/>
    <w:rsid w:val="00AA2EDC"/>
    <w:rsid w:val="00AA31AF"/>
    <w:rsid w:val="00AA3D28"/>
    <w:rsid w:val="00AA5606"/>
    <w:rsid w:val="00AA7F55"/>
    <w:rsid w:val="00AB04A1"/>
    <w:rsid w:val="00AB0695"/>
    <w:rsid w:val="00AB0DAF"/>
    <w:rsid w:val="00AB1094"/>
    <w:rsid w:val="00AB11B4"/>
    <w:rsid w:val="00AB1371"/>
    <w:rsid w:val="00AB1774"/>
    <w:rsid w:val="00AB1AE1"/>
    <w:rsid w:val="00AB20FB"/>
    <w:rsid w:val="00AB2480"/>
    <w:rsid w:val="00AB38F6"/>
    <w:rsid w:val="00AB5854"/>
    <w:rsid w:val="00AC0517"/>
    <w:rsid w:val="00AC0695"/>
    <w:rsid w:val="00AC171F"/>
    <w:rsid w:val="00AC1EA8"/>
    <w:rsid w:val="00AC281D"/>
    <w:rsid w:val="00AC2872"/>
    <w:rsid w:val="00AC2D2D"/>
    <w:rsid w:val="00AC3909"/>
    <w:rsid w:val="00AC4314"/>
    <w:rsid w:val="00AC4628"/>
    <w:rsid w:val="00AC5540"/>
    <w:rsid w:val="00AC5818"/>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8B0"/>
    <w:rsid w:val="00AD4AAD"/>
    <w:rsid w:val="00AD4C21"/>
    <w:rsid w:val="00AD4F57"/>
    <w:rsid w:val="00AD5364"/>
    <w:rsid w:val="00AD599E"/>
    <w:rsid w:val="00AD5A48"/>
    <w:rsid w:val="00AD6639"/>
    <w:rsid w:val="00AD7B83"/>
    <w:rsid w:val="00AD7BD5"/>
    <w:rsid w:val="00AE0221"/>
    <w:rsid w:val="00AE14C9"/>
    <w:rsid w:val="00AE19D5"/>
    <w:rsid w:val="00AE21D7"/>
    <w:rsid w:val="00AE296F"/>
    <w:rsid w:val="00AE32BD"/>
    <w:rsid w:val="00AE4906"/>
    <w:rsid w:val="00AE4AF4"/>
    <w:rsid w:val="00AE53A6"/>
    <w:rsid w:val="00AE59CB"/>
    <w:rsid w:val="00AE67B9"/>
    <w:rsid w:val="00AE7C70"/>
    <w:rsid w:val="00AE7D07"/>
    <w:rsid w:val="00AF2CB3"/>
    <w:rsid w:val="00AF2F60"/>
    <w:rsid w:val="00AF401F"/>
    <w:rsid w:val="00AF43B8"/>
    <w:rsid w:val="00AF5008"/>
    <w:rsid w:val="00AF6522"/>
    <w:rsid w:val="00AF69E1"/>
    <w:rsid w:val="00AF7720"/>
    <w:rsid w:val="00AF7DD0"/>
    <w:rsid w:val="00AF7FE6"/>
    <w:rsid w:val="00B00EDB"/>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17DD4"/>
    <w:rsid w:val="00B223AD"/>
    <w:rsid w:val="00B22E6D"/>
    <w:rsid w:val="00B23CB3"/>
    <w:rsid w:val="00B24931"/>
    <w:rsid w:val="00B24B55"/>
    <w:rsid w:val="00B24F72"/>
    <w:rsid w:val="00B251D3"/>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27A"/>
    <w:rsid w:val="00B42F4F"/>
    <w:rsid w:val="00B42FA1"/>
    <w:rsid w:val="00B430D8"/>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4AE8"/>
    <w:rsid w:val="00B550D7"/>
    <w:rsid w:val="00B55D2A"/>
    <w:rsid w:val="00B56C61"/>
    <w:rsid w:val="00B57448"/>
    <w:rsid w:val="00B60A20"/>
    <w:rsid w:val="00B61503"/>
    <w:rsid w:val="00B61A93"/>
    <w:rsid w:val="00B6289B"/>
    <w:rsid w:val="00B62D16"/>
    <w:rsid w:val="00B64751"/>
    <w:rsid w:val="00B654D8"/>
    <w:rsid w:val="00B669BE"/>
    <w:rsid w:val="00B66B97"/>
    <w:rsid w:val="00B66FFF"/>
    <w:rsid w:val="00B671D1"/>
    <w:rsid w:val="00B70D45"/>
    <w:rsid w:val="00B7134C"/>
    <w:rsid w:val="00B719B8"/>
    <w:rsid w:val="00B72932"/>
    <w:rsid w:val="00B7294E"/>
    <w:rsid w:val="00B729AF"/>
    <w:rsid w:val="00B72E30"/>
    <w:rsid w:val="00B73042"/>
    <w:rsid w:val="00B732E0"/>
    <w:rsid w:val="00B733CF"/>
    <w:rsid w:val="00B752AA"/>
    <w:rsid w:val="00B76012"/>
    <w:rsid w:val="00B7687F"/>
    <w:rsid w:val="00B76EFC"/>
    <w:rsid w:val="00B77D6C"/>
    <w:rsid w:val="00B8057D"/>
    <w:rsid w:val="00B80DBF"/>
    <w:rsid w:val="00B80DF3"/>
    <w:rsid w:val="00B82369"/>
    <w:rsid w:val="00B8302B"/>
    <w:rsid w:val="00B83312"/>
    <w:rsid w:val="00B855F0"/>
    <w:rsid w:val="00B8563D"/>
    <w:rsid w:val="00B85D76"/>
    <w:rsid w:val="00B86B85"/>
    <w:rsid w:val="00B86F3B"/>
    <w:rsid w:val="00B86FF8"/>
    <w:rsid w:val="00B87808"/>
    <w:rsid w:val="00B87FB2"/>
    <w:rsid w:val="00B902F5"/>
    <w:rsid w:val="00B90301"/>
    <w:rsid w:val="00B9339E"/>
    <w:rsid w:val="00B93F89"/>
    <w:rsid w:val="00B951F8"/>
    <w:rsid w:val="00B974D0"/>
    <w:rsid w:val="00B978F4"/>
    <w:rsid w:val="00BA03BD"/>
    <w:rsid w:val="00BA0700"/>
    <w:rsid w:val="00BA0EB1"/>
    <w:rsid w:val="00BA1157"/>
    <w:rsid w:val="00BA1F33"/>
    <w:rsid w:val="00BA1FB0"/>
    <w:rsid w:val="00BA2C7E"/>
    <w:rsid w:val="00BA4263"/>
    <w:rsid w:val="00BA4B7E"/>
    <w:rsid w:val="00BA7045"/>
    <w:rsid w:val="00BB0F97"/>
    <w:rsid w:val="00BB0FF6"/>
    <w:rsid w:val="00BB1AA7"/>
    <w:rsid w:val="00BB226E"/>
    <w:rsid w:val="00BB3470"/>
    <w:rsid w:val="00BB4266"/>
    <w:rsid w:val="00BB4567"/>
    <w:rsid w:val="00BB4F78"/>
    <w:rsid w:val="00BB5A93"/>
    <w:rsid w:val="00BB5E91"/>
    <w:rsid w:val="00BB60C2"/>
    <w:rsid w:val="00BB60F3"/>
    <w:rsid w:val="00BB74BD"/>
    <w:rsid w:val="00BC10DB"/>
    <w:rsid w:val="00BC14AA"/>
    <w:rsid w:val="00BC1B04"/>
    <w:rsid w:val="00BC1D1B"/>
    <w:rsid w:val="00BC3602"/>
    <w:rsid w:val="00BC4599"/>
    <w:rsid w:val="00BC539B"/>
    <w:rsid w:val="00BC6DF2"/>
    <w:rsid w:val="00BC7DCE"/>
    <w:rsid w:val="00BD02D5"/>
    <w:rsid w:val="00BD07C0"/>
    <w:rsid w:val="00BD08EC"/>
    <w:rsid w:val="00BD0CB0"/>
    <w:rsid w:val="00BD162D"/>
    <w:rsid w:val="00BD16F2"/>
    <w:rsid w:val="00BD267B"/>
    <w:rsid w:val="00BD34C3"/>
    <w:rsid w:val="00BD34D7"/>
    <w:rsid w:val="00BD5303"/>
    <w:rsid w:val="00BD62C1"/>
    <w:rsid w:val="00BD72CC"/>
    <w:rsid w:val="00BE024B"/>
    <w:rsid w:val="00BE1099"/>
    <w:rsid w:val="00BE17B4"/>
    <w:rsid w:val="00BE2076"/>
    <w:rsid w:val="00BE4485"/>
    <w:rsid w:val="00BE4DCB"/>
    <w:rsid w:val="00BE5693"/>
    <w:rsid w:val="00BE5C17"/>
    <w:rsid w:val="00BE5F26"/>
    <w:rsid w:val="00BE70C4"/>
    <w:rsid w:val="00BE7939"/>
    <w:rsid w:val="00BE797A"/>
    <w:rsid w:val="00BE7E06"/>
    <w:rsid w:val="00BF050E"/>
    <w:rsid w:val="00BF0CD9"/>
    <w:rsid w:val="00BF24AE"/>
    <w:rsid w:val="00BF24EF"/>
    <w:rsid w:val="00BF2B52"/>
    <w:rsid w:val="00BF2D4C"/>
    <w:rsid w:val="00BF2D6C"/>
    <w:rsid w:val="00BF2F6F"/>
    <w:rsid w:val="00BF3CA9"/>
    <w:rsid w:val="00BF3EAB"/>
    <w:rsid w:val="00BF43D4"/>
    <w:rsid w:val="00BF5340"/>
    <w:rsid w:val="00BF65FE"/>
    <w:rsid w:val="00BF7AC0"/>
    <w:rsid w:val="00BF7CB8"/>
    <w:rsid w:val="00C00139"/>
    <w:rsid w:val="00C003B7"/>
    <w:rsid w:val="00C00F61"/>
    <w:rsid w:val="00C0242D"/>
    <w:rsid w:val="00C02479"/>
    <w:rsid w:val="00C024A8"/>
    <w:rsid w:val="00C02B43"/>
    <w:rsid w:val="00C03182"/>
    <w:rsid w:val="00C033D8"/>
    <w:rsid w:val="00C0474A"/>
    <w:rsid w:val="00C04C10"/>
    <w:rsid w:val="00C05261"/>
    <w:rsid w:val="00C065C6"/>
    <w:rsid w:val="00C0707D"/>
    <w:rsid w:val="00C07786"/>
    <w:rsid w:val="00C07ABB"/>
    <w:rsid w:val="00C10335"/>
    <w:rsid w:val="00C115BF"/>
    <w:rsid w:val="00C123A4"/>
    <w:rsid w:val="00C12956"/>
    <w:rsid w:val="00C14B70"/>
    <w:rsid w:val="00C15010"/>
    <w:rsid w:val="00C15CD8"/>
    <w:rsid w:val="00C16824"/>
    <w:rsid w:val="00C17029"/>
    <w:rsid w:val="00C17083"/>
    <w:rsid w:val="00C173F7"/>
    <w:rsid w:val="00C204C2"/>
    <w:rsid w:val="00C20BF5"/>
    <w:rsid w:val="00C21D10"/>
    <w:rsid w:val="00C23EBA"/>
    <w:rsid w:val="00C24767"/>
    <w:rsid w:val="00C24C28"/>
    <w:rsid w:val="00C27EA3"/>
    <w:rsid w:val="00C301A4"/>
    <w:rsid w:val="00C30A98"/>
    <w:rsid w:val="00C32BF8"/>
    <w:rsid w:val="00C33649"/>
    <w:rsid w:val="00C33992"/>
    <w:rsid w:val="00C33E67"/>
    <w:rsid w:val="00C3430B"/>
    <w:rsid w:val="00C35BCF"/>
    <w:rsid w:val="00C36065"/>
    <w:rsid w:val="00C3678B"/>
    <w:rsid w:val="00C36B63"/>
    <w:rsid w:val="00C3709F"/>
    <w:rsid w:val="00C3761B"/>
    <w:rsid w:val="00C37C3E"/>
    <w:rsid w:val="00C40199"/>
    <w:rsid w:val="00C4042C"/>
    <w:rsid w:val="00C40934"/>
    <w:rsid w:val="00C413C5"/>
    <w:rsid w:val="00C42715"/>
    <w:rsid w:val="00C42AA3"/>
    <w:rsid w:val="00C42C0E"/>
    <w:rsid w:val="00C42FF6"/>
    <w:rsid w:val="00C43B3A"/>
    <w:rsid w:val="00C43B61"/>
    <w:rsid w:val="00C44126"/>
    <w:rsid w:val="00C45797"/>
    <w:rsid w:val="00C460B3"/>
    <w:rsid w:val="00C474D1"/>
    <w:rsid w:val="00C50504"/>
    <w:rsid w:val="00C505D4"/>
    <w:rsid w:val="00C51D97"/>
    <w:rsid w:val="00C526DF"/>
    <w:rsid w:val="00C527B7"/>
    <w:rsid w:val="00C52EDF"/>
    <w:rsid w:val="00C55D51"/>
    <w:rsid w:val="00C56735"/>
    <w:rsid w:val="00C60F99"/>
    <w:rsid w:val="00C61562"/>
    <w:rsid w:val="00C62DCD"/>
    <w:rsid w:val="00C62E5D"/>
    <w:rsid w:val="00C63375"/>
    <w:rsid w:val="00C63430"/>
    <w:rsid w:val="00C6352A"/>
    <w:rsid w:val="00C635BF"/>
    <w:rsid w:val="00C644DB"/>
    <w:rsid w:val="00C652AF"/>
    <w:rsid w:val="00C65341"/>
    <w:rsid w:val="00C65955"/>
    <w:rsid w:val="00C66711"/>
    <w:rsid w:val="00C66E91"/>
    <w:rsid w:val="00C6729F"/>
    <w:rsid w:val="00C67748"/>
    <w:rsid w:val="00C70DBE"/>
    <w:rsid w:val="00C711BD"/>
    <w:rsid w:val="00C72791"/>
    <w:rsid w:val="00C732B8"/>
    <w:rsid w:val="00C7350E"/>
    <w:rsid w:val="00C735CE"/>
    <w:rsid w:val="00C73BE9"/>
    <w:rsid w:val="00C74564"/>
    <w:rsid w:val="00C75080"/>
    <w:rsid w:val="00C76C86"/>
    <w:rsid w:val="00C77063"/>
    <w:rsid w:val="00C77457"/>
    <w:rsid w:val="00C77BB2"/>
    <w:rsid w:val="00C80029"/>
    <w:rsid w:val="00C80331"/>
    <w:rsid w:val="00C83BC5"/>
    <w:rsid w:val="00C85D12"/>
    <w:rsid w:val="00C870A6"/>
    <w:rsid w:val="00C87A11"/>
    <w:rsid w:val="00C87B59"/>
    <w:rsid w:val="00C909D3"/>
    <w:rsid w:val="00C927C0"/>
    <w:rsid w:val="00C931F9"/>
    <w:rsid w:val="00C9361B"/>
    <w:rsid w:val="00C93995"/>
    <w:rsid w:val="00C940E5"/>
    <w:rsid w:val="00C966CC"/>
    <w:rsid w:val="00C96DE5"/>
    <w:rsid w:val="00C978F8"/>
    <w:rsid w:val="00C979BA"/>
    <w:rsid w:val="00CA1A98"/>
    <w:rsid w:val="00CA1F0D"/>
    <w:rsid w:val="00CA23F8"/>
    <w:rsid w:val="00CA2DAA"/>
    <w:rsid w:val="00CA3AF4"/>
    <w:rsid w:val="00CA5A48"/>
    <w:rsid w:val="00CA5B03"/>
    <w:rsid w:val="00CA6758"/>
    <w:rsid w:val="00CA75D2"/>
    <w:rsid w:val="00CA7D87"/>
    <w:rsid w:val="00CB0C08"/>
    <w:rsid w:val="00CB2D03"/>
    <w:rsid w:val="00CB39BE"/>
    <w:rsid w:val="00CB3CD4"/>
    <w:rsid w:val="00CB4FB5"/>
    <w:rsid w:val="00CB538C"/>
    <w:rsid w:val="00CB68B6"/>
    <w:rsid w:val="00CB75D9"/>
    <w:rsid w:val="00CC028F"/>
    <w:rsid w:val="00CC1C88"/>
    <w:rsid w:val="00CC241E"/>
    <w:rsid w:val="00CC3223"/>
    <w:rsid w:val="00CC41B3"/>
    <w:rsid w:val="00CC44D2"/>
    <w:rsid w:val="00CC4A4E"/>
    <w:rsid w:val="00CC4DE7"/>
    <w:rsid w:val="00CC4F39"/>
    <w:rsid w:val="00CC6930"/>
    <w:rsid w:val="00CC7481"/>
    <w:rsid w:val="00CD0273"/>
    <w:rsid w:val="00CD10B9"/>
    <w:rsid w:val="00CD1165"/>
    <w:rsid w:val="00CD1AEE"/>
    <w:rsid w:val="00CD27FC"/>
    <w:rsid w:val="00CD3EEF"/>
    <w:rsid w:val="00CD42F7"/>
    <w:rsid w:val="00CD5194"/>
    <w:rsid w:val="00CD5463"/>
    <w:rsid w:val="00CD6062"/>
    <w:rsid w:val="00CD7373"/>
    <w:rsid w:val="00CD7BAD"/>
    <w:rsid w:val="00CE0950"/>
    <w:rsid w:val="00CE1060"/>
    <w:rsid w:val="00CE1C77"/>
    <w:rsid w:val="00CE265D"/>
    <w:rsid w:val="00CE2EB4"/>
    <w:rsid w:val="00CE35A2"/>
    <w:rsid w:val="00CE3B0B"/>
    <w:rsid w:val="00CE3E0F"/>
    <w:rsid w:val="00CE6242"/>
    <w:rsid w:val="00CE6E16"/>
    <w:rsid w:val="00CE717A"/>
    <w:rsid w:val="00CE7F42"/>
    <w:rsid w:val="00CF0D20"/>
    <w:rsid w:val="00CF1101"/>
    <w:rsid w:val="00CF115D"/>
    <w:rsid w:val="00CF117F"/>
    <w:rsid w:val="00CF28F3"/>
    <w:rsid w:val="00CF3498"/>
    <w:rsid w:val="00CF3AF8"/>
    <w:rsid w:val="00CF401C"/>
    <w:rsid w:val="00CF41F3"/>
    <w:rsid w:val="00CF420F"/>
    <w:rsid w:val="00CF5942"/>
    <w:rsid w:val="00CF5DD2"/>
    <w:rsid w:val="00CF6042"/>
    <w:rsid w:val="00CF6652"/>
    <w:rsid w:val="00CF674C"/>
    <w:rsid w:val="00CF688D"/>
    <w:rsid w:val="00CF7DF6"/>
    <w:rsid w:val="00D00875"/>
    <w:rsid w:val="00D008A8"/>
    <w:rsid w:val="00D0090C"/>
    <w:rsid w:val="00D01B2F"/>
    <w:rsid w:val="00D01E87"/>
    <w:rsid w:val="00D03B02"/>
    <w:rsid w:val="00D03EA8"/>
    <w:rsid w:val="00D05616"/>
    <w:rsid w:val="00D05DF6"/>
    <w:rsid w:val="00D06954"/>
    <w:rsid w:val="00D06D1E"/>
    <w:rsid w:val="00D0768A"/>
    <w:rsid w:val="00D07842"/>
    <w:rsid w:val="00D10C9F"/>
    <w:rsid w:val="00D11786"/>
    <w:rsid w:val="00D1207A"/>
    <w:rsid w:val="00D12CFE"/>
    <w:rsid w:val="00D12FC9"/>
    <w:rsid w:val="00D140A5"/>
    <w:rsid w:val="00D1465E"/>
    <w:rsid w:val="00D159DD"/>
    <w:rsid w:val="00D16524"/>
    <w:rsid w:val="00D16CDF"/>
    <w:rsid w:val="00D17355"/>
    <w:rsid w:val="00D217B9"/>
    <w:rsid w:val="00D23EB6"/>
    <w:rsid w:val="00D23EE8"/>
    <w:rsid w:val="00D2404B"/>
    <w:rsid w:val="00D24759"/>
    <w:rsid w:val="00D25064"/>
    <w:rsid w:val="00D25301"/>
    <w:rsid w:val="00D268DD"/>
    <w:rsid w:val="00D27C12"/>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2BA3"/>
    <w:rsid w:val="00D44456"/>
    <w:rsid w:val="00D456A0"/>
    <w:rsid w:val="00D45950"/>
    <w:rsid w:val="00D45C10"/>
    <w:rsid w:val="00D47895"/>
    <w:rsid w:val="00D52869"/>
    <w:rsid w:val="00D54244"/>
    <w:rsid w:val="00D542F2"/>
    <w:rsid w:val="00D5433E"/>
    <w:rsid w:val="00D547D6"/>
    <w:rsid w:val="00D5480C"/>
    <w:rsid w:val="00D5558B"/>
    <w:rsid w:val="00D55BA1"/>
    <w:rsid w:val="00D55D1D"/>
    <w:rsid w:val="00D55F38"/>
    <w:rsid w:val="00D57953"/>
    <w:rsid w:val="00D6092F"/>
    <w:rsid w:val="00D609F9"/>
    <w:rsid w:val="00D61925"/>
    <w:rsid w:val="00D623C6"/>
    <w:rsid w:val="00D6329C"/>
    <w:rsid w:val="00D6373E"/>
    <w:rsid w:val="00D63A5F"/>
    <w:rsid w:val="00D643F1"/>
    <w:rsid w:val="00D64769"/>
    <w:rsid w:val="00D656FC"/>
    <w:rsid w:val="00D65C5D"/>
    <w:rsid w:val="00D65E2B"/>
    <w:rsid w:val="00D6600D"/>
    <w:rsid w:val="00D66816"/>
    <w:rsid w:val="00D67BC1"/>
    <w:rsid w:val="00D70D8B"/>
    <w:rsid w:val="00D70E09"/>
    <w:rsid w:val="00D72C66"/>
    <w:rsid w:val="00D74240"/>
    <w:rsid w:val="00D74A91"/>
    <w:rsid w:val="00D7552C"/>
    <w:rsid w:val="00D75D79"/>
    <w:rsid w:val="00D76DE5"/>
    <w:rsid w:val="00D76E94"/>
    <w:rsid w:val="00D775FD"/>
    <w:rsid w:val="00D800E0"/>
    <w:rsid w:val="00D80A29"/>
    <w:rsid w:val="00D8105A"/>
    <w:rsid w:val="00D8126F"/>
    <w:rsid w:val="00D82BF2"/>
    <w:rsid w:val="00D82C4E"/>
    <w:rsid w:val="00D830D1"/>
    <w:rsid w:val="00D83323"/>
    <w:rsid w:val="00D84737"/>
    <w:rsid w:val="00D8487E"/>
    <w:rsid w:val="00D848AE"/>
    <w:rsid w:val="00D84D36"/>
    <w:rsid w:val="00D85906"/>
    <w:rsid w:val="00D85AD7"/>
    <w:rsid w:val="00D867EF"/>
    <w:rsid w:val="00D87F39"/>
    <w:rsid w:val="00D904EB"/>
    <w:rsid w:val="00D90A75"/>
    <w:rsid w:val="00D9109C"/>
    <w:rsid w:val="00D928CA"/>
    <w:rsid w:val="00D93AC9"/>
    <w:rsid w:val="00D93E46"/>
    <w:rsid w:val="00D94808"/>
    <w:rsid w:val="00D951E7"/>
    <w:rsid w:val="00D95514"/>
    <w:rsid w:val="00DA008E"/>
    <w:rsid w:val="00DA08DA"/>
    <w:rsid w:val="00DA10B2"/>
    <w:rsid w:val="00DA1B89"/>
    <w:rsid w:val="00DA2AD6"/>
    <w:rsid w:val="00DA320A"/>
    <w:rsid w:val="00DA37C8"/>
    <w:rsid w:val="00DA41B0"/>
    <w:rsid w:val="00DA643D"/>
    <w:rsid w:val="00DA697B"/>
    <w:rsid w:val="00DA6AE7"/>
    <w:rsid w:val="00DA6D91"/>
    <w:rsid w:val="00DA7E15"/>
    <w:rsid w:val="00DB058F"/>
    <w:rsid w:val="00DB0A25"/>
    <w:rsid w:val="00DB1F4C"/>
    <w:rsid w:val="00DB275C"/>
    <w:rsid w:val="00DB295C"/>
    <w:rsid w:val="00DB2B0B"/>
    <w:rsid w:val="00DB2F6B"/>
    <w:rsid w:val="00DB3891"/>
    <w:rsid w:val="00DB5553"/>
    <w:rsid w:val="00DB6126"/>
    <w:rsid w:val="00DB6FC4"/>
    <w:rsid w:val="00DC029F"/>
    <w:rsid w:val="00DC100D"/>
    <w:rsid w:val="00DC1130"/>
    <w:rsid w:val="00DC17E8"/>
    <w:rsid w:val="00DC1CCA"/>
    <w:rsid w:val="00DC20AA"/>
    <w:rsid w:val="00DC2D8C"/>
    <w:rsid w:val="00DC6418"/>
    <w:rsid w:val="00DC6B76"/>
    <w:rsid w:val="00DC742C"/>
    <w:rsid w:val="00DC74B1"/>
    <w:rsid w:val="00DD0390"/>
    <w:rsid w:val="00DD1F5E"/>
    <w:rsid w:val="00DD2390"/>
    <w:rsid w:val="00DD23AA"/>
    <w:rsid w:val="00DD2653"/>
    <w:rsid w:val="00DD3876"/>
    <w:rsid w:val="00DD3B86"/>
    <w:rsid w:val="00DD4322"/>
    <w:rsid w:val="00DD5319"/>
    <w:rsid w:val="00DE01FF"/>
    <w:rsid w:val="00DE0BDF"/>
    <w:rsid w:val="00DE117A"/>
    <w:rsid w:val="00DE2C24"/>
    <w:rsid w:val="00DE35D0"/>
    <w:rsid w:val="00DE4389"/>
    <w:rsid w:val="00DE4A02"/>
    <w:rsid w:val="00DE5461"/>
    <w:rsid w:val="00DE5B81"/>
    <w:rsid w:val="00DF0936"/>
    <w:rsid w:val="00DF0C34"/>
    <w:rsid w:val="00DF1873"/>
    <w:rsid w:val="00DF1AC4"/>
    <w:rsid w:val="00DF25A7"/>
    <w:rsid w:val="00DF33F7"/>
    <w:rsid w:val="00DF4C0C"/>
    <w:rsid w:val="00DF552A"/>
    <w:rsid w:val="00DF5910"/>
    <w:rsid w:val="00DF59D6"/>
    <w:rsid w:val="00DF6C33"/>
    <w:rsid w:val="00DF721A"/>
    <w:rsid w:val="00DF72C7"/>
    <w:rsid w:val="00E00B32"/>
    <w:rsid w:val="00E00BEA"/>
    <w:rsid w:val="00E00CEE"/>
    <w:rsid w:val="00E00F60"/>
    <w:rsid w:val="00E01424"/>
    <w:rsid w:val="00E0180F"/>
    <w:rsid w:val="00E01CF8"/>
    <w:rsid w:val="00E02E46"/>
    <w:rsid w:val="00E02EE6"/>
    <w:rsid w:val="00E04830"/>
    <w:rsid w:val="00E051CA"/>
    <w:rsid w:val="00E058DA"/>
    <w:rsid w:val="00E06660"/>
    <w:rsid w:val="00E07261"/>
    <w:rsid w:val="00E0777C"/>
    <w:rsid w:val="00E105B3"/>
    <w:rsid w:val="00E11D0D"/>
    <w:rsid w:val="00E11D4F"/>
    <w:rsid w:val="00E14EE5"/>
    <w:rsid w:val="00E171F9"/>
    <w:rsid w:val="00E20034"/>
    <w:rsid w:val="00E200C8"/>
    <w:rsid w:val="00E20AAD"/>
    <w:rsid w:val="00E2139E"/>
    <w:rsid w:val="00E22AE4"/>
    <w:rsid w:val="00E25900"/>
    <w:rsid w:val="00E25D2E"/>
    <w:rsid w:val="00E25D4B"/>
    <w:rsid w:val="00E26A26"/>
    <w:rsid w:val="00E26E7B"/>
    <w:rsid w:val="00E27BC1"/>
    <w:rsid w:val="00E300A9"/>
    <w:rsid w:val="00E30449"/>
    <w:rsid w:val="00E30FBE"/>
    <w:rsid w:val="00E31713"/>
    <w:rsid w:val="00E3237C"/>
    <w:rsid w:val="00E332B4"/>
    <w:rsid w:val="00E3497E"/>
    <w:rsid w:val="00E358C0"/>
    <w:rsid w:val="00E3632E"/>
    <w:rsid w:val="00E366D0"/>
    <w:rsid w:val="00E370C9"/>
    <w:rsid w:val="00E37585"/>
    <w:rsid w:val="00E3758B"/>
    <w:rsid w:val="00E3758E"/>
    <w:rsid w:val="00E405A1"/>
    <w:rsid w:val="00E410B4"/>
    <w:rsid w:val="00E411F3"/>
    <w:rsid w:val="00E416DB"/>
    <w:rsid w:val="00E43965"/>
    <w:rsid w:val="00E44D0A"/>
    <w:rsid w:val="00E44E91"/>
    <w:rsid w:val="00E452E7"/>
    <w:rsid w:val="00E45346"/>
    <w:rsid w:val="00E457F2"/>
    <w:rsid w:val="00E45E3B"/>
    <w:rsid w:val="00E4602A"/>
    <w:rsid w:val="00E46422"/>
    <w:rsid w:val="00E46BED"/>
    <w:rsid w:val="00E46DAE"/>
    <w:rsid w:val="00E472E2"/>
    <w:rsid w:val="00E47C2D"/>
    <w:rsid w:val="00E5197C"/>
    <w:rsid w:val="00E5223F"/>
    <w:rsid w:val="00E52978"/>
    <w:rsid w:val="00E5520F"/>
    <w:rsid w:val="00E55F1A"/>
    <w:rsid w:val="00E56102"/>
    <w:rsid w:val="00E56DD7"/>
    <w:rsid w:val="00E57368"/>
    <w:rsid w:val="00E57D59"/>
    <w:rsid w:val="00E57E39"/>
    <w:rsid w:val="00E625CD"/>
    <w:rsid w:val="00E62620"/>
    <w:rsid w:val="00E637FC"/>
    <w:rsid w:val="00E638AC"/>
    <w:rsid w:val="00E64C4D"/>
    <w:rsid w:val="00E6666C"/>
    <w:rsid w:val="00E67CFD"/>
    <w:rsid w:val="00E70193"/>
    <w:rsid w:val="00E7071C"/>
    <w:rsid w:val="00E70B24"/>
    <w:rsid w:val="00E7220D"/>
    <w:rsid w:val="00E728A1"/>
    <w:rsid w:val="00E72C5E"/>
    <w:rsid w:val="00E733F0"/>
    <w:rsid w:val="00E735B6"/>
    <w:rsid w:val="00E735B9"/>
    <w:rsid w:val="00E73671"/>
    <w:rsid w:val="00E7474B"/>
    <w:rsid w:val="00E74C7F"/>
    <w:rsid w:val="00E758D8"/>
    <w:rsid w:val="00E7592D"/>
    <w:rsid w:val="00E759A6"/>
    <w:rsid w:val="00E76D56"/>
    <w:rsid w:val="00E77B0C"/>
    <w:rsid w:val="00E77C2C"/>
    <w:rsid w:val="00E77CB8"/>
    <w:rsid w:val="00E77D8C"/>
    <w:rsid w:val="00E77E93"/>
    <w:rsid w:val="00E82EA5"/>
    <w:rsid w:val="00E84757"/>
    <w:rsid w:val="00E84CE9"/>
    <w:rsid w:val="00E87F8C"/>
    <w:rsid w:val="00E90E17"/>
    <w:rsid w:val="00E92670"/>
    <w:rsid w:val="00E92755"/>
    <w:rsid w:val="00E9288C"/>
    <w:rsid w:val="00E94D08"/>
    <w:rsid w:val="00E95D9F"/>
    <w:rsid w:val="00E95F4B"/>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61E1"/>
    <w:rsid w:val="00EA7043"/>
    <w:rsid w:val="00EA7AFE"/>
    <w:rsid w:val="00EA7D59"/>
    <w:rsid w:val="00EB01FB"/>
    <w:rsid w:val="00EB07F9"/>
    <w:rsid w:val="00EB0EF4"/>
    <w:rsid w:val="00EB22DB"/>
    <w:rsid w:val="00EB3AF3"/>
    <w:rsid w:val="00EB41B1"/>
    <w:rsid w:val="00EB4545"/>
    <w:rsid w:val="00EB5B87"/>
    <w:rsid w:val="00EB6046"/>
    <w:rsid w:val="00EB60D5"/>
    <w:rsid w:val="00EB618C"/>
    <w:rsid w:val="00EC117B"/>
    <w:rsid w:val="00EC1430"/>
    <w:rsid w:val="00EC195E"/>
    <w:rsid w:val="00EC2739"/>
    <w:rsid w:val="00EC3830"/>
    <w:rsid w:val="00EC3C39"/>
    <w:rsid w:val="00EC43F6"/>
    <w:rsid w:val="00EC4C15"/>
    <w:rsid w:val="00EC56DC"/>
    <w:rsid w:val="00EC6BB5"/>
    <w:rsid w:val="00EC7098"/>
    <w:rsid w:val="00ED03ED"/>
    <w:rsid w:val="00ED0EB4"/>
    <w:rsid w:val="00ED1588"/>
    <w:rsid w:val="00ED15F2"/>
    <w:rsid w:val="00ED1881"/>
    <w:rsid w:val="00ED2120"/>
    <w:rsid w:val="00ED511E"/>
    <w:rsid w:val="00ED7E5A"/>
    <w:rsid w:val="00EE0921"/>
    <w:rsid w:val="00EE1717"/>
    <w:rsid w:val="00EE1F88"/>
    <w:rsid w:val="00EE26E8"/>
    <w:rsid w:val="00EE2AE3"/>
    <w:rsid w:val="00EE3A99"/>
    <w:rsid w:val="00EE4482"/>
    <w:rsid w:val="00EE502A"/>
    <w:rsid w:val="00EE5D81"/>
    <w:rsid w:val="00EE7D14"/>
    <w:rsid w:val="00EF022A"/>
    <w:rsid w:val="00EF092B"/>
    <w:rsid w:val="00EF162B"/>
    <w:rsid w:val="00EF1C65"/>
    <w:rsid w:val="00EF215A"/>
    <w:rsid w:val="00EF27B5"/>
    <w:rsid w:val="00EF3F0E"/>
    <w:rsid w:val="00EF4DEB"/>
    <w:rsid w:val="00EF4F46"/>
    <w:rsid w:val="00EF557F"/>
    <w:rsid w:val="00EF573B"/>
    <w:rsid w:val="00EF5E9C"/>
    <w:rsid w:val="00EF5EEA"/>
    <w:rsid w:val="00EF66CD"/>
    <w:rsid w:val="00EF6D77"/>
    <w:rsid w:val="00EF7923"/>
    <w:rsid w:val="00F00E77"/>
    <w:rsid w:val="00F025E3"/>
    <w:rsid w:val="00F03550"/>
    <w:rsid w:val="00F03767"/>
    <w:rsid w:val="00F0437F"/>
    <w:rsid w:val="00F05A5F"/>
    <w:rsid w:val="00F05E0C"/>
    <w:rsid w:val="00F0681D"/>
    <w:rsid w:val="00F07A35"/>
    <w:rsid w:val="00F07E6D"/>
    <w:rsid w:val="00F11933"/>
    <w:rsid w:val="00F11B8C"/>
    <w:rsid w:val="00F11E0E"/>
    <w:rsid w:val="00F135A6"/>
    <w:rsid w:val="00F136FD"/>
    <w:rsid w:val="00F13C12"/>
    <w:rsid w:val="00F13EF8"/>
    <w:rsid w:val="00F1408B"/>
    <w:rsid w:val="00F1506C"/>
    <w:rsid w:val="00F15198"/>
    <w:rsid w:val="00F15956"/>
    <w:rsid w:val="00F1649F"/>
    <w:rsid w:val="00F16674"/>
    <w:rsid w:val="00F1673D"/>
    <w:rsid w:val="00F2058E"/>
    <w:rsid w:val="00F233AF"/>
    <w:rsid w:val="00F2368E"/>
    <w:rsid w:val="00F2382F"/>
    <w:rsid w:val="00F27047"/>
    <w:rsid w:val="00F271A5"/>
    <w:rsid w:val="00F271D3"/>
    <w:rsid w:val="00F27BDE"/>
    <w:rsid w:val="00F27DB3"/>
    <w:rsid w:val="00F307C3"/>
    <w:rsid w:val="00F31957"/>
    <w:rsid w:val="00F31EB9"/>
    <w:rsid w:val="00F32141"/>
    <w:rsid w:val="00F32B20"/>
    <w:rsid w:val="00F33A24"/>
    <w:rsid w:val="00F35B59"/>
    <w:rsid w:val="00F360A9"/>
    <w:rsid w:val="00F364A2"/>
    <w:rsid w:val="00F36ED1"/>
    <w:rsid w:val="00F37F7F"/>
    <w:rsid w:val="00F40E6C"/>
    <w:rsid w:val="00F412AF"/>
    <w:rsid w:val="00F42BFA"/>
    <w:rsid w:val="00F4315E"/>
    <w:rsid w:val="00F445C7"/>
    <w:rsid w:val="00F44DB0"/>
    <w:rsid w:val="00F50A81"/>
    <w:rsid w:val="00F515AF"/>
    <w:rsid w:val="00F52753"/>
    <w:rsid w:val="00F52BBD"/>
    <w:rsid w:val="00F5308E"/>
    <w:rsid w:val="00F5336A"/>
    <w:rsid w:val="00F53688"/>
    <w:rsid w:val="00F5436E"/>
    <w:rsid w:val="00F54CD8"/>
    <w:rsid w:val="00F5692E"/>
    <w:rsid w:val="00F61081"/>
    <w:rsid w:val="00F61A9E"/>
    <w:rsid w:val="00F61FA2"/>
    <w:rsid w:val="00F6436E"/>
    <w:rsid w:val="00F661C8"/>
    <w:rsid w:val="00F66439"/>
    <w:rsid w:val="00F664BB"/>
    <w:rsid w:val="00F6683D"/>
    <w:rsid w:val="00F672E6"/>
    <w:rsid w:val="00F72BFC"/>
    <w:rsid w:val="00F73609"/>
    <w:rsid w:val="00F73C67"/>
    <w:rsid w:val="00F73CCE"/>
    <w:rsid w:val="00F73CED"/>
    <w:rsid w:val="00F73E59"/>
    <w:rsid w:val="00F751F0"/>
    <w:rsid w:val="00F75C8B"/>
    <w:rsid w:val="00F760AA"/>
    <w:rsid w:val="00F76C40"/>
    <w:rsid w:val="00F773AA"/>
    <w:rsid w:val="00F775C5"/>
    <w:rsid w:val="00F77CD9"/>
    <w:rsid w:val="00F803D3"/>
    <w:rsid w:val="00F811E8"/>
    <w:rsid w:val="00F818EB"/>
    <w:rsid w:val="00F82DB2"/>
    <w:rsid w:val="00F82F40"/>
    <w:rsid w:val="00F832BE"/>
    <w:rsid w:val="00F8339C"/>
    <w:rsid w:val="00F84FA1"/>
    <w:rsid w:val="00F86470"/>
    <w:rsid w:val="00F8694D"/>
    <w:rsid w:val="00F86C8B"/>
    <w:rsid w:val="00F86E0F"/>
    <w:rsid w:val="00F87C0F"/>
    <w:rsid w:val="00F900FD"/>
    <w:rsid w:val="00F90283"/>
    <w:rsid w:val="00F90AA5"/>
    <w:rsid w:val="00F91BE9"/>
    <w:rsid w:val="00F9235F"/>
    <w:rsid w:val="00F93341"/>
    <w:rsid w:val="00F93F7C"/>
    <w:rsid w:val="00F9507F"/>
    <w:rsid w:val="00F9621E"/>
    <w:rsid w:val="00F96845"/>
    <w:rsid w:val="00FA004A"/>
    <w:rsid w:val="00FA0E50"/>
    <w:rsid w:val="00FA17EC"/>
    <w:rsid w:val="00FA1A99"/>
    <w:rsid w:val="00FA254A"/>
    <w:rsid w:val="00FA4655"/>
    <w:rsid w:val="00FA4BF8"/>
    <w:rsid w:val="00FA4E74"/>
    <w:rsid w:val="00FA4F1F"/>
    <w:rsid w:val="00FA5761"/>
    <w:rsid w:val="00FA62C9"/>
    <w:rsid w:val="00FA63EC"/>
    <w:rsid w:val="00FB065F"/>
    <w:rsid w:val="00FB201B"/>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4726"/>
    <w:rsid w:val="00FC515A"/>
    <w:rsid w:val="00FC57E5"/>
    <w:rsid w:val="00FC66AF"/>
    <w:rsid w:val="00FC6D67"/>
    <w:rsid w:val="00FC70E5"/>
    <w:rsid w:val="00FC74A8"/>
    <w:rsid w:val="00FC74C6"/>
    <w:rsid w:val="00FC74E6"/>
    <w:rsid w:val="00FC75E1"/>
    <w:rsid w:val="00FC781A"/>
    <w:rsid w:val="00FD0382"/>
    <w:rsid w:val="00FD1357"/>
    <w:rsid w:val="00FD1708"/>
    <w:rsid w:val="00FD1736"/>
    <w:rsid w:val="00FD1A27"/>
    <w:rsid w:val="00FD1AE0"/>
    <w:rsid w:val="00FD2077"/>
    <w:rsid w:val="00FD2181"/>
    <w:rsid w:val="00FD3A90"/>
    <w:rsid w:val="00FD55C6"/>
    <w:rsid w:val="00FD5817"/>
    <w:rsid w:val="00FD7EB5"/>
    <w:rsid w:val="00FE109A"/>
    <w:rsid w:val="00FE10FA"/>
    <w:rsid w:val="00FE49FE"/>
    <w:rsid w:val="00FE5370"/>
    <w:rsid w:val="00FE54F3"/>
    <w:rsid w:val="00FE5E1F"/>
    <w:rsid w:val="00FE63B3"/>
    <w:rsid w:val="00FE7237"/>
    <w:rsid w:val="00FE7366"/>
    <w:rsid w:val="00FE77CA"/>
    <w:rsid w:val="00FE7A31"/>
    <w:rsid w:val="00FE7EB3"/>
    <w:rsid w:val="00FF0147"/>
    <w:rsid w:val="00FF0273"/>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DD13B2"/>
  <w15:docId w15:val="{AC05CFCB-8F61-448A-903B-47DB70709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Mencinsinresolver24">
    <w:name w:val="Mención sin resolver24"/>
    <w:basedOn w:val="Fuentedeprrafopredeter"/>
    <w:uiPriority w:val="99"/>
    <w:semiHidden/>
    <w:unhideWhenUsed/>
    <w:rsid w:val="00EF573B"/>
    <w:rPr>
      <w:color w:val="808080"/>
      <w:shd w:val="clear" w:color="auto" w:fill="E6E6E6"/>
    </w:rPr>
  </w:style>
  <w:style w:type="paragraph" w:customStyle="1" w:styleId="xgmail-default">
    <w:name w:val="x_gmail-default"/>
    <w:basedOn w:val="Normal"/>
    <w:rsid w:val="00490129"/>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5">
    <w:name w:val="Mención sin resolver25"/>
    <w:basedOn w:val="Fuentedeprrafopredeter"/>
    <w:uiPriority w:val="99"/>
    <w:semiHidden/>
    <w:unhideWhenUsed/>
    <w:rsid w:val="005A67CA"/>
    <w:rPr>
      <w:color w:val="808080"/>
      <w:shd w:val="clear" w:color="auto" w:fill="E6E6E6"/>
    </w:rPr>
  </w:style>
  <w:style w:type="character" w:customStyle="1" w:styleId="Mencinsinresolver26">
    <w:name w:val="Mención sin resolver26"/>
    <w:basedOn w:val="Fuentedeprrafopredeter"/>
    <w:uiPriority w:val="99"/>
    <w:semiHidden/>
    <w:unhideWhenUsed/>
    <w:rsid w:val="00067352"/>
    <w:rPr>
      <w:color w:val="808080"/>
      <w:shd w:val="clear" w:color="auto" w:fill="E6E6E6"/>
    </w:rPr>
  </w:style>
  <w:style w:type="table" w:customStyle="1" w:styleId="Tablaconcuadrcula1">
    <w:name w:val="Tabla con cuadrícula1"/>
    <w:basedOn w:val="Tablanormal"/>
    <w:next w:val="Tablaconcuadrcula"/>
    <w:uiPriority w:val="39"/>
    <w:rsid w:val="00A36825"/>
    <w:pPr>
      <w:spacing w:after="0" w:line="240" w:lineRule="auto"/>
      <w:jc w:val="both"/>
    </w:pPr>
    <w:rPr>
      <w:rFonts w:ascii="Century Gothic" w:eastAsiaTheme="minorHAnsi" w:hAnsi="Century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7">
    <w:name w:val="Mención sin resolver27"/>
    <w:basedOn w:val="Fuentedeprrafopredeter"/>
    <w:uiPriority w:val="99"/>
    <w:semiHidden/>
    <w:unhideWhenUsed/>
    <w:rsid w:val="009E2D89"/>
    <w:rPr>
      <w:color w:val="808080"/>
      <w:shd w:val="clear" w:color="auto" w:fill="E6E6E6"/>
    </w:rPr>
  </w:style>
  <w:style w:type="character" w:customStyle="1" w:styleId="Mencinsinresolver28">
    <w:name w:val="Mención sin resolver28"/>
    <w:basedOn w:val="Fuentedeprrafopredeter"/>
    <w:uiPriority w:val="99"/>
    <w:semiHidden/>
    <w:unhideWhenUsed/>
    <w:rsid w:val="000E0F20"/>
    <w:rPr>
      <w:color w:val="808080"/>
      <w:shd w:val="clear" w:color="auto" w:fill="E6E6E6"/>
    </w:rPr>
  </w:style>
  <w:style w:type="character" w:customStyle="1" w:styleId="Mencinsinresolver29">
    <w:name w:val="Mención sin resolver29"/>
    <w:basedOn w:val="Fuentedeprrafopredeter"/>
    <w:uiPriority w:val="99"/>
    <w:semiHidden/>
    <w:unhideWhenUsed/>
    <w:rsid w:val="00251901"/>
    <w:rPr>
      <w:color w:val="808080"/>
      <w:shd w:val="clear" w:color="auto" w:fill="E6E6E6"/>
    </w:rPr>
  </w:style>
  <w:style w:type="character" w:customStyle="1" w:styleId="Mencinsinresolver30">
    <w:name w:val="Mención sin resolver30"/>
    <w:basedOn w:val="Fuentedeprrafopredeter"/>
    <w:uiPriority w:val="99"/>
    <w:semiHidden/>
    <w:unhideWhenUsed/>
    <w:rsid w:val="00A139BA"/>
    <w:rPr>
      <w:color w:val="808080"/>
      <w:shd w:val="clear" w:color="auto" w:fill="E6E6E6"/>
    </w:rPr>
  </w:style>
  <w:style w:type="character" w:customStyle="1" w:styleId="Mencinsinresolver31">
    <w:name w:val="Mención sin resolver31"/>
    <w:basedOn w:val="Fuentedeprrafopredeter"/>
    <w:uiPriority w:val="99"/>
    <w:semiHidden/>
    <w:unhideWhenUsed/>
    <w:rsid w:val="00E95F4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46689408">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5443179">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76947799">
      <w:bodyDiv w:val="1"/>
      <w:marLeft w:val="0"/>
      <w:marRight w:val="0"/>
      <w:marTop w:val="0"/>
      <w:marBottom w:val="0"/>
      <w:divBdr>
        <w:top w:val="none" w:sz="0" w:space="0" w:color="auto"/>
        <w:left w:val="none" w:sz="0" w:space="0" w:color="auto"/>
        <w:bottom w:val="none" w:sz="0" w:space="0" w:color="auto"/>
        <w:right w:val="none" w:sz="0" w:space="0" w:color="auto"/>
      </w:divBdr>
    </w:div>
    <w:div w:id="77216815">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89159510">
      <w:bodyDiv w:val="1"/>
      <w:marLeft w:val="0"/>
      <w:marRight w:val="0"/>
      <w:marTop w:val="0"/>
      <w:marBottom w:val="0"/>
      <w:divBdr>
        <w:top w:val="none" w:sz="0" w:space="0" w:color="auto"/>
        <w:left w:val="none" w:sz="0" w:space="0" w:color="auto"/>
        <w:bottom w:val="none" w:sz="0" w:space="0" w:color="auto"/>
        <w:right w:val="none" w:sz="0" w:space="0" w:color="auto"/>
      </w:divBdr>
    </w:div>
    <w:div w:id="91096116">
      <w:bodyDiv w:val="1"/>
      <w:marLeft w:val="0"/>
      <w:marRight w:val="0"/>
      <w:marTop w:val="0"/>
      <w:marBottom w:val="0"/>
      <w:divBdr>
        <w:top w:val="none" w:sz="0" w:space="0" w:color="auto"/>
        <w:left w:val="none" w:sz="0" w:space="0" w:color="auto"/>
        <w:bottom w:val="none" w:sz="0" w:space="0" w:color="auto"/>
        <w:right w:val="none" w:sz="0" w:space="0" w:color="auto"/>
      </w:divBdr>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6838">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4062439">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3163278">
      <w:bodyDiv w:val="1"/>
      <w:marLeft w:val="0"/>
      <w:marRight w:val="0"/>
      <w:marTop w:val="0"/>
      <w:marBottom w:val="0"/>
      <w:divBdr>
        <w:top w:val="none" w:sz="0" w:space="0" w:color="auto"/>
        <w:left w:val="none" w:sz="0" w:space="0" w:color="auto"/>
        <w:bottom w:val="none" w:sz="0" w:space="0" w:color="auto"/>
        <w:right w:val="none" w:sz="0" w:space="0" w:color="auto"/>
      </w:divBdr>
      <w:divsChild>
        <w:div w:id="715620071">
          <w:marLeft w:val="0"/>
          <w:marRight w:val="0"/>
          <w:marTop w:val="0"/>
          <w:marBottom w:val="0"/>
          <w:divBdr>
            <w:top w:val="none" w:sz="0" w:space="0" w:color="auto"/>
            <w:left w:val="none" w:sz="0" w:space="0" w:color="auto"/>
            <w:bottom w:val="none" w:sz="0" w:space="0" w:color="auto"/>
            <w:right w:val="none" w:sz="0" w:space="0" w:color="auto"/>
          </w:divBdr>
        </w:div>
      </w:divsChild>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1945695">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786849">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48638480">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2840383">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4959668">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64130316">
      <w:bodyDiv w:val="1"/>
      <w:marLeft w:val="0"/>
      <w:marRight w:val="0"/>
      <w:marTop w:val="0"/>
      <w:marBottom w:val="0"/>
      <w:divBdr>
        <w:top w:val="none" w:sz="0" w:space="0" w:color="auto"/>
        <w:left w:val="none" w:sz="0" w:space="0" w:color="auto"/>
        <w:bottom w:val="none" w:sz="0" w:space="0" w:color="auto"/>
        <w:right w:val="none" w:sz="0" w:space="0" w:color="auto"/>
      </w:divBdr>
    </w:div>
    <w:div w:id="172962774">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6431417">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2621744">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321299">
      <w:bodyDiv w:val="1"/>
      <w:marLeft w:val="0"/>
      <w:marRight w:val="0"/>
      <w:marTop w:val="0"/>
      <w:marBottom w:val="0"/>
      <w:divBdr>
        <w:top w:val="none" w:sz="0" w:space="0" w:color="auto"/>
        <w:left w:val="none" w:sz="0" w:space="0" w:color="auto"/>
        <w:bottom w:val="none" w:sz="0" w:space="0" w:color="auto"/>
        <w:right w:val="none" w:sz="0" w:space="0" w:color="auto"/>
      </w:divBdr>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5700359">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5378425">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699988">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1818641">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37057901">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75408197">
      <w:bodyDiv w:val="1"/>
      <w:marLeft w:val="0"/>
      <w:marRight w:val="0"/>
      <w:marTop w:val="0"/>
      <w:marBottom w:val="0"/>
      <w:divBdr>
        <w:top w:val="none" w:sz="0" w:space="0" w:color="auto"/>
        <w:left w:val="none" w:sz="0" w:space="0" w:color="auto"/>
        <w:bottom w:val="none" w:sz="0" w:space="0" w:color="auto"/>
        <w:right w:val="none" w:sz="0" w:space="0" w:color="auto"/>
      </w:divBdr>
    </w:div>
    <w:div w:id="27710363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298846008">
      <w:bodyDiv w:val="1"/>
      <w:marLeft w:val="0"/>
      <w:marRight w:val="0"/>
      <w:marTop w:val="0"/>
      <w:marBottom w:val="0"/>
      <w:divBdr>
        <w:top w:val="none" w:sz="0" w:space="0" w:color="auto"/>
        <w:left w:val="none" w:sz="0" w:space="0" w:color="auto"/>
        <w:bottom w:val="none" w:sz="0" w:space="0" w:color="auto"/>
        <w:right w:val="none" w:sz="0" w:space="0" w:color="auto"/>
      </w:divBdr>
    </w:div>
    <w:div w:id="299463841">
      <w:bodyDiv w:val="1"/>
      <w:marLeft w:val="0"/>
      <w:marRight w:val="0"/>
      <w:marTop w:val="0"/>
      <w:marBottom w:val="0"/>
      <w:divBdr>
        <w:top w:val="none" w:sz="0" w:space="0" w:color="auto"/>
        <w:left w:val="none" w:sz="0" w:space="0" w:color="auto"/>
        <w:bottom w:val="none" w:sz="0" w:space="0" w:color="auto"/>
        <w:right w:val="none" w:sz="0" w:space="0" w:color="auto"/>
      </w:divBdr>
      <w:divsChild>
        <w:div w:id="320668322">
          <w:marLeft w:val="0"/>
          <w:marRight w:val="0"/>
          <w:marTop w:val="0"/>
          <w:marBottom w:val="0"/>
          <w:divBdr>
            <w:top w:val="none" w:sz="0" w:space="0" w:color="auto"/>
            <w:left w:val="none" w:sz="0" w:space="0" w:color="auto"/>
            <w:bottom w:val="none" w:sz="0" w:space="0" w:color="auto"/>
            <w:right w:val="none" w:sz="0" w:space="0" w:color="auto"/>
          </w:divBdr>
        </w:div>
        <w:div w:id="678773895">
          <w:marLeft w:val="0"/>
          <w:marRight w:val="0"/>
          <w:marTop w:val="0"/>
          <w:marBottom w:val="0"/>
          <w:divBdr>
            <w:top w:val="none" w:sz="0" w:space="0" w:color="auto"/>
            <w:left w:val="none" w:sz="0" w:space="0" w:color="auto"/>
            <w:bottom w:val="none" w:sz="0" w:space="0" w:color="auto"/>
            <w:right w:val="none" w:sz="0" w:space="0" w:color="auto"/>
          </w:divBdr>
        </w:div>
      </w:divsChild>
    </w:div>
    <w:div w:id="309138559">
      <w:bodyDiv w:val="1"/>
      <w:marLeft w:val="0"/>
      <w:marRight w:val="0"/>
      <w:marTop w:val="0"/>
      <w:marBottom w:val="0"/>
      <w:divBdr>
        <w:top w:val="none" w:sz="0" w:space="0" w:color="auto"/>
        <w:left w:val="none" w:sz="0" w:space="0" w:color="auto"/>
        <w:bottom w:val="none" w:sz="0" w:space="0" w:color="auto"/>
        <w:right w:val="none" w:sz="0" w:space="0" w:color="auto"/>
      </w:divBdr>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18268245">
      <w:bodyDiv w:val="1"/>
      <w:marLeft w:val="0"/>
      <w:marRight w:val="0"/>
      <w:marTop w:val="0"/>
      <w:marBottom w:val="0"/>
      <w:divBdr>
        <w:top w:val="none" w:sz="0" w:space="0" w:color="auto"/>
        <w:left w:val="none" w:sz="0" w:space="0" w:color="auto"/>
        <w:bottom w:val="none" w:sz="0" w:space="0" w:color="auto"/>
        <w:right w:val="none" w:sz="0" w:space="0" w:color="auto"/>
      </w:divBdr>
    </w:div>
    <w:div w:id="322008834">
      <w:bodyDiv w:val="1"/>
      <w:marLeft w:val="0"/>
      <w:marRight w:val="0"/>
      <w:marTop w:val="0"/>
      <w:marBottom w:val="0"/>
      <w:divBdr>
        <w:top w:val="none" w:sz="0" w:space="0" w:color="auto"/>
        <w:left w:val="none" w:sz="0" w:space="0" w:color="auto"/>
        <w:bottom w:val="none" w:sz="0" w:space="0" w:color="auto"/>
        <w:right w:val="none" w:sz="0" w:space="0" w:color="auto"/>
      </w:divBdr>
    </w:div>
    <w:div w:id="326058122">
      <w:bodyDiv w:val="1"/>
      <w:marLeft w:val="0"/>
      <w:marRight w:val="0"/>
      <w:marTop w:val="0"/>
      <w:marBottom w:val="0"/>
      <w:divBdr>
        <w:top w:val="none" w:sz="0" w:space="0" w:color="auto"/>
        <w:left w:val="none" w:sz="0" w:space="0" w:color="auto"/>
        <w:bottom w:val="none" w:sz="0" w:space="0" w:color="auto"/>
        <w:right w:val="none" w:sz="0" w:space="0" w:color="auto"/>
      </w:divBdr>
    </w:div>
    <w:div w:id="327440455">
      <w:bodyDiv w:val="1"/>
      <w:marLeft w:val="0"/>
      <w:marRight w:val="0"/>
      <w:marTop w:val="0"/>
      <w:marBottom w:val="0"/>
      <w:divBdr>
        <w:top w:val="none" w:sz="0" w:space="0" w:color="auto"/>
        <w:left w:val="none" w:sz="0" w:space="0" w:color="auto"/>
        <w:bottom w:val="none" w:sz="0" w:space="0" w:color="auto"/>
        <w:right w:val="none" w:sz="0" w:space="0" w:color="auto"/>
      </w:divBdr>
    </w:div>
    <w:div w:id="332685376">
      <w:bodyDiv w:val="1"/>
      <w:marLeft w:val="0"/>
      <w:marRight w:val="0"/>
      <w:marTop w:val="0"/>
      <w:marBottom w:val="0"/>
      <w:divBdr>
        <w:top w:val="none" w:sz="0" w:space="0" w:color="auto"/>
        <w:left w:val="none" w:sz="0" w:space="0" w:color="auto"/>
        <w:bottom w:val="none" w:sz="0" w:space="0" w:color="auto"/>
        <w:right w:val="none" w:sz="0" w:space="0" w:color="auto"/>
      </w:divBdr>
    </w:div>
    <w:div w:id="332879428">
      <w:bodyDiv w:val="1"/>
      <w:marLeft w:val="0"/>
      <w:marRight w:val="0"/>
      <w:marTop w:val="0"/>
      <w:marBottom w:val="0"/>
      <w:divBdr>
        <w:top w:val="none" w:sz="0" w:space="0" w:color="auto"/>
        <w:left w:val="none" w:sz="0" w:space="0" w:color="auto"/>
        <w:bottom w:val="none" w:sz="0" w:space="0" w:color="auto"/>
        <w:right w:val="none" w:sz="0" w:space="0" w:color="auto"/>
      </w:divBdr>
    </w:div>
    <w:div w:id="334964762">
      <w:bodyDiv w:val="1"/>
      <w:marLeft w:val="0"/>
      <w:marRight w:val="0"/>
      <w:marTop w:val="0"/>
      <w:marBottom w:val="0"/>
      <w:divBdr>
        <w:top w:val="none" w:sz="0" w:space="0" w:color="auto"/>
        <w:left w:val="none" w:sz="0" w:space="0" w:color="auto"/>
        <w:bottom w:val="none" w:sz="0" w:space="0" w:color="auto"/>
        <w:right w:val="none" w:sz="0" w:space="0" w:color="auto"/>
      </w:divBdr>
      <w:divsChild>
        <w:div w:id="1680082334">
          <w:marLeft w:val="0"/>
          <w:marRight w:val="0"/>
          <w:marTop w:val="0"/>
          <w:marBottom w:val="0"/>
          <w:divBdr>
            <w:top w:val="none" w:sz="0" w:space="0" w:color="auto"/>
            <w:left w:val="none" w:sz="0" w:space="0" w:color="auto"/>
            <w:bottom w:val="none" w:sz="0" w:space="0" w:color="auto"/>
            <w:right w:val="none" w:sz="0" w:space="0" w:color="auto"/>
          </w:divBdr>
        </w:div>
      </w:divsChild>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1200549">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6101512">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2995280">
      <w:bodyDiv w:val="1"/>
      <w:marLeft w:val="0"/>
      <w:marRight w:val="0"/>
      <w:marTop w:val="0"/>
      <w:marBottom w:val="0"/>
      <w:divBdr>
        <w:top w:val="none" w:sz="0" w:space="0" w:color="auto"/>
        <w:left w:val="none" w:sz="0" w:space="0" w:color="auto"/>
        <w:bottom w:val="none" w:sz="0" w:space="0" w:color="auto"/>
        <w:right w:val="none" w:sz="0" w:space="0" w:color="auto"/>
      </w:divBdr>
    </w:div>
    <w:div w:id="354963822">
      <w:bodyDiv w:val="1"/>
      <w:marLeft w:val="0"/>
      <w:marRight w:val="0"/>
      <w:marTop w:val="0"/>
      <w:marBottom w:val="0"/>
      <w:divBdr>
        <w:top w:val="none" w:sz="0" w:space="0" w:color="auto"/>
        <w:left w:val="none" w:sz="0" w:space="0" w:color="auto"/>
        <w:bottom w:val="none" w:sz="0" w:space="0" w:color="auto"/>
        <w:right w:val="none" w:sz="0" w:space="0" w:color="auto"/>
      </w:divBdr>
    </w:div>
    <w:div w:id="355427452">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894314">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1520775">
      <w:bodyDiv w:val="1"/>
      <w:marLeft w:val="0"/>
      <w:marRight w:val="0"/>
      <w:marTop w:val="0"/>
      <w:marBottom w:val="0"/>
      <w:divBdr>
        <w:top w:val="none" w:sz="0" w:space="0" w:color="auto"/>
        <w:left w:val="none" w:sz="0" w:space="0" w:color="auto"/>
        <w:bottom w:val="none" w:sz="0" w:space="0" w:color="auto"/>
        <w:right w:val="none" w:sz="0" w:space="0" w:color="auto"/>
      </w:divBdr>
      <w:divsChild>
        <w:div w:id="397824583">
          <w:marLeft w:val="0"/>
          <w:marRight w:val="0"/>
          <w:marTop w:val="0"/>
          <w:marBottom w:val="0"/>
          <w:divBdr>
            <w:top w:val="none" w:sz="0" w:space="0" w:color="auto"/>
            <w:left w:val="none" w:sz="0" w:space="0" w:color="auto"/>
            <w:bottom w:val="none" w:sz="0" w:space="0" w:color="auto"/>
            <w:right w:val="none" w:sz="0" w:space="0" w:color="auto"/>
          </w:divBdr>
          <w:divsChild>
            <w:div w:id="1859467155">
              <w:marLeft w:val="0"/>
              <w:marRight w:val="0"/>
              <w:marTop w:val="0"/>
              <w:marBottom w:val="0"/>
              <w:divBdr>
                <w:top w:val="none" w:sz="0" w:space="0" w:color="auto"/>
                <w:left w:val="none" w:sz="0" w:space="0" w:color="auto"/>
                <w:bottom w:val="none" w:sz="0" w:space="0" w:color="auto"/>
                <w:right w:val="none" w:sz="0" w:space="0" w:color="auto"/>
              </w:divBdr>
              <w:divsChild>
                <w:div w:id="1742174386">
                  <w:marLeft w:val="0"/>
                  <w:marRight w:val="0"/>
                  <w:marTop w:val="0"/>
                  <w:marBottom w:val="0"/>
                  <w:divBdr>
                    <w:top w:val="none" w:sz="0" w:space="0" w:color="auto"/>
                    <w:left w:val="none" w:sz="0" w:space="0" w:color="auto"/>
                    <w:bottom w:val="none" w:sz="0" w:space="0" w:color="auto"/>
                    <w:right w:val="none" w:sz="0" w:space="0" w:color="auto"/>
                  </w:divBdr>
                </w:div>
                <w:div w:id="212457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67609378">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71542419">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8544719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0718558">
      <w:bodyDiv w:val="1"/>
      <w:marLeft w:val="0"/>
      <w:marRight w:val="0"/>
      <w:marTop w:val="0"/>
      <w:marBottom w:val="0"/>
      <w:divBdr>
        <w:top w:val="none" w:sz="0" w:space="0" w:color="auto"/>
        <w:left w:val="none" w:sz="0" w:space="0" w:color="auto"/>
        <w:bottom w:val="none" w:sz="0" w:space="0" w:color="auto"/>
        <w:right w:val="none" w:sz="0" w:space="0" w:color="auto"/>
      </w:divBdr>
    </w:div>
    <w:div w:id="401606353">
      <w:bodyDiv w:val="1"/>
      <w:marLeft w:val="0"/>
      <w:marRight w:val="0"/>
      <w:marTop w:val="0"/>
      <w:marBottom w:val="0"/>
      <w:divBdr>
        <w:top w:val="none" w:sz="0" w:space="0" w:color="auto"/>
        <w:left w:val="none" w:sz="0" w:space="0" w:color="auto"/>
        <w:bottom w:val="none" w:sz="0" w:space="0" w:color="auto"/>
        <w:right w:val="none" w:sz="0" w:space="0" w:color="auto"/>
      </w:divBdr>
    </w:div>
    <w:div w:id="402607678">
      <w:bodyDiv w:val="1"/>
      <w:marLeft w:val="0"/>
      <w:marRight w:val="0"/>
      <w:marTop w:val="0"/>
      <w:marBottom w:val="0"/>
      <w:divBdr>
        <w:top w:val="none" w:sz="0" w:space="0" w:color="auto"/>
        <w:left w:val="none" w:sz="0" w:space="0" w:color="auto"/>
        <w:bottom w:val="none" w:sz="0" w:space="0" w:color="auto"/>
        <w:right w:val="none" w:sz="0" w:space="0" w:color="auto"/>
      </w:divBdr>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3236903">
      <w:bodyDiv w:val="1"/>
      <w:marLeft w:val="0"/>
      <w:marRight w:val="0"/>
      <w:marTop w:val="0"/>
      <w:marBottom w:val="0"/>
      <w:divBdr>
        <w:top w:val="none" w:sz="0" w:space="0" w:color="auto"/>
        <w:left w:val="none" w:sz="0" w:space="0" w:color="auto"/>
        <w:bottom w:val="none" w:sz="0" w:space="0" w:color="auto"/>
        <w:right w:val="none" w:sz="0" w:space="0" w:color="auto"/>
      </w:divBdr>
    </w:div>
    <w:div w:id="413354384">
      <w:bodyDiv w:val="1"/>
      <w:marLeft w:val="0"/>
      <w:marRight w:val="0"/>
      <w:marTop w:val="0"/>
      <w:marBottom w:val="0"/>
      <w:divBdr>
        <w:top w:val="none" w:sz="0" w:space="0" w:color="auto"/>
        <w:left w:val="none" w:sz="0" w:space="0" w:color="auto"/>
        <w:bottom w:val="none" w:sz="0" w:space="0" w:color="auto"/>
        <w:right w:val="none" w:sz="0" w:space="0" w:color="auto"/>
      </w:divBdr>
    </w:div>
    <w:div w:id="41532156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29082681">
      <w:bodyDiv w:val="1"/>
      <w:marLeft w:val="0"/>
      <w:marRight w:val="0"/>
      <w:marTop w:val="0"/>
      <w:marBottom w:val="0"/>
      <w:divBdr>
        <w:top w:val="none" w:sz="0" w:space="0" w:color="auto"/>
        <w:left w:val="none" w:sz="0" w:space="0" w:color="auto"/>
        <w:bottom w:val="none" w:sz="0" w:space="0" w:color="auto"/>
        <w:right w:val="none" w:sz="0" w:space="0" w:color="auto"/>
      </w:divBdr>
    </w:div>
    <w:div w:id="432358936">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43040933">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4979910">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8401064">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78767979">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2334359">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498812678">
      <w:bodyDiv w:val="1"/>
      <w:marLeft w:val="0"/>
      <w:marRight w:val="0"/>
      <w:marTop w:val="0"/>
      <w:marBottom w:val="0"/>
      <w:divBdr>
        <w:top w:val="none" w:sz="0" w:space="0" w:color="auto"/>
        <w:left w:val="none" w:sz="0" w:space="0" w:color="auto"/>
        <w:bottom w:val="none" w:sz="0" w:space="0" w:color="auto"/>
        <w:right w:val="none" w:sz="0" w:space="0" w:color="auto"/>
      </w:divBdr>
      <w:divsChild>
        <w:div w:id="921178401">
          <w:marLeft w:val="0"/>
          <w:marRight w:val="0"/>
          <w:marTop w:val="0"/>
          <w:marBottom w:val="0"/>
          <w:divBdr>
            <w:top w:val="none" w:sz="0" w:space="0" w:color="auto"/>
            <w:left w:val="none" w:sz="0" w:space="0" w:color="auto"/>
            <w:bottom w:val="none" w:sz="0" w:space="0" w:color="auto"/>
            <w:right w:val="none" w:sz="0" w:space="0" w:color="auto"/>
          </w:divBdr>
        </w:div>
      </w:divsChild>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3299977">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4297397">
      <w:bodyDiv w:val="1"/>
      <w:marLeft w:val="0"/>
      <w:marRight w:val="0"/>
      <w:marTop w:val="0"/>
      <w:marBottom w:val="0"/>
      <w:divBdr>
        <w:top w:val="none" w:sz="0" w:space="0" w:color="auto"/>
        <w:left w:val="none" w:sz="0" w:space="0" w:color="auto"/>
        <w:bottom w:val="none" w:sz="0" w:space="0" w:color="auto"/>
        <w:right w:val="none" w:sz="0" w:space="0" w:color="auto"/>
      </w:divBdr>
    </w:div>
    <w:div w:id="568882841">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5751796">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12111">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3415977">
      <w:bodyDiv w:val="1"/>
      <w:marLeft w:val="0"/>
      <w:marRight w:val="0"/>
      <w:marTop w:val="0"/>
      <w:marBottom w:val="0"/>
      <w:divBdr>
        <w:top w:val="none" w:sz="0" w:space="0" w:color="auto"/>
        <w:left w:val="none" w:sz="0" w:space="0" w:color="auto"/>
        <w:bottom w:val="none" w:sz="0" w:space="0" w:color="auto"/>
        <w:right w:val="none" w:sz="0" w:space="0" w:color="auto"/>
      </w:divBdr>
    </w:div>
    <w:div w:id="584807127">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4216005">
      <w:bodyDiv w:val="1"/>
      <w:marLeft w:val="0"/>
      <w:marRight w:val="0"/>
      <w:marTop w:val="0"/>
      <w:marBottom w:val="0"/>
      <w:divBdr>
        <w:top w:val="none" w:sz="0" w:space="0" w:color="auto"/>
        <w:left w:val="none" w:sz="0" w:space="0" w:color="auto"/>
        <w:bottom w:val="none" w:sz="0" w:space="0" w:color="auto"/>
        <w:right w:val="none" w:sz="0" w:space="0" w:color="auto"/>
      </w:divBdr>
    </w:div>
    <w:div w:id="59633010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2036573">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32874">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174811">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3414946">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56035302">
      <w:bodyDiv w:val="1"/>
      <w:marLeft w:val="0"/>
      <w:marRight w:val="0"/>
      <w:marTop w:val="0"/>
      <w:marBottom w:val="0"/>
      <w:divBdr>
        <w:top w:val="none" w:sz="0" w:space="0" w:color="auto"/>
        <w:left w:val="none" w:sz="0" w:space="0" w:color="auto"/>
        <w:bottom w:val="none" w:sz="0" w:space="0" w:color="auto"/>
        <w:right w:val="none" w:sz="0" w:space="0" w:color="auto"/>
      </w:divBdr>
    </w:div>
    <w:div w:id="656691062">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66175218">
      <w:bodyDiv w:val="1"/>
      <w:marLeft w:val="0"/>
      <w:marRight w:val="0"/>
      <w:marTop w:val="0"/>
      <w:marBottom w:val="0"/>
      <w:divBdr>
        <w:top w:val="none" w:sz="0" w:space="0" w:color="auto"/>
        <w:left w:val="none" w:sz="0" w:space="0" w:color="auto"/>
        <w:bottom w:val="none" w:sz="0" w:space="0" w:color="auto"/>
        <w:right w:val="none" w:sz="0" w:space="0" w:color="auto"/>
      </w:divBdr>
    </w:div>
    <w:div w:id="666322861">
      <w:bodyDiv w:val="1"/>
      <w:marLeft w:val="0"/>
      <w:marRight w:val="0"/>
      <w:marTop w:val="0"/>
      <w:marBottom w:val="0"/>
      <w:divBdr>
        <w:top w:val="none" w:sz="0" w:space="0" w:color="auto"/>
        <w:left w:val="none" w:sz="0" w:space="0" w:color="auto"/>
        <w:bottom w:val="none" w:sz="0" w:space="0" w:color="auto"/>
        <w:right w:val="none" w:sz="0" w:space="0" w:color="auto"/>
      </w:divBdr>
    </w:div>
    <w:div w:id="668410799">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0250805">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3090682">
      <w:bodyDiv w:val="1"/>
      <w:marLeft w:val="0"/>
      <w:marRight w:val="0"/>
      <w:marTop w:val="0"/>
      <w:marBottom w:val="0"/>
      <w:divBdr>
        <w:top w:val="none" w:sz="0" w:space="0" w:color="auto"/>
        <w:left w:val="none" w:sz="0" w:space="0" w:color="auto"/>
        <w:bottom w:val="none" w:sz="0" w:space="0" w:color="auto"/>
        <w:right w:val="none" w:sz="0" w:space="0" w:color="auto"/>
      </w:divBdr>
    </w:div>
    <w:div w:id="734206702">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39249193">
      <w:bodyDiv w:val="1"/>
      <w:marLeft w:val="0"/>
      <w:marRight w:val="0"/>
      <w:marTop w:val="0"/>
      <w:marBottom w:val="0"/>
      <w:divBdr>
        <w:top w:val="none" w:sz="0" w:space="0" w:color="auto"/>
        <w:left w:val="none" w:sz="0" w:space="0" w:color="auto"/>
        <w:bottom w:val="none" w:sz="0" w:space="0" w:color="auto"/>
        <w:right w:val="none" w:sz="0" w:space="0" w:color="auto"/>
      </w:divBdr>
      <w:divsChild>
        <w:div w:id="63839586">
          <w:marLeft w:val="0"/>
          <w:marRight w:val="0"/>
          <w:marTop w:val="0"/>
          <w:marBottom w:val="0"/>
          <w:divBdr>
            <w:top w:val="none" w:sz="0" w:space="0" w:color="auto"/>
            <w:left w:val="none" w:sz="0" w:space="0" w:color="auto"/>
            <w:bottom w:val="none" w:sz="0" w:space="0" w:color="auto"/>
            <w:right w:val="none" w:sz="0" w:space="0" w:color="auto"/>
          </w:divBdr>
        </w:div>
        <w:div w:id="936058830">
          <w:marLeft w:val="0"/>
          <w:marRight w:val="0"/>
          <w:marTop w:val="0"/>
          <w:marBottom w:val="0"/>
          <w:divBdr>
            <w:top w:val="none" w:sz="0" w:space="0" w:color="auto"/>
            <w:left w:val="none" w:sz="0" w:space="0" w:color="auto"/>
            <w:bottom w:val="none" w:sz="0" w:space="0" w:color="auto"/>
            <w:right w:val="none" w:sz="0" w:space="0" w:color="auto"/>
          </w:divBdr>
        </w:div>
      </w:divsChild>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65347904">
      <w:bodyDiv w:val="1"/>
      <w:marLeft w:val="0"/>
      <w:marRight w:val="0"/>
      <w:marTop w:val="0"/>
      <w:marBottom w:val="0"/>
      <w:divBdr>
        <w:top w:val="none" w:sz="0" w:space="0" w:color="auto"/>
        <w:left w:val="none" w:sz="0" w:space="0" w:color="auto"/>
        <w:bottom w:val="none" w:sz="0" w:space="0" w:color="auto"/>
        <w:right w:val="none" w:sz="0" w:space="0" w:color="auto"/>
      </w:divBdr>
    </w:div>
    <w:div w:id="765922771">
      <w:bodyDiv w:val="1"/>
      <w:marLeft w:val="0"/>
      <w:marRight w:val="0"/>
      <w:marTop w:val="0"/>
      <w:marBottom w:val="0"/>
      <w:divBdr>
        <w:top w:val="none" w:sz="0" w:space="0" w:color="auto"/>
        <w:left w:val="none" w:sz="0" w:space="0" w:color="auto"/>
        <w:bottom w:val="none" w:sz="0" w:space="0" w:color="auto"/>
        <w:right w:val="none" w:sz="0" w:space="0" w:color="auto"/>
      </w:divBdr>
    </w:div>
    <w:div w:id="766272100">
      <w:bodyDiv w:val="1"/>
      <w:marLeft w:val="0"/>
      <w:marRight w:val="0"/>
      <w:marTop w:val="0"/>
      <w:marBottom w:val="0"/>
      <w:divBdr>
        <w:top w:val="none" w:sz="0" w:space="0" w:color="auto"/>
        <w:left w:val="none" w:sz="0" w:space="0" w:color="auto"/>
        <w:bottom w:val="none" w:sz="0" w:space="0" w:color="auto"/>
        <w:right w:val="none" w:sz="0" w:space="0" w:color="auto"/>
      </w:divBdr>
      <w:divsChild>
        <w:div w:id="1542206535">
          <w:marLeft w:val="0"/>
          <w:marRight w:val="0"/>
          <w:marTop w:val="0"/>
          <w:marBottom w:val="0"/>
          <w:divBdr>
            <w:top w:val="none" w:sz="0" w:space="0" w:color="auto"/>
            <w:left w:val="none" w:sz="0" w:space="0" w:color="auto"/>
            <w:bottom w:val="none" w:sz="0" w:space="0" w:color="auto"/>
            <w:right w:val="none" w:sz="0" w:space="0" w:color="auto"/>
          </w:divBdr>
        </w:div>
      </w:divsChild>
    </w:div>
    <w:div w:id="770249364">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4951739">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0267267">
      <w:bodyDiv w:val="1"/>
      <w:marLeft w:val="0"/>
      <w:marRight w:val="0"/>
      <w:marTop w:val="0"/>
      <w:marBottom w:val="0"/>
      <w:divBdr>
        <w:top w:val="none" w:sz="0" w:space="0" w:color="auto"/>
        <w:left w:val="none" w:sz="0" w:space="0" w:color="auto"/>
        <w:bottom w:val="none" w:sz="0" w:space="0" w:color="auto"/>
        <w:right w:val="none" w:sz="0" w:space="0" w:color="auto"/>
      </w:divBdr>
    </w:div>
    <w:div w:id="801658710">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1480639">
      <w:bodyDiv w:val="1"/>
      <w:marLeft w:val="0"/>
      <w:marRight w:val="0"/>
      <w:marTop w:val="0"/>
      <w:marBottom w:val="0"/>
      <w:divBdr>
        <w:top w:val="none" w:sz="0" w:space="0" w:color="auto"/>
        <w:left w:val="none" w:sz="0" w:space="0" w:color="auto"/>
        <w:bottom w:val="none" w:sz="0" w:space="0" w:color="auto"/>
        <w:right w:val="none" w:sz="0" w:space="0" w:color="auto"/>
      </w:divBdr>
    </w:div>
    <w:div w:id="813066823">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3087689">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5365622">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38179">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897085949">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09854414">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6983836">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533909">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548379">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220469">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1380041">
      <w:bodyDiv w:val="1"/>
      <w:marLeft w:val="0"/>
      <w:marRight w:val="0"/>
      <w:marTop w:val="0"/>
      <w:marBottom w:val="0"/>
      <w:divBdr>
        <w:top w:val="none" w:sz="0" w:space="0" w:color="auto"/>
        <w:left w:val="none" w:sz="0" w:space="0" w:color="auto"/>
        <w:bottom w:val="none" w:sz="0" w:space="0" w:color="auto"/>
        <w:right w:val="none" w:sz="0" w:space="0" w:color="auto"/>
      </w:divBdr>
    </w:div>
    <w:div w:id="967586553">
      <w:bodyDiv w:val="1"/>
      <w:marLeft w:val="0"/>
      <w:marRight w:val="0"/>
      <w:marTop w:val="0"/>
      <w:marBottom w:val="0"/>
      <w:divBdr>
        <w:top w:val="none" w:sz="0" w:space="0" w:color="auto"/>
        <w:left w:val="none" w:sz="0" w:space="0" w:color="auto"/>
        <w:bottom w:val="none" w:sz="0" w:space="0" w:color="auto"/>
        <w:right w:val="none" w:sz="0" w:space="0" w:color="auto"/>
      </w:divBdr>
    </w:div>
    <w:div w:id="967853620">
      <w:bodyDiv w:val="1"/>
      <w:marLeft w:val="0"/>
      <w:marRight w:val="0"/>
      <w:marTop w:val="0"/>
      <w:marBottom w:val="0"/>
      <w:divBdr>
        <w:top w:val="none" w:sz="0" w:space="0" w:color="auto"/>
        <w:left w:val="none" w:sz="0" w:space="0" w:color="auto"/>
        <w:bottom w:val="none" w:sz="0" w:space="0" w:color="auto"/>
        <w:right w:val="none" w:sz="0" w:space="0" w:color="auto"/>
      </w:divBdr>
    </w:div>
    <w:div w:id="968320012">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3335433">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04089541">
      <w:bodyDiv w:val="1"/>
      <w:marLeft w:val="0"/>
      <w:marRight w:val="0"/>
      <w:marTop w:val="0"/>
      <w:marBottom w:val="0"/>
      <w:divBdr>
        <w:top w:val="none" w:sz="0" w:space="0" w:color="auto"/>
        <w:left w:val="none" w:sz="0" w:space="0" w:color="auto"/>
        <w:bottom w:val="none" w:sz="0" w:space="0" w:color="auto"/>
        <w:right w:val="none" w:sz="0" w:space="0" w:color="auto"/>
      </w:divBdr>
    </w:div>
    <w:div w:id="1006634328">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085024">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1206543">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0934492">
      <w:bodyDiv w:val="1"/>
      <w:marLeft w:val="0"/>
      <w:marRight w:val="0"/>
      <w:marTop w:val="0"/>
      <w:marBottom w:val="0"/>
      <w:divBdr>
        <w:top w:val="none" w:sz="0" w:space="0" w:color="auto"/>
        <w:left w:val="none" w:sz="0" w:space="0" w:color="auto"/>
        <w:bottom w:val="none" w:sz="0" w:space="0" w:color="auto"/>
        <w:right w:val="none" w:sz="0" w:space="0" w:color="auto"/>
      </w:divBdr>
    </w:div>
    <w:div w:id="1043093600">
      <w:bodyDiv w:val="1"/>
      <w:marLeft w:val="0"/>
      <w:marRight w:val="0"/>
      <w:marTop w:val="0"/>
      <w:marBottom w:val="0"/>
      <w:divBdr>
        <w:top w:val="none" w:sz="0" w:space="0" w:color="auto"/>
        <w:left w:val="none" w:sz="0" w:space="0" w:color="auto"/>
        <w:bottom w:val="none" w:sz="0" w:space="0" w:color="auto"/>
        <w:right w:val="none" w:sz="0" w:space="0" w:color="auto"/>
      </w:divBdr>
    </w:div>
    <w:div w:id="1043138723">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0909265">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2413683">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2626156">
      <w:bodyDiv w:val="1"/>
      <w:marLeft w:val="0"/>
      <w:marRight w:val="0"/>
      <w:marTop w:val="0"/>
      <w:marBottom w:val="0"/>
      <w:divBdr>
        <w:top w:val="none" w:sz="0" w:space="0" w:color="auto"/>
        <w:left w:val="none" w:sz="0" w:space="0" w:color="auto"/>
        <w:bottom w:val="none" w:sz="0" w:space="0" w:color="auto"/>
        <w:right w:val="none" w:sz="0" w:space="0" w:color="auto"/>
      </w:divBdr>
    </w:div>
    <w:div w:id="1112820327">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84950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78402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42964899">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66936307">
      <w:bodyDiv w:val="1"/>
      <w:marLeft w:val="0"/>
      <w:marRight w:val="0"/>
      <w:marTop w:val="0"/>
      <w:marBottom w:val="0"/>
      <w:divBdr>
        <w:top w:val="none" w:sz="0" w:space="0" w:color="auto"/>
        <w:left w:val="none" w:sz="0" w:space="0" w:color="auto"/>
        <w:bottom w:val="none" w:sz="0" w:space="0" w:color="auto"/>
        <w:right w:val="none" w:sz="0" w:space="0" w:color="auto"/>
      </w:divBdr>
    </w:div>
    <w:div w:id="1173766727">
      <w:bodyDiv w:val="1"/>
      <w:marLeft w:val="0"/>
      <w:marRight w:val="0"/>
      <w:marTop w:val="0"/>
      <w:marBottom w:val="0"/>
      <w:divBdr>
        <w:top w:val="none" w:sz="0" w:space="0" w:color="auto"/>
        <w:left w:val="none" w:sz="0" w:space="0" w:color="auto"/>
        <w:bottom w:val="none" w:sz="0" w:space="0" w:color="auto"/>
        <w:right w:val="none" w:sz="0" w:space="0" w:color="auto"/>
      </w:divBdr>
    </w:div>
    <w:div w:id="117383458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3231038">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3786717">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07376955">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18785333">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3370219">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4834381">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113901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63806782">
      <w:bodyDiv w:val="1"/>
      <w:marLeft w:val="0"/>
      <w:marRight w:val="0"/>
      <w:marTop w:val="0"/>
      <w:marBottom w:val="0"/>
      <w:divBdr>
        <w:top w:val="none" w:sz="0" w:space="0" w:color="auto"/>
        <w:left w:val="none" w:sz="0" w:space="0" w:color="auto"/>
        <w:bottom w:val="none" w:sz="0" w:space="0" w:color="auto"/>
        <w:right w:val="none" w:sz="0" w:space="0" w:color="auto"/>
      </w:divBdr>
      <w:divsChild>
        <w:div w:id="2006518760">
          <w:marLeft w:val="0"/>
          <w:marRight w:val="0"/>
          <w:marTop w:val="0"/>
          <w:marBottom w:val="0"/>
          <w:divBdr>
            <w:top w:val="none" w:sz="0" w:space="0" w:color="auto"/>
            <w:left w:val="none" w:sz="0" w:space="0" w:color="auto"/>
            <w:bottom w:val="none" w:sz="0" w:space="0" w:color="auto"/>
            <w:right w:val="none" w:sz="0" w:space="0" w:color="auto"/>
          </w:divBdr>
          <w:divsChild>
            <w:div w:id="1391415942">
              <w:marLeft w:val="0"/>
              <w:marRight w:val="0"/>
              <w:marTop w:val="0"/>
              <w:marBottom w:val="0"/>
              <w:divBdr>
                <w:top w:val="none" w:sz="0" w:space="0" w:color="auto"/>
                <w:left w:val="none" w:sz="0" w:space="0" w:color="auto"/>
                <w:bottom w:val="none" w:sz="0" w:space="0" w:color="auto"/>
                <w:right w:val="none" w:sz="0" w:space="0" w:color="auto"/>
              </w:divBdr>
              <w:divsChild>
                <w:div w:id="11259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921548">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2664277">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4117638">
      <w:bodyDiv w:val="1"/>
      <w:marLeft w:val="0"/>
      <w:marRight w:val="0"/>
      <w:marTop w:val="0"/>
      <w:marBottom w:val="0"/>
      <w:divBdr>
        <w:top w:val="none" w:sz="0" w:space="0" w:color="auto"/>
        <w:left w:val="none" w:sz="0" w:space="0" w:color="auto"/>
        <w:bottom w:val="none" w:sz="0" w:space="0" w:color="auto"/>
        <w:right w:val="none" w:sz="0" w:space="0" w:color="auto"/>
      </w:divBdr>
      <w:divsChild>
        <w:div w:id="1704939278">
          <w:marLeft w:val="0"/>
          <w:marRight w:val="0"/>
          <w:marTop w:val="90"/>
          <w:marBottom w:val="0"/>
          <w:divBdr>
            <w:top w:val="none" w:sz="0" w:space="0" w:color="auto"/>
            <w:left w:val="none" w:sz="0" w:space="0" w:color="auto"/>
            <w:bottom w:val="none" w:sz="0" w:space="0" w:color="auto"/>
            <w:right w:val="none" w:sz="0" w:space="0" w:color="auto"/>
          </w:divBdr>
        </w:div>
      </w:divsChild>
    </w:div>
    <w:div w:id="1287656470">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295521264">
      <w:bodyDiv w:val="1"/>
      <w:marLeft w:val="0"/>
      <w:marRight w:val="0"/>
      <w:marTop w:val="0"/>
      <w:marBottom w:val="0"/>
      <w:divBdr>
        <w:top w:val="none" w:sz="0" w:space="0" w:color="auto"/>
        <w:left w:val="none" w:sz="0" w:space="0" w:color="auto"/>
        <w:bottom w:val="none" w:sz="0" w:space="0" w:color="auto"/>
        <w:right w:val="none" w:sz="0" w:space="0" w:color="auto"/>
      </w:divBdr>
    </w:div>
    <w:div w:id="1297835251">
      <w:bodyDiv w:val="1"/>
      <w:marLeft w:val="0"/>
      <w:marRight w:val="0"/>
      <w:marTop w:val="0"/>
      <w:marBottom w:val="0"/>
      <w:divBdr>
        <w:top w:val="none" w:sz="0" w:space="0" w:color="auto"/>
        <w:left w:val="none" w:sz="0" w:space="0" w:color="auto"/>
        <w:bottom w:val="none" w:sz="0" w:space="0" w:color="auto"/>
        <w:right w:val="none" w:sz="0" w:space="0" w:color="auto"/>
      </w:divBdr>
      <w:divsChild>
        <w:div w:id="1239898307">
          <w:marLeft w:val="0"/>
          <w:marRight w:val="0"/>
          <w:marTop w:val="0"/>
          <w:marBottom w:val="0"/>
          <w:divBdr>
            <w:top w:val="none" w:sz="0" w:space="0" w:color="auto"/>
            <w:left w:val="none" w:sz="0" w:space="0" w:color="auto"/>
            <w:bottom w:val="none" w:sz="0" w:space="0" w:color="auto"/>
            <w:right w:val="none" w:sz="0" w:space="0" w:color="auto"/>
          </w:divBdr>
        </w:div>
      </w:divsChild>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1498741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398847">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0766957">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2028117">
      <w:bodyDiv w:val="1"/>
      <w:marLeft w:val="0"/>
      <w:marRight w:val="0"/>
      <w:marTop w:val="0"/>
      <w:marBottom w:val="0"/>
      <w:divBdr>
        <w:top w:val="none" w:sz="0" w:space="0" w:color="auto"/>
        <w:left w:val="none" w:sz="0" w:space="0" w:color="auto"/>
        <w:bottom w:val="none" w:sz="0" w:space="0" w:color="auto"/>
        <w:right w:val="none" w:sz="0" w:space="0" w:color="auto"/>
      </w:divBdr>
    </w:div>
    <w:div w:id="1373574282">
      <w:bodyDiv w:val="1"/>
      <w:marLeft w:val="0"/>
      <w:marRight w:val="0"/>
      <w:marTop w:val="0"/>
      <w:marBottom w:val="0"/>
      <w:divBdr>
        <w:top w:val="none" w:sz="0" w:space="0" w:color="auto"/>
        <w:left w:val="none" w:sz="0" w:space="0" w:color="auto"/>
        <w:bottom w:val="none" w:sz="0" w:space="0" w:color="auto"/>
        <w:right w:val="none" w:sz="0" w:space="0" w:color="auto"/>
      </w:divBdr>
    </w:div>
    <w:div w:id="1377462823">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1001699">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4962958">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399937825">
      <w:bodyDiv w:val="1"/>
      <w:marLeft w:val="0"/>
      <w:marRight w:val="0"/>
      <w:marTop w:val="0"/>
      <w:marBottom w:val="0"/>
      <w:divBdr>
        <w:top w:val="none" w:sz="0" w:space="0" w:color="auto"/>
        <w:left w:val="none" w:sz="0" w:space="0" w:color="auto"/>
        <w:bottom w:val="none" w:sz="0" w:space="0" w:color="auto"/>
        <w:right w:val="none" w:sz="0" w:space="0" w:color="auto"/>
      </w:divBdr>
    </w:div>
    <w:div w:id="1402826177">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06731474">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13700880">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35321480">
      <w:bodyDiv w:val="1"/>
      <w:marLeft w:val="0"/>
      <w:marRight w:val="0"/>
      <w:marTop w:val="0"/>
      <w:marBottom w:val="0"/>
      <w:divBdr>
        <w:top w:val="none" w:sz="0" w:space="0" w:color="auto"/>
        <w:left w:val="none" w:sz="0" w:space="0" w:color="auto"/>
        <w:bottom w:val="none" w:sz="0" w:space="0" w:color="auto"/>
        <w:right w:val="none" w:sz="0" w:space="0" w:color="auto"/>
      </w:divBdr>
    </w:div>
    <w:div w:id="143937689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55714610">
      <w:bodyDiv w:val="1"/>
      <w:marLeft w:val="0"/>
      <w:marRight w:val="0"/>
      <w:marTop w:val="0"/>
      <w:marBottom w:val="0"/>
      <w:divBdr>
        <w:top w:val="none" w:sz="0" w:space="0" w:color="auto"/>
        <w:left w:val="none" w:sz="0" w:space="0" w:color="auto"/>
        <w:bottom w:val="none" w:sz="0" w:space="0" w:color="auto"/>
        <w:right w:val="none" w:sz="0" w:space="0" w:color="auto"/>
      </w:divBdr>
    </w:div>
    <w:div w:id="1458372810">
      <w:bodyDiv w:val="1"/>
      <w:marLeft w:val="0"/>
      <w:marRight w:val="0"/>
      <w:marTop w:val="0"/>
      <w:marBottom w:val="0"/>
      <w:divBdr>
        <w:top w:val="none" w:sz="0" w:space="0" w:color="auto"/>
        <w:left w:val="none" w:sz="0" w:space="0" w:color="auto"/>
        <w:bottom w:val="none" w:sz="0" w:space="0" w:color="auto"/>
        <w:right w:val="none" w:sz="0" w:space="0" w:color="auto"/>
      </w:divBdr>
    </w:div>
    <w:div w:id="1459684580">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5659819">
      <w:bodyDiv w:val="1"/>
      <w:marLeft w:val="0"/>
      <w:marRight w:val="0"/>
      <w:marTop w:val="0"/>
      <w:marBottom w:val="0"/>
      <w:divBdr>
        <w:top w:val="none" w:sz="0" w:space="0" w:color="auto"/>
        <w:left w:val="none" w:sz="0" w:space="0" w:color="auto"/>
        <w:bottom w:val="none" w:sz="0" w:space="0" w:color="auto"/>
        <w:right w:val="none" w:sz="0" w:space="0" w:color="auto"/>
      </w:divBdr>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494952750">
      <w:bodyDiv w:val="1"/>
      <w:marLeft w:val="0"/>
      <w:marRight w:val="0"/>
      <w:marTop w:val="0"/>
      <w:marBottom w:val="0"/>
      <w:divBdr>
        <w:top w:val="none" w:sz="0" w:space="0" w:color="auto"/>
        <w:left w:val="none" w:sz="0" w:space="0" w:color="auto"/>
        <w:bottom w:val="none" w:sz="0" w:space="0" w:color="auto"/>
        <w:right w:val="none" w:sz="0" w:space="0" w:color="auto"/>
      </w:divBdr>
    </w:div>
    <w:div w:id="1496072692">
      <w:bodyDiv w:val="1"/>
      <w:marLeft w:val="0"/>
      <w:marRight w:val="0"/>
      <w:marTop w:val="0"/>
      <w:marBottom w:val="0"/>
      <w:divBdr>
        <w:top w:val="none" w:sz="0" w:space="0" w:color="auto"/>
        <w:left w:val="none" w:sz="0" w:space="0" w:color="auto"/>
        <w:bottom w:val="none" w:sz="0" w:space="0" w:color="auto"/>
        <w:right w:val="none" w:sz="0" w:space="0" w:color="auto"/>
      </w:divBdr>
    </w:div>
    <w:div w:id="1508979603">
      <w:bodyDiv w:val="1"/>
      <w:marLeft w:val="0"/>
      <w:marRight w:val="0"/>
      <w:marTop w:val="0"/>
      <w:marBottom w:val="0"/>
      <w:divBdr>
        <w:top w:val="none" w:sz="0" w:space="0" w:color="auto"/>
        <w:left w:val="none" w:sz="0" w:space="0" w:color="auto"/>
        <w:bottom w:val="none" w:sz="0" w:space="0" w:color="auto"/>
        <w:right w:val="none" w:sz="0" w:space="0" w:color="auto"/>
      </w:divBdr>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17690729">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38198515">
      <w:bodyDiv w:val="1"/>
      <w:marLeft w:val="0"/>
      <w:marRight w:val="0"/>
      <w:marTop w:val="0"/>
      <w:marBottom w:val="0"/>
      <w:divBdr>
        <w:top w:val="none" w:sz="0" w:space="0" w:color="auto"/>
        <w:left w:val="none" w:sz="0" w:space="0" w:color="auto"/>
        <w:bottom w:val="none" w:sz="0" w:space="0" w:color="auto"/>
        <w:right w:val="none" w:sz="0" w:space="0" w:color="auto"/>
      </w:divBdr>
    </w:div>
    <w:div w:id="153835537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1479876">
      <w:bodyDiv w:val="1"/>
      <w:marLeft w:val="0"/>
      <w:marRight w:val="0"/>
      <w:marTop w:val="0"/>
      <w:marBottom w:val="0"/>
      <w:divBdr>
        <w:top w:val="none" w:sz="0" w:space="0" w:color="auto"/>
        <w:left w:val="none" w:sz="0" w:space="0" w:color="auto"/>
        <w:bottom w:val="none" w:sz="0" w:space="0" w:color="auto"/>
        <w:right w:val="none" w:sz="0" w:space="0" w:color="auto"/>
      </w:divBdr>
    </w:div>
    <w:div w:id="1544907245">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56349725">
      <w:bodyDiv w:val="1"/>
      <w:marLeft w:val="0"/>
      <w:marRight w:val="0"/>
      <w:marTop w:val="0"/>
      <w:marBottom w:val="0"/>
      <w:divBdr>
        <w:top w:val="none" w:sz="0" w:space="0" w:color="auto"/>
        <w:left w:val="none" w:sz="0" w:space="0" w:color="auto"/>
        <w:bottom w:val="none" w:sz="0" w:space="0" w:color="auto"/>
        <w:right w:val="none" w:sz="0" w:space="0" w:color="auto"/>
      </w:divBdr>
      <w:divsChild>
        <w:div w:id="900795999">
          <w:marLeft w:val="0"/>
          <w:marRight w:val="0"/>
          <w:marTop w:val="0"/>
          <w:marBottom w:val="0"/>
          <w:divBdr>
            <w:top w:val="none" w:sz="0" w:space="0" w:color="auto"/>
            <w:left w:val="none" w:sz="0" w:space="0" w:color="auto"/>
            <w:bottom w:val="none" w:sz="0" w:space="0" w:color="auto"/>
            <w:right w:val="none" w:sz="0" w:space="0" w:color="auto"/>
          </w:divBdr>
        </w:div>
      </w:divsChild>
    </w:div>
    <w:div w:id="1559708397">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5482697">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68491641">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78592779">
      <w:bodyDiv w:val="1"/>
      <w:marLeft w:val="0"/>
      <w:marRight w:val="0"/>
      <w:marTop w:val="0"/>
      <w:marBottom w:val="0"/>
      <w:divBdr>
        <w:top w:val="none" w:sz="0" w:space="0" w:color="auto"/>
        <w:left w:val="none" w:sz="0" w:space="0" w:color="auto"/>
        <w:bottom w:val="none" w:sz="0" w:space="0" w:color="auto"/>
        <w:right w:val="none" w:sz="0" w:space="0" w:color="auto"/>
      </w:divBdr>
      <w:divsChild>
        <w:div w:id="2060742439">
          <w:marLeft w:val="0"/>
          <w:marRight w:val="0"/>
          <w:marTop w:val="0"/>
          <w:marBottom w:val="0"/>
          <w:divBdr>
            <w:top w:val="none" w:sz="0" w:space="0" w:color="auto"/>
            <w:left w:val="none" w:sz="0" w:space="0" w:color="auto"/>
            <w:bottom w:val="none" w:sz="0" w:space="0" w:color="auto"/>
            <w:right w:val="none" w:sz="0" w:space="0" w:color="auto"/>
          </w:divBdr>
        </w:div>
      </w:divsChild>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3174757">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2350947">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149285">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150515">
      <w:bodyDiv w:val="1"/>
      <w:marLeft w:val="0"/>
      <w:marRight w:val="0"/>
      <w:marTop w:val="0"/>
      <w:marBottom w:val="0"/>
      <w:divBdr>
        <w:top w:val="none" w:sz="0" w:space="0" w:color="auto"/>
        <w:left w:val="none" w:sz="0" w:space="0" w:color="auto"/>
        <w:bottom w:val="none" w:sz="0" w:space="0" w:color="auto"/>
        <w:right w:val="none" w:sz="0" w:space="0" w:color="auto"/>
      </w:divBdr>
    </w:div>
    <w:div w:id="1608273863">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5868621">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1689342">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27661146">
      <w:bodyDiv w:val="1"/>
      <w:marLeft w:val="0"/>
      <w:marRight w:val="0"/>
      <w:marTop w:val="0"/>
      <w:marBottom w:val="0"/>
      <w:divBdr>
        <w:top w:val="none" w:sz="0" w:space="0" w:color="auto"/>
        <w:left w:val="none" w:sz="0" w:space="0" w:color="auto"/>
        <w:bottom w:val="none" w:sz="0" w:space="0" w:color="auto"/>
        <w:right w:val="none" w:sz="0" w:space="0" w:color="auto"/>
      </w:divBdr>
    </w:div>
    <w:div w:id="1631746820">
      <w:bodyDiv w:val="1"/>
      <w:marLeft w:val="0"/>
      <w:marRight w:val="0"/>
      <w:marTop w:val="0"/>
      <w:marBottom w:val="0"/>
      <w:divBdr>
        <w:top w:val="none" w:sz="0" w:space="0" w:color="auto"/>
        <w:left w:val="none" w:sz="0" w:space="0" w:color="auto"/>
        <w:bottom w:val="none" w:sz="0" w:space="0" w:color="auto"/>
        <w:right w:val="none" w:sz="0" w:space="0" w:color="auto"/>
      </w:divBdr>
      <w:divsChild>
        <w:div w:id="732697454">
          <w:marLeft w:val="0"/>
          <w:marRight w:val="0"/>
          <w:marTop w:val="0"/>
          <w:marBottom w:val="0"/>
          <w:divBdr>
            <w:top w:val="none" w:sz="0" w:space="0" w:color="auto"/>
            <w:left w:val="none" w:sz="0" w:space="0" w:color="auto"/>
            <w:bottom w:val="none" w:sz="0" w:space="0" w:color="auto"/>
            <w:right w:val="none" w:sz="0" w:space="0" w:color="auto"/>
          </w:divBdr>
          <w:divsChild>
            <w:div w:id="541477494">
              <w:marLeft w:val="0"/>
              <w:marRight w:val="0"/>
              <w:marTop w:val="0"/>
              <w:marBottom w:val="0"/>
              <w:divBdr>
                <w:top w:val="none" w:sz="0" w:space="0" w:color="auto"/>
                <w:left w:val="none" w:sz="0" w:space="0" w:color="auto"/>
                <w:bottom w:val="none" w:sz="0" w:space="0" w:color="auto"/>
                <w:right w:val="none" w:sz="0" w:space="0" w:color="auto"/>
              </w:divBdr>
              <w:divsChild>
                <w:div w:id="179282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032185">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47319498">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5453017">
      <w:bodyDiv w:val="1"/>
      <w:marLeft w:val="0"/>
      <w:marRight w:val="0"/>
      <w:marTop w:val="0"/>
      <w:marBottom w:val="0"/>
      <w:divBdr>
        <w:top w:val="none" w:sz="0" w:space="0" w:color="auto"/>
        <w:left w:val="none" w:sz="0" w:space="0" w:color="auto"/>
        <w:bottom w:val="none" w:sz="0" w:space="0" w:color="auto"/>
        <w:right w:val="none" w:sz="0" w:space="0" w:color="auto"/>
      </w:divBdr>
    </w:div>
    <w:div w:id="16559864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68241738">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3488897">
      <w:bodyDiv w:val="1"/>
      <w:marLeft w:val="0"/>
      <w:marRight w:val="0"/>
      <w:marTop w:val="0"/>
      <w:marBottom w:val="0"/>
      <w:divBdr>
        <w:top w:val="none" w:sz="0" w:space="0" w:color="auto"/>
        <w:left w:val="none" w:sz="0" w:space="0" w:color="auto"/>
        <w:bottom w:val="none" w:sz="0" w:space="0" w:color="auto"/>
        <w:right w:val="none" w:sz="0" w:space="0" w:color="auto"/>
      </w:divBdr>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76110367">
      <w:bodyDiv w:val="1"/>
      <w:marLeft w:val="0"/>
      <w:marRight w:val="0"/>
      <w:marTop w:val="0"/>
      <w:marBottom w:val="0"/>
      <w:divBdr>
        <w:top w:val="none" w:sz="0" w:space="0" w:color="auto"/>
        <w:left w:val="none" w:sz="0" w:space="0" w:color="auto"/>
        <w:bottom w:val="none" w:sz="0" w:space="0" w:color="auto"/>
        <w:right w:val="none" w:sz="0" w:space="0" w:color="auto"/>
      </w:divBdr>
    </w:div>
    <w:div w:id="167845936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685788219">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1222314">
      <w:bodyDiv w:val="1"/>
      <w:marLeft w:val="0"/>
      <w:marRight w:val="0"/>
      <w:marTop w:val="0"/>
      <w:marBottom w:val="0"/>
      <w:divBdr>
        <w:top w:val="none" w:sz="0" w:space="0" w:color="auto"/>
        <w:left w:val="none" w:sz="0" w:space="0" w:color="auto"/>
        <w:bottom w:val="none" w:sz="0" w:space="0" w:color="auto"/>
        <w:right w:val="none" w:sz="0" w:space="0" w:color="auto"/>
      </w:divBdr>
    </w:div>
    <w:div w:id="1715035565">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2052767">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69073">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7941263">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66271398">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4200512">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75976887">
      <w:bodyDiv w:val="1"/>
      <w:marLeft w:val="0"/>
      <w:marRight w:val="0"/>
      <w:marTop w:val="0"/>
      <w:marBottom w:val="0"/>
      <w:divBdr>
        <w:top w:val="none" w:sz="0" w:space="0" w:color="auto"/>
        <w:left w:val="none" w:sz="0" w:space="0" w:color="auto"/>
        <w:bottom w:val="none" w:sz="0" w:space="0" w:color="auto"/>
        <w:right w:val="none" w:sz="0" w:space="0" w:color="auto"/>
      </w:divBdr>
    </w:div>
    <w:div w:id="1778215896">
      <w:bodyDiv w:val="1"/>
      <w:marLeft w:val="0"/>
      <w:marRight w:val="0"/>
      <w:marTop w:val="0"/>
      <w:marBottom w:val="0"/>
      <w:divBdr>
        <w:top w:val="none" w:sz="0" w:space="0" w:color="auto"/>
        <w:left w:val="none" w:sz="0" w:space="0" w:color="auto"/>
        <w:bottom w:val="none" w:sz="0" w:space="0" w:color="auto"/>
        <w:right w:val="none" w:sz="0" w:space="0" w:color="auto"/>
      </w:divBdr>
      <w:divsChild>
        <w:div w:id="1028481357">
          <w:marLeft w:val="0"/>
          <w:marRight w:val="0"/>
          <w:marTop w:val="0"/>
          <w:marBottom w:val="0"/>
          <w:divBdr>
            <w:top w:val="none" w:sz="0" w:space="0" w:color="auto"/>
            <w:left w:val="none" w:sz="0" w:space="0" w:color="auto"/>
            <w:bottom w:val="none" w:sz="0" w:space="0" w:color="auto"/>
            <w:right w:val="none" w:sz="0" w:space="0" w:color="auto"/>
          </w:divBdr>
        </w:div>
      </w:divsChild>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032103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1820435">
      <w:bodyDiv w:val="1"/>
      <w:marLeft w:val="0"/>
      <w:marRight w:val="0"/>
      <w:marTop w:val="0"/>
      <w:marBottom w:val="0"/>
      <w:divBdr>
        <w:top w:val="none" w:sz="0" w:space="0" w:color="auto"/>
        <w:left w:val="none" w:sz="0" w:space="0" w:color="auto"/>
        <w:bottom w:val="none" w:sz="0" w:space="0" w:color="auto"/>
        <w:right w:val="none" w:sz="0" w:space="0" w:color="auto"/>
      </w:divBdr>
    </w:div>
    <w:div w:id="1792047468">
      <w:bodyDiv w:val="1"/>
      <w:marLeft w:val="0"/>
      <w:marRight w:val="0"/>
      <w:marTop w:val="0"/>
      <w:marBottom w:val="0"/>
      <w:divBdr>
        <w:top w:val="none" w:sz="0" w:space="0" w:color="auto"/>
        <w:left w:val="none" w:sz="0" w:space="0" w:color="auto"/>
        <w:bottom w:val="none" w:sz="0" w:space="0" w:color="auto"/>
        <w:right w:val="none" w:sz="0" w:space="0" w:color="auto"/>
      </w:divBdr>
    </w:div>
    <w:div w:id="1793590041">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0302803">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16339767">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4276910">
      <w:bodyDiv w:val="1"/>
      <w:marLeft w:val="0"/>
      <w:marRight w:val="0"/>
      <w:marTop w:val="0"/>
      <w:marBottom w:val="0"/>
      <w:divBdr>
        <w:top w:val="none" w:sz="0" w:space="0" w:color="auto"/>
        <w:left w:val="none" w:sz="0" w:space="0" w:color="auto"/>
        <w:bottom w:val="none" w:sz="0" w:space="0" w:color="auto"/>
        <w:right w:val="none" w:sz="0" w:space="0" w:color="auto"/>
      </w:divBdr>
    </w:div>
    <w:div w:id="1825973440">
      <w:bodyDiv w:val="1"/>
      <w:marLeft w:val="0"/>
      <w:marRight w:val="0"/>
      <w:marTop w:val="0"/>
      <w:marBottom w:val="0"/>
      <w:divBdr>
        <w:top w:val="none" w:sz="0" w:space="0" w:color="auto"/>
        <w:left w:val="none" w:sz="0" w:space="0" w:color="auto"/>
        <w:bottom w:val="none" w:sz="0" w:space="0" w:color="auto"/>
        <w:right w:val="none" w:sz="0" w:space="0" w:color="auto"/>
      </w:divBdr>
    </w:div>
    <w:div w:id="1829176751">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0924941">
      <w:bodyDiv w:val="1"/>
      <w:marLeft w:val="0"/>
      <w:marRight w:val="0"/>
      <w:marTop w:val="0"/>
      <w:marBottom w:val="0"/>
      <w:divBdr>
        <w:top w:val="none" w:sz="0" w:space="0" w:color="auto"/>
        <w:left w:val="none" w:sz="0" w:space="0" w:color="auto"/>
        <w:bottom w:val="none" w:sz="0" w:space="0" w:color="auto"/>
        <w:right w:val="none" w:sz="0" w:space="0" w:color="auto"/>
      </w:divBdr>
    </w:div>
    <w:div w:id="184103911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45969049">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67524746">
      <w:bodyDiv w:val="1"/>
      <w:marLeft w:val="0"/>
      <w:marRight w:val="0"/>
      <w:marTop w:val="0"/>
      <w:marBottom w:val="0"/>
      <w:divBdr>
        <w:top w:val="none" w:sz="0" w:space="0" w:color="auto"/>
        <w:left w:val="none" w:sz="0" w:space="0" w:color="auto"/>
        <w:bottom w:val="none" w:sz="0" w:space="0" w:color="auto"/>
        <w:right w:val="none" w:sz="0" w:space="0" w:color="auto"/>
      </w:divBdr>
    </w:div>
    <w:div w:id="1868327417">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3832340">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530251">
      <w:bodyDiv w:val="1"/>
      <w:marLeft w:val="0"/>
      <w:marRight w:val="0"/>
      <w:marTop w:val="0"/>
      <w:marBottom w:val="0"/>
      <w:divBdr>
        <w:top w:val="none" w:sz="0" w:space="0" w:color="auto"/>
        <w:left w:val="none" w:sz="0" w:space="0" w:color="auto"/>
        <w:bottom w:val="none" w:sz="0" w:space="0" w:color="auto"/>
        <w:right w:val="none" w:sz="0" w:space="0" w:color="auto"/>
      </w:divBdr>
    </w:div>
    <w:div w:id="1910849920">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2814869">
      <w:bodyDiv w:val="1"/>
      <w:marLeft w:val="0"/>
      <w:marRight w:val="0"/>
      <w:marTop w:val="0"/>
      <w:marBottom w:val="0"/>
      <w:divBdr>
        <w:top w:val="none" w:sz="0" w:space="0" w:color="auto"/>
        <w:left w:val="none" w:sz="0" w:space="0" w:color="auto"/>
        <w:bottom w:val="none" w:sz="0" w:space="0" w:color="auto"/>
        <w:right w:val="none" w:sz="0" w:space="0" w:color="auto"/>
      </w:divBdr>
      <w:divsChild>
        <w:div w:id="1869834379">
          <w:marLeft w:val="0"/>
          <w:marRight w:val="0"/>
          <w:marTop w:val="0"/>
          <w:marBottom w:val="0"/>
          <w:divBdr>
            <w:top w:val="none" w:sz="0" w:space="0" w:color="auto"/>
            <w:left w:val="none" w:sz="0" w:space="0" w:color="auto"/>
            <w:bottom w:val="none" w:sz="0" w:space="0" w:color="auto"/>
            <w:right w:val="none" w:sz="0" w:space="0" w:color="auto"/>
          </w:divBdr>
        </w:div>
        <w:div w:id="1310936122">
          <w:marLeft w:val="0"/>
          <w:marRight w:val="0"/>
          <w:marTop w:val="0"/>
          <w:marBottom w:val="0"/>
          <w:divBdr>
            <w:top w:val="none" w:sz="0" w:space="0" w:color="auto"/>
            <w:left w:val="none" w:sz="0" w:space="0" w:color="auto"/>
            <w:bottom w:val="none" w:sz="0" w:space="0" w:color="auto"/>
            <w:right w:val="none" w:sz="0" w:space="0" w:color="auto"/>
          </w:divBdr>
        </w:div>
        <w:div w:id="2005161310">
          <w:marLeft w:val="0"/>
          <w:marRight w:val="0"/>
          <w:marTop w:val="0"/>
          <w:marBottom w:val="0"/>
          <w:divBdr>
            <w:top w:val="none" w:sz="0" w:space="0" w:color="auto"/>
            <w:left w:val="none" w:sz="0" w:space="0" w:color="auto"/>
            <w:bottom w:val="none" w:sz="0" w:space="0" w:color="auto"/>
            <w:right w:val="none" w:sz="0" w:space="0" w:color="auto"/>
          </w:divBdr>
        </w:div>
        <w:div w:id="449783827">
          <w:marLeft w:val="0"/>
          <w:marRight w:val="0"/>
          <w:marTop w:val="0"/>
          <w:marBottom w:val="0"/>
          <w:divBdr>
            <w:top w:val="none" w:sz="0" w:space="0" w:color="auto"/>
            <w:left w:val="none" w:sz="0" w:space="0" w:color="auto"/>
            <w:bottom w:val="none" w:sz="0" w:space="0" w:color="auto"/>
            <w:right w:val="none" w:sz="0" w:space="0" w:color="auto"/>
          </w:divBdr>
        </w:div>
        <w:div w:id="1781795453">
          <w:marLeft w:val="0"/>
          <w:marRight w:val="0"/>
          <w:marTop w:val="0"/>
          <w:marBottom w:val="0"/>
          <w:divBdr>
            <w:top w:val="none" w:sz="0" w:space="0" w:color="auto"/>
            <w:left w:val="none" w:sz="0" w:space="0" w:color="auto"/>
            <w:bottom w:val="none" w:sz="0" w:space="0" w:color="auto"/>
            <w:right w:val="none" w:sz="0" w:space="0" w:color="auto"/>
          </w:divBdr>
        </w:div>
        <w:div w:id="1847985652">
          <w:marLeft w:val="0"/>
          <w:marRight w:val="0"/>
          <w:marTop w:val="0"/>
          <w:marBottom w:val="0"/>
          <w:divBdr>
            <w:top w:val="none" w:sz="0" w:space="0" w:color="auto"/>
            <w:left w:val="none" w:sz="0" w:space="0" w:color="auto"/>
            <w:bottom w:val="none" w:sz="0" w:space="0" w:color="auto"/>
            <w:right w:val="none" w:sz="0" w:space="0" w:color="auto"/>
          </w:divBdr>
        </w:div>
      </w:divsChild>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271923">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2569158">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7251624">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67852377">
      <w:bodyDiv w:val="1"/>
      <w:marLeft w:val="0"/>
      <w:marRight w:val="0"/>
      <w:marTop w:val="0"/>
      <w:marBottom w:val="0"/>
      <w:divBdr>
        <w:top w:val="none" w:sz="0" w:space="0" w:color="auto"/>
        <w:left w:val="none" w:sz="0" w:space="0" w:color="auto"/>
        <w:bottom w:val="none" w:sz="0" w:space="0" w:color="auto"/>
        <w:right w:val="none" w:sz="0" w:space="0" w:color="auto"/>
      </w:divBdr>
    </w:div>
    <w:div w:id="1970476571">
      <w:bodyDiv w:val="1"/>
      <w:marLeft w:val="0"/>
      <w:marRight w:val="0"/>
      <w:marTop w:val="0"/>
      <w:marBottom w:val="0"/>
      <w:divBdr>
        <w:top w:val="none" w:sz="0" w:space="0" w:color="auto"/>
        <w:left w:val="none" w:sz="0" w:space="0" w:color="auto"/>
        <w:bottom w:val="none" w:sz="0" w:space="0" w:color="auto"/>
        <w:right w:val="none" w:sz="0" w:space="0" w:color="auto"/>
      </w:divBdr>
      <w:divsChild>
        <w:div w:id="753165078">
          <w:marLeft w:val="0"/>
          <w:marRight w:val="0"/>
          <w:marTop w:val="0"/>
          <w:marBottom w:val="0"/>
          <w:divBdr>
            <w:top w:val="none" w:sz="0" w:space="0" w:color="auto"/>
            <w:left w:val="none" w:sz="0" w:space="0" w:color="auto"/>
            <w:bottom w:val="none" w:sz="0" w:space="0" w:color="auto"/>
            <w:right w:val="none" w:sz="0" w:space="0" w:color="auto"/>
          </w:divBdr>
        </w:div>
      </w:divsChild>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7561198">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87275118">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1996256305">
      <w:bodyDiv w:val="1"/>
      <w:marLeft w:val="0"/>
      <w:marRight w:val="0"/>
      <w:marTop w:val="0"/>
      <w:marBottom w:val="0"/>
      <w:divBdr>
        <w:top w:val="none" w:sz="0" w:space="0" w:color="auto"/>
        <w:left w:val="none" w:sz="0" w:space="0" w:color="auto"/>
        <w:bottom w:val="none" w:sz="0" w:space="0" w:color="auto"/>
        <w:right w:val="none" w:sz="0" w:space="0" w:color="auto"/>
      </w:divBdr>
      <w:divsChild>
        <w:div w:id="1608274270">
          <w:marLeft w:val="0"/>
          <w:marRight w:val="0"/>
          <w:marTop w:val="0"/>
          <w:marBottom w:val="0"/>
          <w:divBdr>
            <w:top w:val="none" w:sz="0" w:space="0" w:color="auto"/>
            <w:left w:val="none" w:sz="0" w:space="0" w:color="auto"/>
            <w:bottom w:val="none" w:sz="0" w:space="0" w:color="auto"/>
            <w:right w:val="none" w:sz="0" w:space="0" w:color="auto"/>
          </w:divBdr>
        </w:div>
        <w:div w:id="368578641">
          <w:marLeft w:val="0"/>
          <w:marRight w:val="0"/>
          <w:marTop w:val="0"/>
          <w:marBottom w:val="0"/>
          <w:divBdr>
            <w:top w:val="none" w:sz="0" w:space="0" w:color="auto"/>
            <w:left w:val="none" w:sz="0" w:space="0" w:color="auto"/>
            <w:bottom w:val="none" w:sz="0" w:space="0" w:color="auto"/>
            <w:right w:val="none" w:sz="0" w:space="0" w:color="auto"/>
          </w:divBdr>
        </w:div>
      </w:divsChild>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236950">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39156668">
      <w:bodyDiv w:val="1"/>
      <w:marLeft w:val="0"/>
      <w:marRight w:val="0"/>
      <w:marTop w:val="0"/>
      <w:marBottom w:val="0"/>
      <w:divBdr>
        <w:top w:val="none" w:sz="0" w:space="0" w:color="auto"/>
        <w:left w:val="none" w:sz="0" w:space="0" w:color="auto"/>
        <w:bottom w:val="none" w:sz="0" w:space="0" w:color="auto"/>
        <w:right w:val="none" w:sz="0" w:space="0" w:color="auto"/>
      </w:divBdr>
    </w:div>
    <w:div w:id="2040154631">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57851090">
      <w:bodyDiv w:val="1"/>
      <w:marLeft w:val="0"/>
      <w:marRight w:val="0"/>
      <w:marTop w:val="0"/>
      <w:marBottom w:val="0"/>
      <w:divBdr>
        <w:top w:val="none" w:sz="0" w:space="0" w:color="auto"/>
        <w:left w:val="none" w:sz="0" w:space="0" w:color="auto"/>
        <w:bottom w:val="none" w:sz="0" w:space="0" w:color="auto"/>
        <w:right w:val="none" w:sz="0" w:space="0" w:color="auto"/>
      </w:divBdr>
    </w:div>
    <w:div w:id="2066029952">
      <w:bodyDiv w:val="1"/>
      <w:marLeft w:val="0"/>
      <w:marRight w:val="0"/>
      <w:marTop w:val="0"/>
      <w:marBottom w:val="0"/>
      <w:divBdr>
        <w:top w:val="none" w:sz="0" w:space="0" w:color="auto"/>
        <w:left w:val="none" w:sz="0" w:space="0" w:color="auto"/>
        <w:bottom w:val="none" w:sz="0" w:space="0" w:color="auto"/>
        <w:right w:val="none" w:sz="0" w:space="0" w:color="auto"/>
      </w:divBdr>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68990156">
      <w:bodyDiv w:val="1"/>
      <w:marLeft w:val="0"/>
      <w:marRight w:val="0"/>
      <w:marTop w:val="0"/>
      <w:marBottom w:val="0"/>
      <w:divBdr>
        <w:top w:val="none" w:sz="0" w:space="0" w:color="auto"/>
        <w:left w:val="none" w:sz="0" w:space="0" w:color="auto"/>
        <w:bottom w:val="none" w:sz="0" w:space="0" w:color="auto"/>
        <w:right w:val="none" w:sz="0" w:space="0" w:color="auto"/>
      </w:divBdr>
    </w:div>
    <w:div w:id="2076396128">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86996452">
      <w:bodyDiv w:val="1"/>
      <w:marLeft w:val="0"/>
      <w:marRight w:val="0"/>
      <w:marTop w:val="0"/>
      <w:marBottom w:val="0"/>
      <w:divBdr>
        <w:top w:val="none" w:sz="0" w:space="0" w:color="auto"/>
        <w:left w:val="none" w:sz="0" w:space="0" w:color="auto"/>
        <w:bottom w:val="none" w:sz="0" w:space="0" w:color="auto"/>
        <w:right w:val="none" w:sz="0" w:space="0" w:color="auto"/>
      </w:divBdr>
    </w:div>
    <w:div w:id="2092389523">
      <w:bodyDiv w:val="1"/>
      <w:marLeft w:val="0"/>
      <w:marRight w:val="0"/>
      <w:marTop w:val="0"/>
      <w:marBottom w:val="0"/>
      <w:divBdr>
        <w:top w:val="none" w:sz="0" w:space="0" w:color="auto"/>
        <w:left w:val="none" w:sz="0" w:space="0" w:color="auto"/>
        <w:bottom w:val="none" w:sz="0" w:space="0" w:color="auto"/>
        <w:right w:val="none" w:sz="0" w:space="0" w:color="auto"/>
      </w:divBdr>
      <w:divsChild>
        <w:div w:id="1254516056">
          <w:marLeft w:val="0"/>
          <w:marRight w:val="0"/>
          <w:marTop w:val="0"/>
          <w:marBottom w:val="0"/>
          <w:divBdr>
            <w:top w:val="none" w:sz="0" w:space="0" w:color="auto"/>
            <w:left w:val="none" w:sz="0" w:space="0" w:color="auto"/>
            <w:bottom w:val="none" w:sz="0" w:space="0" w:color="auto"/>
            <w:right w:val="none" w:sz="0" w:space="0" w:color="auto"/>
          </w:divBdr>
        </w:div>
      </w:divsChild>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15587040">
      <w:bodyDiv w:val="1"/>
      <w:marLeft w:val="0"/>
      <w:marRight w:val="0"/>
      <w:marTop w:val="0"/>
      <w:marBottom w:val="0"/>
      <w:divBdr>
        <w:top w:val="none" w:sz="0" w:space="0" w:color="auto"/>
        <w:left w:val="none" w:sz="0" w:space="0" w:color="auto"/>
        <w:bottom w:val="none" w:sz="0" w:space="0" w:color="auto"/>
        <w:right w:val="none" w:sz="0" w:space="0" w:color="auto"/>
      </w:divBdr>
    </w:div>
    <w:div w:id="2116439225">
      <w:bodyDiv w:val="1"/>
      <w:marLeft w:val="0"/>
      <w:marRight w:val="0"/>
      <w:marTop w:val="0"/>
      <w:marBottom w:val="0"/>
      <w:divBdr>
        <w:top w:val="none" w:sz="0" w:space="0" w:color="auto"/>
        <w:left w:val="none" w:sz="0" w:space="0" w:color="auto"/>
        <w:bottom w:val="none" w:sz="0" w:space="0" w:color="auto"/>
        <w:right w:val="none" w:sz="0" w:space="0" w:color="auto"/>
      </w:divBdr>
    </w:div>
    <w:div w:id="2116559188">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5808088">
      <w:bodyDiv w:val="1"/>
      <w:marLeft w:val="0"/>
      <w:marRight w:val="0"/>
      <w:marTop w:val="0"/>
      <w:marBottom w:val="0"/>
      <w:divBdr>
        <w:top w:val="none" w:sz="0" w:space="0" w:color="auto"/>
        <w:left w:val="none" w:sz="0" w:space="0" w:color="auto"/>
        <w:bottom w:val="none" w:sz="0" w:space="0" w:color="auto"/>
        <w:right w:val="none" w:sz="0" w:space="0" w:color="auto"/>
      </w:divBdr>
      <w:divsChild>
        <w:div w:id="1717075432">
          <w:marLeft w:val="0"/>
          <w:marRight w:val="0"/>
          <w:marTop w:val="0"/>
          <w:marBottom w:val="0"/>
          <w:divBdr>
            <w:top w:val="none" w:sz="0" w:space="0" w:color="auto"/>
            <w:left w:val="none" w:sz="0" w:space="0" w:color="auto"/>
            <w:bottom w:val="none" w:sz="0" w:space="0" w:color="auto"/>
            <w:right w:val="none" w:sz="0" w:space="0" w:color="auto"/>
          </w:divBdr>
        </w:div>
        <w:div w:id="1438136224">
          <w:marLeft w:val="0"/>
          <w:marRight w:val="0"/>
          <w:marTop w:val="0"/>
          <w:marBottom w:val="0"/>
          <w:divBdr>
            <w:top w:val="none" w:sz="0" w:space="0" w:color="auto"/>
            <w:left w:val="none" w:sz="0" w:space="0" w:color="auto"/>
            <w:bottom w:val="none" w:sz="0" w:space="0" w:color="auto"/>
            <w:right w:val="none" w:sz="0" w:space="0" w:color="auto"/>
          </w:divBdr>
        </w:div>
      </w:divsChild>
    </w:div>
    <w:div w:id="2127776104">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3088707">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39376427">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 w:id="2141417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s.google.com/forms/d/e/1FAIpQLSd9ws14JhYN3Sg9HKoFEWkG21q9FlUU2-PFb4AO_iT3sUUVHg/viewform?vc=0&amp;c=0&amp;w=1&amp;fbclid=IwAR0XLQaBnomF7FbUr-n-6d02a2-qsjK7j6TyaWLkWFWcE66YmGPkaV769X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pasto.gov.co/%20tramites%20y%20servicio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asto.gov.co/index.php/decretos/decretos-2019" TargetMode="Externa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yperlink" Target="http://www.pasto.gov.c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15C842-950E-4CF7-B4EE-094DFF177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2086</Words>
  <Characters>11895</Characters>
  <Application>Microsoft Office Word</Application>
  <DocSecurity>0</DocSecurity>
  <Lines>99</Lines>
  <Paragraphs>27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RedeS</dc:creator>
  <cp:lastModifiedBy>comunicaciones1</cp:lastModifiedBy>
  <cp:revision>2</cp:revision>
  <cp:lastPrinted>2019-12-09T23:54:00Z</cp:lastPrinted>
  <dcterms:created xsi:type="dcterms:W3CDTF">2019-12-27T00:20:00Z</dcterms:created>
  <dcterms:modified xsi:type="dcterms:W3CDTF">2019-12-27T00:20:00Z</dcterms:modified>
</cp:coreProperties>
</file>