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7F4BC2">
        <w:rPr>
          <w:rFonts w:ascii="Arial" w:hAnsi="Arial" w:cs="Arial"/>
          <w:b/>
          <w:sz w:val="24"/>
          <w:szCs w:val="24"/>
          <w:lang w:val="es-MX"/>
        </w:rPr>
        <w:t>0271</w:t>
      </w:r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F87EFA" w:rsidRPr="007F4BC2" w:rsidRDefault="007F4BC2" w:rsidP="001A4C3E">
      <w:pPr>
        <w:pStyle w:val="Prrafodelista"/>
        <w:spacing w:line="252" w:lineRule="auto"/>
        <w:ind w:left="360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7F4BC2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GRACIAS AL APOYO DE LA ARMADA NACIONAL Y LA FUNDACIÓN TELEFÓNICA MOVISTAR, ALCALDÍA DE PASTO ENTREGARÁ 700 AYUDAS ALIMENTARIAS A FAMILIAS VULNERABLES</w:t>
      </w:r>
    </w:p>
    <w:p w:rsidR="007F4BC2" w:rsidRPr="007F4BC2" w:rsidRDefault="007F4BC2" w:rsidP="001A4C3E">
      <w:pPr>
        <w:pStyle w:val="Prrafodelista"/>
        <w:spacing w:line="252" w:lineRule="auto"/>
        <w:ind w:left="360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</w:p>
    <w:p w:rsidR="0026372F" w:rsidRPr="001A4C3E" w:rsidRDefault="0026372F" w:rsidP="001A4C3E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iCs/>
          <w:sz w:val="28"/>
          <w:szCs w:val="28"/>
          <w:lang w:val="es-CO"/>
        </w:rPr>
      </w:pPr>
    </w:p>
    <w:p w:rsidR="007F4BC2" w:rsidRPr="007F4BC2" w:rsidRDefault="007F4BC2" w:rsidP="007F4BC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7F4BC2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Durante la entrega, el Alcalde Germán Chamorro de la Rosa y la Gestora Social, Marcela Hernández, reafirmaron su compromiso de seguir aunando esfuerzos con diversas entidades e instituciones para atender los hogares más golpeados por la pandemia.</w:t>
      </w:r>
    </w:p>
    <w:p w:rsidR="0026372F" w:rsidRDefault="0026372F" w:rsidP="0026372F">
      <w:pPr>
        <w:shd w:val="clear" w:color="auto" w:fill="FFFFFF"/>
        <w:rPr>
          <w:rFonts w:ascii="Arial" w:hAnsi="Arial" w:cs="Arial"/>
          <w:color w:val="222222"/>
          <w:lang w:val="es-CO"/>
        </w:rPr>
      </w:pPr>
    </w:p>
    <w:p w:rsidR="007F4BC2" w:rsidRPr="007F4BC2" w:rsidRDefault="00E22144" w:rsidP="007F4BC2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F87EF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6F6EFB">
        <w:rPr>
          <w:rFonts w:ascii="Arial" w:hAnsi="Arial" w:cs="Arial"/>
          <w:b/>
          <w:sz w:val="24"/>
          <w:szCs w:val="24"/>
          <w:lang w:val="es-MX"/>
        </w:rPr>
        <w:t>13</w:t>
      </w:r>
      <w:bookmarkStart w:id="0" w:name="_GoBack"/>
      <w:bookmarkEnd w:id="0"/>
      <w:r w:rsidRPr="00F87EFA">
        <w:rPr>
          <w:rFonts w:ascii="Arial" w:hAnsi="Arial" w:cs="Arial"/>
          <w:b/>
          <w:sz w:val="24"/>
          <w:szCs w:val="24"/>
          <w:lang w:val="es-MX"/>
        </w:rPr>
        <w:t xml:space="preserve"> de </w:t>
      </w:r>
      <w:r w:rsidR="001A4C3E" w:rsidRPr="00F87EFA">
        <w:rPr>
          <w:rFonts w:ascii="Arial" w:hAnsi="Arial" w:cs="Arial"/>
          <w:b/>
          <w:sz w:val="24"/>
          <w:szCs w:val="24"/>
          <w:lang w:val="es-MX"/>
        </w:rPr>
        <w:t>agosto</w:t>
      </w:r>
      <w:r w:rsidRPr="00F87EFA">
        <w:rPr>
          <w:rFonts w:ascii="Arial" w:hAnsi="Arial" w:cs="Arial"/>
          <w:b/>
          <w:sz w:val="24"/>
          <w:szCs w:val="24"/>
          <w:lang w:val="es-MX"/>
        </w:rPr>
        <w:t xml:space="preserve"> de 2020.</w:t>
      </w:r>
      <w:r w:rsidR="00E3658B" w:rsidRPr="00F87EFA">
        <w:rPr>
          <w:rFonts w:ascii="Arial" w:hAnsi="Arial" w:cs="Arial"/>
          <w:sz w:val="24"/>
          <w:szCs w:val="24"/>
          <w:lang w:val="es-MX"/>
        </w:rPr>
        <w:t xml:space="preserve"> </w:t>
      </w:r>
      <w:r w:rsidR="007F4BC2" w:rsidRPr="007F4BC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Con el objetivo de seguir contribuyendo a la seguridad alimentaria de los hogares más afectados por la Covid-19, la Alcaldía de Pasto, gracias a la solidaridad de la Armada Nacional y la Fundación Telefónica Movistar Colombia, recibió 700 ayudas alimentarias y 125 kits de bioseguridad.</w:t>
      </w:r>
    </w:p>
    <w:p w:rsidR="007F4BC2" w:rsidRPr="007F4BC2" w:rsidRDefault="007F4BC2" w:rsidP="007F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7F4BC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Alcalde Germán Chamorro de la Rosa y la Gestora Social, Marcela Hernández, señalaron que, en medio de esta emergencia sanitaria, la suma de esfuerzos con diversas instituciones, compañías y entidades ha sido fundamental para avanzar en la ruta de atención de aquellas familias que más lo necesitan.</w:t>
      </w:r>
    </w:p>
    <w:p w:rsidR="007F4BC2" w:rsidRPr="007F4BC2" w:rsidRDefault="007F4BC2" w:rsidP="007F4B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F4BC2" w:rsidRPr="007F4BC2" w:rsidRDefault="007F4BC2" w:rsidP="007F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7F4BC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“Nuestro sincero agradecimiento a la Armada Nacional y la Fundación Telefónica Movistar por priorizar con estas ayudas a nuestro Municipio, constituyéndose en un gran aporte en momentos de tantas dificultades”, precisó el Mandatario.</w:t>
      </w:r>
    </w:p>
    <w:p w:rsidR="007F4BC2" w:rsidRPr="007F4BC2" w:rsidRDefault="007F4BC2" w:rsidP="007F4B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F4BC2" w:rsidRPr="007F4BC2" w:rsidRDefault="007F4BC2" w:rsidP="007F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7F4BC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Además, explicó que estas donaciones se entregarán a través de la campaña ‘Pasto Valiente y Solidario’, a hogares vulnerables del sector urbano y rural que no reciben ningún subsidio por parte del Gobierno Nacional y que estaban a la espera de ser atendidos.</w:t>
      </w:r>
    </w:p>
    <w:p w:rsidR="007F4BC2" w:rsidRPr="007F4BC2" w:rsidRDefault="007F4BC2" w:rsidP="007F4BC2">
      <w:pPr>
        <w:shd w:val="clear" w:color="auto" w:fill="FFFFFF"/>
        <w:tabs>
          <w:tab w:val="left" w:pos="2115"/>
        </w:tabs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ab/>
      </w:r>
    </w:p>
    <w:p w:rsidR="007F4BC2" w:rsidRPr="007F4BC2" w:rsidRDefault="007F4BC2" w:rsidP="007F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7F4BC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Por su parte, el teniente de corbeta de la Reserva de </w:t>
      </w:r>
      <w:r w:rsidR="006811F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Armada Nacional, Jorge</w:t>
      </w:r>
      <w:r w:rsidRPr="007F4BC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Olmedo</w:t>
      </w:r>
      <w:r w:rsidR="006811F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Arturo España</w:t>
      </w:r>
      <w:r w:rsidRPr="007F4BC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dijo que, para el departamento de Nariño, se destinaron un total de 1.500 ayudas alimentarias a fin de beneficiar a habitantes de Pasto y Tumaco.</w:t>
      </w:r>
    </w:p>
    <w:p w:rsidR="007F4BC2" w:rsidRPr="007F4BC2" w:rsidRDefault="007F4BC2" w:rsidP="007F4B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F4BC2" w:rsidRPr="007F4BC2" w:rsidRDefault="007F4BC2" w:rsidP="007F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7F4BC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“Desde nuestra institución siempre hemos estado atentos y prestos a colaborar con las comunidades, especialmente en momentos tan complejos como los que vivimos a causa de la pandemia”, agregó el Teniente.</w:t>
      </w:r>
    </w:p>
    <w:p w:rsidR="007F4BC2" w:rsidRPr="007F4BC2" w:rsidRDefault="007F4BC2" w:rsidP="007F4B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F4BC2" w:rsidRPr="007F4BC2" w:rsidRDefault="007F4BC2" w:rsidP="007F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7F4BC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 otro lado, la profesional de Experiencia de Pasto - Centro de Telefónica, Sandra Bravo, indicó que además de su trabajo para garantizar el servicio de telefonía y conectividad en la región, la Fundación inició con la donación de kits de bioseguridad por todo el país como parte de la campaña #SumaFuerzas.</w:t>
      </w:r>
    </w:p>
    <w:p w:rsidR="007F4BC2" w:rsidRPr="007F4BC2" w:rsidRDefault="007F4BC2" w:rsidP="007F4B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97A58" w:rsidRPr="00F87EFA" w:rsidRDefault="007F4BC2" w:rsidP="007F4BC2">
      <w:pPr>
        <w:shd w:val="clear" w:color="auto" w:fill="FFFFFF"/>
        <w:jc w:val="both"/>
        <w:rPr>
          <w:rFonts w:ascii="Arial" w:hAnsi="Arial" w:cs="Arial"/>
          <w:sz w:val="24"/>
          <w:szCs w:val="24"/>
          <w:lang w:val="es-CO"/>
        </w:rPr>
      </w:pPr>
      <w:r w:rsidRPr="007F4BC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Los kits constan de bata de laboratorio antifluido, tapabocas N95, overol enterizo antifluido, careta facial transparente, gafas de seguridad con lente claro, guantes de látex, gel antibacterial, alcohol, entre otros.</w:t>
      </w:r>
    </w:p>
    <w:sectPr w:rsidR="00297A58" w:rsidRPr="00F87EFA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0DB" w:rsidRDefault="00E870DB" w:rsidP="00E53254">
      <w:pPr>
        <w:spacing w:after="0" w:line="240" w:lineRule="auto"/>
      </w:pPr>
      <w:r>
        <w:separator/>
      </w:r>
    </w:p>
  </w:endnote>
  <w:endnote w:type="continuationSeparator" w:id="0">
    <w:p w:rsidR="00E870DB" w:rsidRDefault="00E870DB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0DB" w:rsidRDefault="00E870DB" w:rsidP="00E53254">
      <w:pPr>
        <w:spacing w:after="0" w:line="240" w:lineRule="auto"/>
      </w:pPr>
      <w:r>
        <w:separator/>
      </w:r>
    </w:p>
  </w:footnote>
  <w:footnote w:type="continuationSeparator" w:id="0">
    <w:p w:rsidR="00E870DB" w:rsidRDefault="00E870DB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5B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D1382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11F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6F6EFB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4BC2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0D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4BAD"/>
    <w:rsid w:val="00B1456C"/>
    <w:rsid w:val="00B14772"/>
    <w:rsid w:val="00B2333A"/>
    <w:rsid w:val="00B30473"/>
    <w:rsid w:val="00B308A1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BF62F8"/>
    <w:rsid w:val="00C02E34"/>
    <w:rsid w:val="00C03A49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636A1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27EEF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870DB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CF876-C084-44D0-BF2D-BCA685B6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4</cp:revision>
  <cp:lastPrinted>2020-03-25T16:16:00Z</cp:lastPrinted>
  <dcterms:created xsi:type="dcterms:W3CDTF">2020-08-14T02:20:00Z</dcterms:created>
  <dcterms:modified xsi:type="dcterms:W3CDTF">2020-08-14T02:43:00Z</dcterms:modified>
</cp:coreProperties>
</file>