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0BDA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1DCFE26" wp14:editId="5C32F476">
            <wp:simplePos x="0" y="0"/>
            <wp:positionH relativeFrom="page">
              <wp:posOffset>-133350</wp:posOffset>
            </wp:positionH>
            <wp:positionV relativeFrom="paragraph">
              <wp:posOffset>-880745</wp:posOffset>
            </wp:positionV>
            <wp:extent cx="7929584" cy="100888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974" cy="10091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D8216" w14:textId="21817EFC" w:rsidR="00352F57" w:rsidRDefault="00F17D5A" w:rsidP="00493EBD">
      <w:pPr>
        <w:spacing w:after="0" w:line="36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493EBD">
        <w:rPr>
          <w:rFonts w:ascii="Arial" w:hAnsi="Arial" w:cs="Arial"/>
          <w:b/>
          <w:color w:val="FFFFFF" w:themeColor="background1"/>
          <w:sz w:val="24"/>
          <w:szCs w:val="24"/>
        </w:rPr>
        <w:t>13</w:t>
      </w:r>
      <w:r w:rsidR="00426239">
        <w:rPr>
          <w:rFonts w:ascii="Arial" w:hAnsi="Arial" w:cs="Arial"/>
          <w:b/>
          <w:color w:val="FFFFFF" w:themeColor="background1"/>
          <w:sz w:val="24"/>
          <w:szCs w:val="24"/>
        </w:rPr>
        <w:t>7</w:t>
      </w:r>
    </w:p>
    <w:p w14:paraId="5342B281" w14:textId="4C382045" w:rsidR="00352F57" w:rsidRPr="00493EBD" w:rsidRDefault="00493EBD" w:rsidP="00493EBD">
      <w:pPr>
        <w:spacing w:after="0" w:line="36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B33993">
        <w:rPr>
          <w:rFonts w:ascii="Arial" w:hAnsi="Arial" w:cs="Arial"/>
          <w:b/>
        </w:rPr>
        <w:t>2</w:t>
      </w:r>
      <w:r w:rsidR="006F0688">
        <w:rPr>
          <w:rFonts w:ascii="Arial" w:hAnsi="Arial" w:cs="Arial"/>
          <w:b/>
        </w:rPr>
        <w:t>9</w:t>
      </w:r>
      <w:r w:rsidR="00352F57" w:rsidRPr="00352F57">
        <w:rPr>
          <w:rFonts w:ascii="Arial" w:hAnsi="Arial" w:cs="Arial"/>
          <w:b/>
        </w:rPr>
        <w:t xml:space="preserve"> de marzo de</w:t>
      </w:r>
      <w:r w:rsidR="000A1418">
        <w:rPr>
          <w:rFonts w:ascii="Arial" w:hAnsi="Arial" w:cs="Arial"/>
          <w:b/>
        </w:rPr>
        <w:t xml:space="preserve"> 2</w:t>
      </w:r>
      <w:r w:rsidR="00352F57" w:rsidRPr="00352F57">
        <w:rPr>
          <w:rFonts w:ascii="Arial" w:hAnsi="Arial" w:cs="Arial"/>
          <w:b/>
        </w:rPr>
        <w:t>021</w:t>
      </w:r>
    </w:p>
    <w:p w14:paraId="40C6D974" w14:textId="7F6CCD4D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043950C6" w14:textId="77777777" w:rsidR="00E67114" w:rsidRDefault="00E67114" w:rsidP="00B33993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67757490"/>
    </w:p>
    <w:p w14:paraId="5A8D27B6" w14:textId="77777777" w:rsidR="002C110F" w:rsidRDefault="002C110F" w:rsidP="007A1D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C80338" w14:textId="1719F9B4" w:rsidR="007A1DDC" w:rsidRPr="007A1DDC" w:rsidRDefault="007A1DDC" w:rsidP="007A1D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DC">
        <w:rPr>
          <w:rFonts w:ascii="Arial" w:hAnsi="Arial" w:cs="Arial"/>
          <w:b/>
          <w:bCs/>
          <w:sz w:val="24"/>
          <w:szCs w:val="24"/>
        </w:rPr>
        <w:t xml:space="preserve">MINISTERIO DE SALUD HABILITÓ PLATAFORMA </w:t>
      </w:r>
      <w:proofErr w:type="spellStart"/>
      <w:r w:rsidRPr="007A1DDC">
        <w:rPr>
          <w:rFonts w:ascii="Arial" w:hAnsi="Arial" w:cs="Arial"/>
          <w:b/>
          <w:bCs/>
          <w:sz w:val="24"/>
          <w:szCs w:val="24"/>
        </w:rPr>
        <w:t>PISIS</w:t>
      </w:r>
      <w:proofErr w:type="spellEnd"/>
      <w:r w:rsidRPr="007A1DDC">
        <w:rPr>
          <w:rFonts w:ascii="Arial" w:hAnsi="Arial" w:cs="Arial"/>
          <w:b/>
          <w:bCs/>
          <w:sz w:val="24"/>
          <w:szCs w:val="24"/>
        </w:rPr>
        <w:t xml:space="preserve"> PARA INGRESAR INFORMACIÓN DE LOS TRABAJADORES INDEPENDIENTES DEL SECTOR SALUD</w:t>
      </w:r>
    </w:p>
    <w:p w14:paraId="723068BD" w14:textId="77777777" w:rsidR="007A1DDC" w:rsidRPr="007A1DDC" w:rsidRDefault="007A1DDC" w:rsidP="007A1D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2F0788" w14:textId="3736241F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DDC">
        <w:rPr>
          <w:rFonts w:ascii="Arial" w:hAnsi="Arial" w:cs="Arial"/>
          <w:bCs/>
          <w:sz w:val="24"/>
          <w:szCs w:val="24"/>
        </w:rPr>
        <w:t xml:space="preserve">La Secretaría de Salud de Pasto informa que el Ministerio de Salud y Protección Social habilitó la plataforma </w:t>
      </w:r>
      <w:proofErr w:type="spellStart"/>
      <w:r w:rsidRPr="007A1DDC">
        <w:rPr>
          <w:rFonts w:ascii="Arial" w:hAnsi="Arial" w:cs="Arial"/>
          <w:bCs/>
          <w:sz w:val="24"/>
          <w:szCs w:val="24"/>
        </w:rPr>
        <w:t>PISI</w:t>
      </w:r>
      <w:r w:rsidR="009E55F1">
        <w:rPr>
          <w:rFonts w:ascii="Arial" w:hAnsi="Arial" w:cs="Arial"/>
          <w:bCs/>
          <w:sz w:val="24"/>
          <w:szCs w:val="24"/>
        </w:rPr>
        <w:t>S</w:t>
      </w:r>
      <w:proofErr w:type="spellEnd"/>
      <w:r w:rsidRPr="007A1DDC">
        <w:rPr>
          <w:rFonts w:ascii="Arial" w:hAnsi="Arial" w:cs="Arial"/>
          <w:bCs/>
          <w:sz w:val="24"/>
          <w:szCs w:val="24"/>
        </w:rPr>
        <w:t xml:space="preserve"> hasta el 5 de abril, para ingresar los datos de trabajadores independientes y estudiantes de este gremio.</w:t>
      </w:r>
    </w:p>
    <w:p w14:paraId="1540C367" w14:textId="77777777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94F578" w14:textId="15718B33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DDC">
        <w:rPr>
          <w:rFonts w:ascii="Arial" w:hAnsi="Arial" w:cs="Arial"/>
          <w:bCs/>
          <w:sz w:val="24"/>
          <w:szCs w:val="24"/>
        </w:rPr>
        <w:t xml:space="preserve">La Secretaría de Salud de Pasto adelanta capacitaciones virtuales sobre el proceso de inscripción. Los interesados pueden escribir al correo: rips@saludpasto.gov.co, desde el que se informará la hora y enlace del taller </w:t>
      </w:r>
      <w:r>
        <w:rPr>
          <w:rFonts w:ascii="Arial" w:hAnsi="Arial" w:cs="Arial"/>
          <w:bCs/>
          <w:sz w:val="24"/>
          <w:szCs w:val="24"/>
        </w:rPr>
        <w:t>del</w:t>
      </w:r>
      <w:r w:rsidRPr="007A1DDC">
        <w:rPr>
          <w:rFonts w:ascii="Arial" w:hAnsi="Arial" w:cs="Arial"/>
          <w:bCs/>
          <w:sz w:val="24"/>
          <w:szCs w:val="24"/>
        </w:rPr>
        <w:t xml:space="preserve"> 30 de marzo.</w:t>
      </w:r>
    </w:p>
    <w:p w14:paraId="1D99FF7F" w14:textId="77777777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EB6B34" w14:textId="77777777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DDC">
        <w:rPr>
          <w:rFonts w:ascii="Arial" w:hAnsi="Arial" w:cs="Arial"/>
          <w:bCs/>
          <w:sz w:val="24"/>
          <w:szCs w:val="24"/>
        </w:rPr>
        <w:t>Esta apertura responde a los requerimientos que hicieron médicos, odontólogos, enfermeras, personal apoyo logístico y administrativo, estudiantes del área, internos, residentes y docentes que desempeñen sus funciones en prestación de servicios de salud y que no pudieron realizar el proceso durante los tres meses que estuvo habilitado.</w:t>
      </w:r>
    </w:p>
    <w:p w14:paraId="5D7C68FB" w14:textId="77777777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D43CC7" w14:textId="77777777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DDC">
        <w:rPr>
          <w:rFonts w:ascii="Arial" w:hAnsi="Arial" w:cs="Arial"/>
          <w:bCs/>
          <w:sz w:val="24"/>
          <w:szCs w:val="24"/>
        </w:rPr>
        <w:t xml:space="preserve">Una vez la información del talento humano esté en la plataforma, este será inmunizado de manera automática en la etapa 2 del Plan Nacional de Vacunación. </w:t>
      </w:r>
    </w:p>
    <w:p w14:paraId="512C5EBB" w14:textId="77777777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A4BCEB" w14:textId="2E3B0DDE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DDC">
        <w:rPr>
          <w:rFonts w:ascii="Arial" w:hAnsi="Arial" w:cs="Arial"/>
          <w:bCs/>
          <w:sz w:val="24"/>
          <w:szCs w:val="24"/>
        </w:rPr>
        <w:t>Los gerentes de las IPS y los profesionales independientes son los responsables de esta información.</w:t>
      </w:r>
    </w:p>
    <w:p w14:paraId="689F3903" w14:textId="77777777" w:rsidR="007A1DDC" w:rsidRPr="007A1DDC" w:rsidRDefault="007A1DDC" w:rsidP="007A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4B2F31D" w14:textId="77777777" w:rsidR="007A1DDC" w:rsidRDefault="007A1DDC" w:rsidP="002651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1"/>
    <w:p w14:paraId="4FD7AF1A" w14:textId="77777777" w:rsidR="00B33993" w:rsidRDefault="00B33993" w:rsidP="00E67114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sectPr w:rsidR="00B33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A1418"/>
    <w:rsid w:val="00174CFA"/>
    <w:rsid w:val="001E26D0"/>
    <w:rsid w:val="0026517C"/>
    <w:rsid w:val="002C110F"/>
    <w:rsid w:val="00316351"/>
    <w:rsid w:val="00335F81"/>
    <w:rsid w:val="00337525"/>
    <w:rsid w:val="00352F57"/>
    <w:rsid w:val="003850E3"/>
    <w:rsid w:val="00426239"/>
    <w:rsid w:val="00493EBD"/>
    <w:rsid w:val="004D37F0"/>
    <w:rsid w:val="004D6B44"/>
    <w:rsid w:val="00515590"/>
    <w:rsid w:val="006B6E29"/>
    <w:rsid w:val="006F0688"/>
    <w:rsid w:val="006F4701"/>
    <w:rsid w:val="0072475D"/>
    <w:rsid w:val="007773BD"/>
    <w:rsid w:val="007A1DDC"/>
    <w:rsid w:val="00812DE9"/>
    <w:rsid w:val="009E55F1"/>
    <w:rsid w:val="00AD57B3"/>
    <w:rsid w:val="00B33993"/>
    <w:rsid w:val="00C61D55"/>
    <w:rsid w:val="00D21063"/>
    <w:rsid w:val="00DA622D"/>
    <w:rsid w:val="00E0434A"/>
    <w:rsid w:val="00E664FD"/>
    <w:rsid w:val="00E67114"/>
    <w:rsid w:val="00E81B48"/>
    <w:rsid w:val="00EB5A38"/>
    <w:rsid w:val="00EE5397"/>
    <w:rsid w:val="00F17D5A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625F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10</cp:revision>
  <cp:lastPrinted>2021-03-29T22:53:00Z</cp:lastPrinted>
  <dcterms:created xsi:type="dcterms:W3CDTF">2021-03-29T22:22:00Z</dcterms:created>
  <dcterms:modified xsi:type="dcterms:W3CDTF">2021-03-29T22:54:00Z</dcterms:modified>
</cp:coreProperties>
</file>