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73F7A" w14:textId="29347CA9" w:rsidR="00CA38D4" w:rsidRDefault="005A5405" w:rsidP="00CA38D4">
      <w:pPr>
        <w:ind w:left="7080" w:firstLine="708"/>
        <w:rPr>
          <w:b/>
          <w:color w:val="FFFFFF" w:themeColor="background1"/>
          <w:sz w:val="20"/>
          <w:szCs w:val="20"/>
        </w:rPr>
      </w:pPr>
      <w:r>
        <w:rPr>
          <w:noProof/>
          <w:lang w:eastAsia="es-CO"/>
        </w:rPr>
        <w:drawing>
          <wp:anchor distT="0" distB="0" distL="114300" distR="114300" simplePos="0" relativeHeight="251658240" behindDoc="1" locked="0" layoutInCell="1" allowOverlap="1" wp14:anchorId="1B8277E0" wp14:editId="7526F643">
            <wp:simplePos x="0" y="0"/>
            <wp:positionH relativeFrom="page">
              <wp:posOffset>-44450</wp:posOffset>
            </wp:positionH>
            <wp:positionV relativeFrom="paragraph">
              <wp:posOffset>-1247140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890E22">
        <w:rPr>
          <w:b/>
          <w:color w:val="FFFFFF" w:themeColor="background1"/>
          <w:sz w:val="20"/>
          <w:szCs w:val="20"/>
        </w:rPr>
        <w:t>No.</w:t>
      </w:r>
      <w:r w:rsidR="001A127B">
        <w:rPr>
          <w:b/>
          <w:color w:val="FFFFFF" w:themeColor="background1"/>
          <w:sz w:val="20"/>
          <w:szCs w:val="20"/>
        </w:rPr>
        <w:t xml:space="preserve"> </w:t>
      </w:r>
      <w:r w:rsidR="00CA38D4">
        <w:rPr>
          <w:b/>
          <w:color w:val="FFFFFF" w:themeColor="background1"/>
          <w:sz w:val="20"/>
          <w:szCs w:val="20"/>
        </w:rPr>
        <w:t>430</w:t>
      </w:r>
    </w:p>
    <w:p w14:paraId="250256B6" w14:textId="72F6A53E" w:rsidR="007773BD" w:rsidRPr="00CA38D4" w:rsidRDefault="00CA38D4" w:rsidP="00CA38D4">
      <w:pPr>
        <w:ind w:left="6372"/>
        <w:rPr>
          <w:sz w:val="20"/>
          <w:szCs w:val="20"/>
        </w:rPr>
      </w:pPr>
      <w:r>
        <w:rPr>
          <w:b/>
          <w:color w:val="FFFFFF" w:themeColor="background1"/>
          <w:sz w:val="20"/>
          <w:szCs w:val="20"/>
        </w:rPr>
        <w:t xml:space="preserve">      </w:t>
      </w:r>
      <w:r w:rsidR="00047F95">
        <w:rPr>
          <w:b/>
          <w:color w:val="002060"/>
          <w:sz w:val="20"/>
          <w:szCs w:val="20"/>
        </w:rPr>
        <w:t>1</w:t>
      </w:r>
      <w:r>
        <w:rPr>
          <w:b/>
          <w:color w:val="002060"/>
          <w:sz w:val="20"/>
          <w:szCs w:val="20"/>
        </w:rPr>
        <w:t>5</w:t>
      </w:r>
      <w:r w:rsidR="00047F95">
        <w:rPr>
          <w:b/>
          <w:color w:val="002060"/>
          <w:sz w:val="20"/>
          <w:szCs w:val="20"/>
        </w:rPr>
        <w:t xml:space="preserve"> de septiembre </w:t>
      </w:r>
      <w:r w:rsidR="007773BD" w:rsidRPr="00890E22">
        <w:rPr>
          <w:b/>
          <w:color w:val="002060"/>
          <w:sz w:val="20"/>
          <w:szCs w:val="20"/>
        </w:rPr>
        <w:t>de 20</w:t>
      </w:r>
      <w:r w:rsidR="00CB6C47" w:rsidRPr="00890E22">
        <w:rPr>
          <w:b/>
          <w:color w:val="002060"/>
          <w:sz w:val="20"/>
          <w:szCs w:val="20"/>
        </w:rPr>
        <w:t>21</w:t>
      </w:r>
    </w:p>
    <w:p w14:paraId="7E8D5DA0" w14:textId="77777777" w:rsidR="002D37C4" w:rsidRDefault="002D37C4" w:rsidP="002D37C4">
      <w:pPr>
        <w:spacing w:after="0" w:line="240" w:lineRule="auto"/>
        <w:jc w:val="both"/>
        <w:rPr>
          <w:rFonts w:ascii="Arial" w:hAnsi="Arial" w:cs="Arial"/>
          <w:sz w:val="24"/>
          <w:szCs w:val="24"/>
        </w:rPr>
      </w:pPr>
    </w:p>
    <w:p w14:paraId="10235819" w14:textId="77777777" w:rsidR="002D37C4" w:rsidRDefault="002D37C4" w:rsidP="002D37C4">
      <w:pPr>
        <w:spacing w:after="0" w:line="240" w:lineRule="auto"/>
        <w:jc w:val="both"/>
        <w:rPr>
          <w:rFonts w:ascii="Arial" w:hAnsi="Arial" w:cs="Arial"/>
          <w:sz w:val="24"/>
          <w:szCs w:val="24"/>
        </w:rPr>
      </w:pPr>
    </w:p>
    <w:p w14:paraId="56FB6064" w14:textId="77777777" w:rsidR="00CA38D4" w:rsidRPr="00CA38D4" w:rsidRDefault="00CA38D4" w:rsidP="001A127B">
      <w:pPr>
        <w:tabs>
          <w:tab w:val="left" w:pos="1380"/>
        </w:tabs>
        <w:spacing w:after="0" w:line="240" w:lineRule="auto"/>
        <w:jc w:val="center"/>
        <w:rPr>
          <w:rFonts w:ascii="Arial" w:hAnsi="Arial" w:cs="Arial"/>
          <w:b/>
          <w:sz w:val="24"/>
          <w:szCs w:val="24"/>
        </w:rPr>
      </w:pPr>
      <w:r w:rsidRPr="00CA38D4">
        <w:rPr>
          <w:rFonts w:ascii="Arial" w:hAnsi="Arial" w:cs="Arial"/>
          <w:b/>
          <w:sz w:val="24"/>
          <w:szCs w:val="24"/>
        </w:rPr>
        <w:t>DEL 19 AL 26 DE SEPTIEMBRE, ALCALDÍA DE PASTO LLEVARÁ A CABO LA SEMANA DE LA MOVILIDAD ‘JUNTOS EN LA MOVIDA 2021'</w:t>
      </w:r>
    </w:p>
    <w:p w14:paraId="04ADCA2D" w14:textId="77777777" w:rsidR="00CA38D4" w:rsidRPr="00CA38D4" w:rsidRDefault="00CA38D4" w:rsidP="00CA38D4">
      <w:pPr>
        <w:tabs>
          <w:tab w:val="left" w:pos="1380"/>
        </w:tabs>
        <w:spacing w:after="0" w:line="240" w:lineRule="auto"/>
        <w:rPr>
          <w:rFonts w:ascii="Arial" w:hAnsi="Arial" w:cs="Arial"/>
          <w:b/>
          <w:sz w:val="24"/>
          <w:szCs w:val="24"/>
        </w:rPr>
      </w:pPr>
    </w:p>
    <w:p w14:paraId="1A31DEC4" w14:textId="77777777" w:rsidR="00CA38D4" w:rsidRPr="00CA38D4" w:rsidRDefault="00CA38D4" w:rsidP="00CA38D4">
      <w:pPr>
        <w:tabs>
          <w:tab w:val="left" w:pos="1380"/>
        </w:tabs>
        <w:spacing w:after="0" w:line="240" w:lineRule="auto"/>
        <w:jc w:val="both"/>
        <w:rPr>
          <w:rFonts w:ascii="Arial" w:hAnsi="Arial" w:cs="Arial"/>
          <w:sz w:val="24"/>
          <w:szCs w:val="24"/>
        </w:rPr>
      </w:pPr>
      <w:r w:rsidRPr="00CA38D4">
        <w:rPr>
          <w:rFonts w:ascii="Arial" w:hAnsi="Arial" w:cs="Arial"/>
          <w:sz w:val="24"/>
          <w:szCs w:val="24"/>
        </w:rPr>
        <w:t>Con el propósito de unir esfuerzos y acciones que contribuyan a la movilidad activa, sostenible y segura de 'La Gran Capital', la Administración Municipal bajo el liderazgo del Alcalde Germán Chamorro De La Rosa, llevará a cabo la Semana de la Movilidad ‘Juntos en la Movida 2021’ del 19 al 26 de septiembre.</w:t>
      </w:r>
    </w:p>
    <w:p w14:paraId="063BC472" w14:textId="77777777" w:rsidR="00CA38D4" w:rsidRPr="00CA38D4" w:rsidRDefault="00CA38D4" w:rsidP="00CA38D4">
      <w:pPr>
        <w:tabs>
          <w:tab w:val="left" w:pos="1380"/>
        </w:tabs>
        <w:spacing w:after="0" w:line="240" w:lineRule="auto"/>
        <w:jc w:val="both"/>
        <w:rPr>
          <w:rFonts w:ascii="Arial" w:hAnsi="Arial" w:cs="Arial"/>
          <w:sz w:val="24"/>
          <w:szCs w:val="24"/>
        </w:rPr>
      </w:pPr>
    </w:p>
    <w:p w14:paraId="3DEC0894" w14:textId="77777777" w:rsidR="00CA38D4" w:rsidRPr="00CA38D4" w:rsidRDefault="00CA38D4" w:rsidP="00CA38D4">
      <w:pPr>
        <w:tabs>
          <w:tab w:val="left" w:pos="1380"/>
        </w:tabs>
        <w:spacing w:after="0" w:line="240" w:lineRule="auto"/>
        <w:jc w:val="both"/>
        <w:rPr>
          <w:rFonts w:ascii="Arial" w:hAnsi="Arial" w:cs="Arial"/>
          <w:sz w:val="24"/>
          <w:szCs w:val="24"/>
        </w:rPr>
      </w:pPr>
      <w:r w:rsidRPr="00CA38D4">
        <w:rPr>
          <w:rFonts w:ascii="Arial" w:hAnsi="Arial" w:cs="Arial"/>
          <w:sz w:val="24"/>
          <w:szCs w:val="24"/>
        </w:rPr>
        <w:t xml:space="preserve">Durante la programación de esta esta semana, coordinada por la Secretaría de Tránsito y Transporte, con el apoyo de diversas dependencias y aliados estratégicos, se realizarán actividades </w:t>
      </w:r>
      <w:proofErr w:type="spellStart"/>
      <w:r w:rsidRPr="00CA38D4">
        <w:rPr>
          <w:rFonts w:ascii="Arial" w:hAnsi="Arial" w:cs="Arial"/>
          <w:sz w:val="24"/>
          <w:szCs w:val="24"/>
        </w:rPr>
        <w:t>recreodeportivas</w:t>
      </w:r>
      <w:proofErr w:type="spellEnd"/>
      <w:r w:rsidRPr="00CA38D4">
        <w:rPr>
          <w:rFonts w:ascii="Arial" w:hAnsi="Arial" w:cs="Arial"/>
          <w:sz w:val="24"/>
          <w:szCs w:val="24"/>
        </w:rPr>
        <w:t>, culturales, ambientales, de intervención urbana y reactivación económica, con el objetivo de promover la caminata, el uso de la bicicleta, el transporte público y el cuidado del ambiente y, de esa manera, repensar la ciudad en favor de la sostenibilidad.</w:t>
      </w:r>
    </w:p>
    <w:p w14:paraId="2311F454" w14:textId="77777777" w:rsidR="00CA38D4" w:rsidRPr="00CA38D4" w:rsidRDefault="00CA38D4" w:rsidP="00CA38D4">
      <w:pPr>
        <w:tabs>
          <w:tab w:val="left" w:pos="1380"/>
        </w:tabs>
        <w:spacing w:after="0" w:line="240" w:lineRule="auto"/>
        <w:jc w:val="both"/>
        <w:rPr>
          <w:rFonts w:ascii="Arial" w:hAnsi="Arial" w:cs="Arial"/>
          <w:sz w:val="24"/>
          <w:szCs w:val="24"/>
        </w:rPr>
      </w:pPr>
    </w:p>
    <w:p w14:paraId="02D6F6D6" w14:textId="77777777" w:rsidR="00CA38D4" w:rsidRPr="00CA38D4" w:rsidRDefault="00CA38D4" w:rsidP="00CA38D4">
      <w:pPr>
        <w:tabs>
          <w:tab w:val="left" w:pos="1380"/>
        </w:tabs>
        <w:spacing w:after="0" w:line="240" w:lineRule="auto"/>
        <w:jc w:val="both"/>
        <w:rPr>
          <w:rFonts w:ascii="Arial" w:hAnsi="Arial" w:cs="Arial"/>
          <w:sz w:val="24"/>
          <w:szCs w:val="24"/>
        </w:rPr>
      </w:pPr>
      <w:r w:rsidRPr="00CA38D4">
        <w:rPr>
          <w:rFonts w:ascii="Arial" w:hAnsi="Arial" w:cs="Arial"/>
          <w:sz w:val="24"/>
          <w:szCs w:val="24"/>
        </w:rPr>
        <w:t xml:space="preserve">Entre los eventos a desarrollar se destacan los días sin carro y sin moto. El primero de ellos será el miércoles 22 de septiembre, de 8: 00 a.m. a 5: 00 p.m. y el segundo el domingo 26 de septiembre de 8:00 a.m. a 12:00 del mediodía. </w:t>
      </w:r>
    </w:p>
    <w:p w14:paraId="0BC82BB0" w14:textId="77777777" w:rsidR="00CA38D4" w:rsidRPr="00CA38D4" w:rsidRDefault="00CA38D4" w:rsidP="00CA38D4">
      <w:pPr>
        <w:tabs>
          <w:tab w:val="left" w:pos="1380"/>
        </w:tabs>
        <w:spacing w:after="0" w:line="240" w:lineRule="auto"/>
        <w:jc w:val="both"/>
        <w:rPr>
          <w:rFonts w:ascii="Arial" w:hAnsi="Arial" w:cs="Arial"/>
          <w:sz w:val="24"/>
          <w:szCs w:val="24"/>
        </w:rPr>
      </w:pPr>
    </w:p>
    <w:p w14:paraId="1940BE68" w14:textId="77777777" w:rsidR="00CA38D4" w:rsidRPr="00CA38D4" w:rsidRDefault="00CA38D4" w:rsidP="00CA38D4">
      <w:pPr>
        <w:tabs>
          <w:tab w:val="left" w:pos="1380"/>
        </w:tabs>
        <w:spacing w:after="0" w:line="240" w:lineRule="auto"/>
        <w:jc w:val="both"/>
        <w:rPr>
          <w:rFonts w:ascii="Arial" w:hAnsi="Arial" w:cs="Arial"/>
          <w:sz w:val="24"/>
          <w:szCs w:val="24"/>
        </w:rPr>
      </w:pPr>
      <w:r w:rsidRPr="00CA38D4">
        <w:rPr>
          <w:rFonts w:ascii="Arial" w:hAnsi="Arial" w:cs="Arial"/>
          <w:sz w:val="24"/>
          <w:szCs w:val="24"/>
        </w:rPr>
        <w:t xml:space="preserve">Durante estos días habrá una agenda de eventos para el disfrute de la ciudadanía como la feria de emprendimiento ‘Nos movemos con la reactivación’, que liderará la Secretaría de Desarrollo Económico, así como las actividades físicas y deportivas que estarán a cargo de Pasto Deporte. Igualmente, la Secretaría de Gestión Ambiental y </w:t>
      </w:r>
      <w:proofErr w:type="spellStart"/>
      <w:r w:rsidRPr="00CA38D4">
        <w:rPr>
          <w:rFonts w:ascii="Arial" w:hAnsi="Arial" w:cs="Arial"/>
          <w:sz w:val="24"/>
          <w:szCs w:val="24"/>
        </w:rPr>
        <w:t>Corponariño</w:t>
      </w:r>
      <w:proofErr w:type="spellEnd"/>
      <w:r w:rsidRPr="00CA38D4">
        <w:rPr>
          <w:rFonts w:ascii="Arial" w:hAnsi="Arial" w:cs="Arial"/>
          <w:sz w:val="24"/>
          <w:szCs w:val="24"/>
        </w:rPr>
        <w:t xml:space="preserve"> se vincularán con jornadas para la medición de la calidad del aire.  </w:t>
      </w:r>
    </w:p>
    <w:p w14:paraId="63D5607B" w14:textId="77777777" w:rsidR="00CA38D4" w:rsidRPr="00CA38D4" w:rsidRDefault="00CA38D4" w:rsidP="00CA38D4">
      <w:pPr>
        <w:tabs>
          <w:tab w:val="left" w:pos="1380"/>
        </w:tabs>
        <w:spacing w:after="0" w:line="240" w:lineRule="auto"/>
        <w:jc w:val="both"/>
        <w:rPr>
          <w:rFonts w:ascii="Arial" w:hAnsi="Arial" w:cs="Arial"/>
          <w:sz w:val="24"/>
          <w:szCs w:val="24"/>
        </w:rPr>
      </w:pPr>
    </w:p>
    <w:p w14:paraId="0BE32EEF" w14:textId="7313B5A0" w:rsidR="00CA38D4" w:rsidRPr="00CA38D4" w:rsidRDefault="00CA38D4" w:rsidP="00CA38D4">
      <w:pPr>
        <w:tabs>
          <w:tab w:val="left" w:pos="1380"/>
        </w:tabs>
        <w:spacing w:after="0" w:line="240" w:lineRule="auto"/>
        <w:jc w:val="both"/>
        <w:rPr>
          <w:rFonts w:ascii="Arial" w:hAnsi="Arial" w:cs="Arial"/>
          <w:sz w:val="24"/>
          <w:szCs w:val="24"/>
        </w:rPr>
      </w:pPr>
      <w:r w:rsidRPr="00CA38D4">
        <w:rPr>
          <w:rFonts w:ascii="Arial" w:hAnsi="Arial" w:cs="Arial"/>
          <w:sz w:val="24"/>
          <w:szCs w:val="24"/>
        </w:rPr>
        <w:t xml:space="preserve">El lunes 20 se realizará el </w:t>
      </w:r>
      <w:proofErr w:type="spellStart"/>
      <w:r w:rsidRPr="00CA38D4">
        <w:rPr>
          <w:rFonts w:ascii="Arial" w:hAnsi="Arial" w:cs="Arial"/>
          <w:sz w:val="24"/>
          <w:szCs w:val="24"/>
        </w:rPr>
        <w:t>ciclopaseo</w:t>
      </w:r>
      <w:proofErr w:type="spellEnd"/>
      <w:r w:rsidRPr="00CA38D4">
        <w:rPr>
          <w:rFonts w:ascii="Arial" w:hAnsi="Arial" w:cs="Arial"/>
          <w:sz w:val="24"/>
          <w:szCs w:val="24"/>
        </w:rPr>
        <w:t xml:space="preserve"> </w:t>
      </w:r>
      <w:proofErr w:type="spellStart"/>
      <w:r w:rsidRPr="00CA38D4">
        <w:rPr>
          <w:rFonts w:ascii="Arial" w:hAnsi="Arial" w:cs="Arial"/>
          <w:sz w:val="24"/>
          <w:szCs w:val="24"/>
        </w:rPr>
        <w:t>Urkubici</w:t>
      </w:r>
      <w:proofErr w:type="spellEnd"/>
      <w:r w:rsidRPr="00CA38D4">
        <w:rPr>
          <w:rFonts w:ascii="Arial" w:hAnsi="Arial" w:cs="Arial"/>
          <w:sz w:val="24"/>
          <w:szCs w:val="24"/>
        </w:rPr>
        <w:t>, nombre que recibió el Sistema de Bicicletas Compartidas con el que cuentan 8 instituciones del municipio y el cual se constituye en el más grande del país. El martes 21 se cumplirá el lanzamiento de la campaña ‘Súbete a lo público, viajemos seguras’, encaminada a prevenir el acoso sexual en el transporte público colectivo.</w:t>
      </w:r>
    </w:p>
    <w:p w14:paraId="258C3355" w14:textId="77777777" w:rsidR="00CA38D4" w:rsidRPr="00CA38D4" w:rsidRDefault="00CA38D4" w:rsidP="00CA38D4">
      <w:pPr>
        <w:tabs>
          <w:tab w:val="left" w:pos="1380"/>
        </w:tabs>
        <w:spacing w:after="0" w:line="240" w:lineRule="auto"/>
        <w:jc w:val="both"/>
        <w:rPr>
          <w:rFonts w:ascii="Arial" w:hAnsi="Arial" w:cs="Arial"/>
          <w:sz w:val="24"/>
          <w:szCs w:val="24"/>
        </w:rPr>
      </w:pPr>
    </w:p>
    <w:p w14:paraId="2334FC15" w14:textId="1C363AA7" w:rsidR="00CA38D4" w:rsidRPr="00CA38D4" w:rsidRDefault="00CA38D4" w:rsidP="00CA38D4">
      <w:pPr>
        <w:tabs>
          <w:tab w:val="left" w:pos="1380"/>
        </w:tabs>
        <w:spacing w:after="0" w:line="240" w:lineRule="auto"/>
        <w:jc w:val="both"/>
        <w:rPr>
          <w:rFonts w:ascii="Arial" w:hAnsi="Arial" w:cs="Arial"/>
          <w:sz w:val="24"/>
          <w:szCs w:val="24"/>
        </w:rPr>
      </w:pPr>
      <w:r w:rsidRPr="00CA38D4">
        <w:rPr>
          <w:rFonts w:ascii="Arial" w:hAnsi="Arial" w:cs="Arial"/>
          <w:sz w:val="24"/>
          <w:szCs w:val="24"/>
        </w:rPr>
        <w:t xml:space="preserve">El jueves 23 en el auditorio de la Universidad </w:t>
      </w:r>
      <w:proofErr w:type="spellStart"/>
      <w:r w:rsidRPr="00CA38D4">
        <w:rPr>
          <w:rFonts w:ascii="Arial" w:hAnsi="Arial" w:cs="Arial"/>
          <w:sz w:val="24"/>
          <w:szCs w:val="24"/>
        </w:rPr>
        <w:t>Cesmag</w:t>
      </w:r>
      <w:proofErr w:type="spellEnd"/>
      <w:r w:rsidRPr="00CA38D4">
        <w:rPr>
          <w:rFonts w:ascii="Arial" w:hAnsi="Arial" w:cs="Arial"/>
          <w:sz w:val="24"/>
          <w:szCs w:val="24"/>
        </w:rPr>
        <w:t xml:space="preserve"> se realizará un ciclo de ponencias sobre la movilidad sostenible, la Política Pública de la Bicicleta en ciudades colombianas y el transporte público, con la participación de Avante, Secretaría de Planeación y expertos locales y nacionales.</w:t>
      </w:r>
    </w:p>
    <w:p w14:paraId="48D7B480" w14:textId="77777777" w:rsidR="00CA38D4" w:rsidRDefault="00CA38D4" w:rsidP="00D424F8">
      <w:pPr>
        <w:spacing w:after="0" w:line="240" w:lineRule="auto"/>
        <w:jc w:val="both"/>
        <w:rPr>
          <w:rFonts w:ascii="Arial" w:hAnsi="Arial" w:cs="Arial"/>
          <w:sz w:val="24"/>
          <w:szCs w:val="24"/>
        </w:rPr>
      </w:pPr>
    </w:p>
    <w:p w14:paraId="6BB9D58D" w14:textId="77777777" w:rsidR="001A127B" w:rsidRDefault="001A127B" w:rsidP="00D424F8">
      <w:pPr>
        <w:spacing w:after="0" w:line="240" w:lineRule="auto"/>
        <w:jc w:val="both"/>
        <w:rPr>
          <w:rFonts w:ascii="Arial" w:hAnsi="Arial" w:cs="Arial"/>
          <w:sz w:val="24"/>
          <w:szCs w:val="24"/>
        </w:rPr>
      </w:pPr>
    </w:p>
    <w:p w14:paraId="53426A86" w14:textId="77777777" w:rsidR="001A127B" w:rsidRDefault="001A127B" w:rsidP="00D424F8">
      <w:pPr>
        <w:spacing w:after="0" w:line="240" w:lineRule="auto"/>
        <w:jc w:val="both"/>
        <w:rPr>
          <w:rFonts w:ascii="Arial" w:hAnsi="Arial" w:cs="Arial"/>
          <w:sz w:val="24"/>
          <w:szCs w:val="24"/>
        </w:rPr>
      </w:pPr>
    </w:p>
    <w:p w14:paraId="35FD6A86" w14:textId="77777777" w:rsidR="001A127B" w:rsidRDefault="001A127B" w:rsidP="00D424F8">
      <w:pPr>
        <w:spacing w:after="0" w:line="240" w:lineRule="auto"/>
        <w:jc w:val="both"/>
        <w:rPr>
          <w:rFonts w:ascii="Arial" w:hAnsi="Arial" w:cs="Arial"/>
          <w:sz w:val="24"/>
          <w:szCs w:val="24"/>
        </w:rPr>
      </w:pPr>
    </w:p>
    <w:p w14:paraId="55EC7A55" w14:textId="77777777" w:rsidR="001A127B" w:rsidRDefault="001A127B" w:rsidP="00D424F8">
      <w:pPr>
        <w:spacing w:after="0" w:line="240" w:lineRule="auto"/>
        <w:jc w:val="both"/>
        <w:rPr>
          <w:rFonts w:ascii="Arial" w:hAnsi="Arial" w:cs="Arial"/>
          <w:sz w:val="24"/>
          <w:szCs w:val="24"/>
        </w:rPr>
      </w:pPr>
    </w:p>
    <w:p w14:paraId="6C1DFF0B" w14:textId="77777777" w:rsidR="001A127B" w:rsidRDefault="001A127B" w:rsidP="00D424F8">
      <w:pPr>
        <w:spacing w:after="0" w:line="240" w:lineRule="auto"/>
        <w:jc w:val="both"/>
        <w:rPr>
          <w:rFonts w:ascii="Arial" w:hAnsi="Arial" w:cs="Arial"/>
          <w:sz w:val="24"/>
          <w:szCs w:val="24"/>
        </w:rPr>
      </w:pPr>
    </w:p>
    <w:p w14:paraId="65B1F2F8" w14:textId="77777777" w:rsidR="001A127B" w:rsidRDefault="001A127B" w:rsidP="001A127B">
      <w:pPr>
        <w:spacing w:after="0" w:line="240" w:lineRule="auto"/>
        <w:jc w:val="both"/>
        <w:rPr>
          <w:rFonts w:ascii="Arial" w:hAnsi="Arial" w:cs="Arial"/>
          <w:sz w:val="24"/>
          <w:szCs w:val="24"/>
        </w:rPr>
      </w:pPr>
      <w:r>
        <w:rPr>
          <w:noProof/>
          <w:lang w:eastAsia="es-CO"/>
        </w:rPr>
        <w:lastRenderedPageBreak/>
        <w:drawing>
          <wp:anchor distT="0" distB="0" distL="114300" distR="114300" simplePos="0" relativeHeight="251660288" behindDoc="1" locked="0" layoutInCell="1" allowOverlap="1" wp14:anchorId="537C1D6B" wp14:editId="42400A54">
            <wp:simplePos x="0" y="0"/>
            <wp:positionH relativeFrom="page">
              <wp:posOffset>-234315</wp:posOffset>
            </wp:positionH>
            <wp:positionV relativeFrom="paragraph">
              <wp:posOffset>-1058812</wp:posOffset>
            </wp:positionV>
            <wp:extent cx="7991152" cy="1040641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p w14:paraId="74A5E326" w14:textId="7BF889D6" w:rsidR="001A127B" w:rsidRPr="001A127B" w:rsidRDefault="001A127B" w:rsidP="001A127B">
      <w:pPr>
        <w:spacing w:after="0" w:line="360" w:lineRule="auto"/>
        <w:ind w:left="7080" w:firstLine="708"/>
        <w:jc w:val="both"/>
        <w:rPr>
          <w:rFonts w:ascii="Arial" w:hAnsi="Arial" w:cs="Arial"/>
          <w:color w:val="FFFFFF" w:themeColor="background1"/>
          <w:sz w:val="24"/>
          <w:szCs w:val="24"/>
        </w:rPr>
      </w:pPr>
      <w:r w:rsidRPr="001A127B">
        <w:rPr>
          <w:b/>
          <w:color w:val="FFFFFF" w:themeColor="background1"/>
          <w:sz w:val="20"/>
          <w:szCs w:val="20"/>
        </w:rPr>
        <w:t>No. 430</w:t>
      </w:r>
    </w:p>
    <w:p w14:paraId="314287E0" w14:textId="3C45227F" w:rsidR="001A127B" w:rsidRDefault="001A127B" w:rsidP="001A127B">
      <w:pPr>
        <w:spacing w:after="0" w:line="360" w:lineRule="auto"/>
        <w:jc w:val="both"/>
        <w:rPr>
          <w:rFonts w:ascii="Arial" w:hAnsi="Arial" w:cs="Arial"/>
          <w:sz w:val="24"/>
          <w:szCs w:val="24"/>
        </w:rPr>
      </w:pPr>
      <w:r>
        <w:rPr>
          <w:b/>
          <w:color w:val="FFFFFF" w:themeColor="background1"/>
          <w:sz w:val="20"/>
          <w:szCs w:val="20"/>
        </w:rPr>
        <w:t xml:space="preserve">      </w:t>
      </w:r>
      <w:r>
        <w:rPr>
          <w:b/>
          <w:color w:val="FFFFFF" w:themeColor="background1"/>
          <w:sz w:val="20"/>
          <w:szCs w:val="20"/>
        </w:rPr>
        <w:tab/>
      </w:r>
      <w:r>
        <w:rPr>
          <w:b/>
          <w:color w:val="FFFFFF" w:themeColor="background1"/>
          <w:sz w:val="20"/>
          <w:szCs w:val="20"/>
        </w:rPr>
        <w:tab/>
      </w:r>
      <w:r>
        <w:rPr>
          <w:b/>
          <w:color w:val="FFFFFF" w:themeColor="background1"/>
          <w:sz w:val="20"/>
          <w:szCs w:val="20"/>
        </w:rPr>
        <w:tab/>
      </w:r>
      <w:r>
        <w:rPr>
          <w:b/>
          <w:color w:val="FFFFFF" w:themeColor="background1"/>
          <w:sz w:val="20"/>
          <w:szCs w:val="20"/>
        </w:rPr>
        <w:tab/>
      </w:r>
      <w:r>
        <w:rPr>
          <w:b/>
          <w:color w:val="FFFFFF" w:themeColor="background1"/>
          <w:sz w:val="20"/>
          <w:szCs w:val="20"/>
        </w:rPr>
        <w:tab/>
      </w:r>
      <w:bookmarkStart w:id="0" w:name="_GoBack"/>
      <w:bookmarkEnd w:id="0"/>
      <w:r>
        <w:rPr>
          <w:b/>
          <w:color w:val="FFFFFF" w:themeColor="background1"/>
          <w:sz w:val="20"/>
          <w:szCs w:val="20"/>
        </w:rPr>
        <w:tab/>
      </w:r>
      <w:r>
        <w:rPr>
          <w:b/>
          <w:color w:val="FFFFFF" w:themeColor="background1"/>
          <w:sz w:val="20"/>
          <w:szCs w:val="20"/>
        </w:rPr>
        <w:tab/>
      </w:r>
      <w:r>
        <w:rPr>
          <w:b/>
          <w:color w:val="FFFFFF" w:themeColor="background1"/>
          <w:sz w:val="20"/>
          <w:szCs w:val="20"/>
        </w:rPr>
        <w:tab/>
      </w:r>
      <w:r>
        <w:rPr>
          <w:b/>
          <w:color w:val="FFFFFF" w:themeColor="background1"/>
          <w:sz w:val="20"/>
          <w:szCs w:val="20"/>
        </w:rPr>
        <w:tab/>
      </w:r>
      <w:r>
        <w:rPr>
          <w:b/>
          <w:color w:val="002060"/>
          <w:sz w:val="20"/>
          <w:szCs w:val="20"/>
        </w:rPr>
        <w:t xml:space="preserve">15 de septiembre </w:t>
      </w:r>
      <w:r w:rsidRPr="00890E22">
        <w:rPr>
          <w:b/>
          <w:color w:val="002060"/>
          <w:sz w:val="20"/>
          <w:szCs w:val="20"/>
        </w:rPr>
        <w:t>de 2021</w:t>
      </w:r>
    </w:p>
    <w:p w14:paraId="60636C8C" w14:textId="44F135B3" w:rsidR="001A127B" w:rsidRDefault="001A127B" w:rsidP="001A127B">
      <w:pPr>
        <w:tabs>
          <w:tab w:val="left" w:pos="7570"/>
        </w:tabs>
        <w:spacing w:after="0" w:line="240" w:lineRule="auto"/>
        <w:jc w:val="both"/>
        <w:rPr>
          <w:rFonts w:ascii="Arial" w:hAnsi="Arial" w:cs="Arial"/>
          <w:sz w:val="24"/>
          <w:szCs w:val="24"/>
        </w:rPr>
      </w:pPr>
      <w:r>
        <w:rPr>
          <w:rFonts w:ascii="Arial" w:hAnsi="Arial" w:cs="Arial"/>
          <w:sz w:val="24"/>
          <w:szCs w:val="24"/>
        </w:rPr>
        <w:tab/>
      </w:r>
    </w:p>
    <w:p w14:paraId="61481E55" w14:textId="77777777" w:rsidR="001A127B" w:rsidRDefault="001A127B" w:rsidP="007A37D4">
      <w:pPr>
        <w:spacing w:after="0" w:line="240" w:lineRule="auto"/>
        <w:jc w:val="both"/>
        <w:rPr>
          <w:rFonts w:ascii="Arial" w:hAnsi="Arial" w:cs="Arial"/>
          <w:sz w:val="24"/>
          <w:szCs w:val="24"/>
        </w:rPr>
      </w:pPr>
    </w:p>
    <w:p w14:paraId="6AEBC0FB" w14:textId="77777777" w:rsidR="001A127B" w:rsidRDefault="001A127B" w:rsidP="007A37D4">
      <w:pPr>
        <w:spacing w:after="0" w:line="240" w:lineRule="auto"/>
        <w:jc w:val="both"/>
        <w:rPr>
          <w:rFonts w:ascii="Arial" w:hAnsi="Arial" w:cs="Arial"/>
          <w:sz w:val="24"/>
          <w:szCs w:val="24"/>
        </w:rPr>
      </w:pPr>
    </w:p>
    <w:p w14:paraId="08CCC869" w14:textId="77777777" w:rsidR="001A127B" w:rsidRDefault="001A127B" w:rsidP="007A37D4">
      <w:pPr>
        <w:spacing w:after="0" w:line="240" w:lineRule="auto"/>
        <w:jc w:val="both"/>
        <w:rPr>
          <w:rFonts w:ascii="Arial" w:hAnsi="Arial" w:cs="Arial"/>
          <w:sz w:val="24"/>
          <w:szCs w:val="24"/>
        </w:rPr>
      </w:pPr>
    </w:p>
    <w:p w14:paraId="71573FC9" w14:textId="0E009484" w:rsidR="001A127B" w:rsidRDefault="001A127B" w:rsidP="007A37D4">
      <w:pPr>
        <w:spacing w:after="0" w:line="240" w:lineRule="auto"/>
        <w:jc w:val="both"/>
        <w:rPr>
          <w:rFonts w:ascii="Arial" w:hAnsi="Arial" w:cs="Arial"/>
          <w:sz w:val="24"/>
          <w:szCs w:val="24"/>
        </w:rPr>
      </w:pPr>
      <w:r>
        <w:rPr>
          <w:rFonts w:ascii="Arial" w:hAnsi="Arial" w:cs="Arial"/>
          <w:sz w:val="24"/>
          <w:szCs w:val="24"/>
        </w:rPr>
        <w:t xml:space="preserve">El viernes 24 el turno será para la </w:t>
      </w:r>
      <w:r w:rsidRPr="00407108">
        <w:rPr>
          <w:rFonts w:ascii="Arial" w:hAnsi="Arial" w:cs="Arial"/>
          <w:sz w:val="24"/>
          <w:szCs w:val="24"/>
        </w:rPr>
        <w:t>Feria de la Movilidad Sostenible</w:t>
      </w:r>
      <w:r>
        <w:rPr>
          <w:rFonts w:ascii="Arial" w:hAnsi="Arial" w:cs="Arial"/>
          <w:sz w:val="24"/>
          <w:szCs w:val="24"/>
        </w:rPr>
        <w:t xml:space="preserve">, espacio a desarrollarse en la Plaza del Carnaval donde los ciudadanos podrán conocer las </w:t>
      </w:r>
      <w:r w:rsidRPr="00407108">
        <w:rPr>
          <w:rFonts w:ascii="Arial" w:hAnsi="Arial" w:cs="Arial"/>
          <w:sz w:val="24"/>
          <w:szCs w:val="24"/>
        </w:rPr>
        <w:t xml:space="preserve">novedades del sector de vehículos eléctricos e híbridos </w:t>
      </w:r>
      <w:r>
        <w:rPr>
          <w:rFonts w:ascii="Arial" w:hAnsi="Arial" w:cs="Arial"/>
          <w:sz w:val="24"/>
          <w:szCs w:val="24"/>
        </w:rPr>
        <w:t xml:space="preserve">y realizar su </w:t>
      </w:r>
      <w:r w:rsidRPr="00407108">
        <w:rPr>
          <w:rFonts w:ascii="Arial" w:hAnsi="Arial" w:cs="Arial"/>
          <w:sz w:val="24"/>
          <w:szCs w:val="24"/>
        </w:rPr>
        <w:t>test drive</w:t>
      </w:r>
      <w:r>
        <w:rPr>
          <w:rFonts w:ascii="Arial" w:hAnsi="Arial" w:cs="Arial"/>
          <w:sz w:val="24"/>
          <w:szCs w:val="24"/>
        </w:rPr>
        <w:t>.</w:t>
      </w:r>
    </w:p>
    <w:p w14:paraId="06A1F354" w14:textId="77777777" w:rsidR="001A127B" w:rsidRDefault="001A127B" w:rsidP="007A37D4">
      <w:pPr>
        <w:spacing w:after="0" w:line="240" w:lineRule="auto"/>
        <w:jc w:val="both"/>
        <w:rPr>
          <w:rFonts w:ascii="Arial" w:hAnsi="Arial" w:cs="Arial"/>
          <w:sz w:val="24"/>
          <w:szCs w:val="24"/>
        </w:rPr>
      </w:pPr>
    </w:p>
    <w:p w14:paraId="3C0A3E88" w14:textId="0B2DB5D7" w:rsidR="00407108" w:rsidRDefault="00261EAA" w:rsidP="007A37D4">
      <w:pPr>
        <w:spacing w:after="0" w:line="240" w:lineRule="auto"/>
        <w:jc w:val="both"/>
        <w:rPr>
          <w:rFonts w:ascii="Arial" w:hAnsi="Arial" w:cs="Arial"/>
          <w:sz w:val="24"/>
          <w:szCs w:val="24"/>
        </w:rPr>
      </w:pPr>
      <w:r>
        <w:rPr>
          <w:rFonts w:ascii="Arial" w:hAnsi="Arial" w:cs="Arial"/>
          <w:sz w:val="24"/>
          <w:szCs w:val="24"/>
        </w:rPr>
        <w:t>El cierre de la semana será el domingo 26 de septiembre</w:t>
      </w:r>
      <w:r w:rsidR="002D639F">
        <w:rPr>
          <w:rFonts w:ascii="Arial" w:hAnsi="Arial" w:cs="Arial"/>
          <w:sz w:val="24"/>
          <w:szCs w:val="24"/>
        </w:rPr>
        <w:t xml:space="preserve"> con la </w:t>
      </w:r>
      <w:proofErr w:type="spellStart"/>
      <w:r w:rsidR="002D639F">
        <w:rPr>
          <w:rFonts w:ascii="Arial" w:hAnsi="Arial" w:cs="Arial"/>
          <w:sz w:val="24"/>
          <w:szCs w:val="24"/>
        </w:rPr>
        <w:t>ciclorecro</w:t>
      </w:r>
      <w:r>
        <w:rPr>
          <w:rFonts w:ascii="Arial" w:hAnsi="Arial" w:cs="Arial"/>
          <w:sz w:val="24"/>
          <w:szCs w:val="24"/>
        </w:rPr>
        <w:t>vía</w:t>
      </w:r>
      <w:proofErr w:type="spellEnd"/>
      <w:r>
        <w:rPr>
          <w:rFonts w:ascii="Arial" w:hAnsi="Arial" w:cs="Arial"/>
          <w:sz w:val="24"/>
          <w:szCs w:val="24"/>
        </w:rPr>
        <w:t xml:space="preserve"> </w:t>
      </w:r>
      <w:r w:rsidR="002D639F">
        <w:rPr>
          <w:rFonts w:ascii="Arial" w:hAnsi="Arial" w:cs="Arial"/>
          <w:sz w:val="24"/>
          <w:szCs w:val="24"/>
        </w:rPr>
        <w:t xml:space="preserve">que estará acompañada con una </w:t>
      </w:r>
      <w:r>
        <w:rPr>
          <w:rFonts w:ascii="Arial" w:hAnsi="Arial" w:cs="Arial"/>
          <w:sz w:val="24"/>
          <w:szCs w:val="24"/>
        </w:rPr>
        <w:t xml:space="preserve">muestra </w:t>
      </w:r>
      <w:r w:rsidR="002D639F">
        <w:rPr>
          <w:rFonts w:ascii="Arial" w:hAnsi="Arial" w:cs="Arial"/>
          <w:sz w:val="24"/>
          <w:szCs w:val="24"/>
        </w:rPr>
        <w:t>alegórica al</w:t>
      </w:r>
      <w:r>
        <w:rPr>
          <w:rFonts w:ascii="Arial" w:hAnsi="Arial" w:cs="Arial"/>
          <w:sz w:val="24"/>
          <w:szCs w:val="24"/>
        </w:rPr>
        <w:t xml:space="preserve"> Carnaval de Negros y Blancos. </w:t>
      </w:r>
    </w:p>
    <w:p w14:paraId="70B8A35D" w14:textId="7F28B7D3" w:rsidR="00D424F8" w:rsidRDefault="00D424F8" w:rsidP="00D424F8">
      <w:pPr>
        <w:spacing w:after="0" w:line="240" w:lineRule="auto"/>
        <w:jc w:val="both"/>
        <w:rPr>
          <w:rFonts w:ascii="Arial" w:hAnsi="Arial" w:cs="Arial"/>
          <w:sz w:val="24"/>
          <w:szCs w:val="24"/>
        </w:rPr>
      </w:pPr>
    </w:p>
    <w:p w14:paraId="785AB2FD" w14:textId="4279386B" w:rsidR="000019C7" w:rsidRDefault="00407108" w:rsidP="00D424F8">
      <w:pPr>
        <w:spacing w:after="0" w:line="240" w:lineRule="auto"/>
        <w:jc w:val="both"/>
        <w:rPr>
          <w:rFonts w:ascii="Arial" w:hAnsi="Arial" w:cs="Arial"/>
          <w:sz w:val="24"/>
          <w:szCs w:val="24"/>
        </w:rPr>
      </w:pPr>
      <w:r>
        <w:rPr>
          <w:rFonts w:ascii="Arial" w:hAnsi="Arial" w:cs="Arial"/>
          <w:sz w:val="24"/>
          <w:szCs w:val="24"/>
        </w:rPr>
        <w:t xml:space="preserve"> </w:t>
      </w:r>
      <w:r w:rsidR="000019C7">
        <w:rPr>
          <w:rFonts w:ascii="Arial" w:hAnsi="Arial" w:cs="Arial"/>
          <w:sz w:val="24"/>
          <w:szCs w:val="24"/>
        </w:rPr>
        <w:t>“De la mano de varias dependencias de la Administración, instituciones del municipio y otros aliados del orden nacional</w:t>
      </w:r>
      <w:r w:rsidR="002D639F">
        <w:rPr>
          <w:rFonts w:ascii="Arial" w:hAnsi="Arial" w:cs="Arial"/>
          <w:sz w:val="24"/>
          <w:szCs w:val="24"/>
        </w:rPr>
        <w:t xml:space="preserve"> e internacional</w:t>
      </w:r>
      <w:r w:rsidR="000019C7">
        <w:rPr>
          <w:rFonts w:ascii="Arial" w:hAnsi="Arial" w:cs="Arial"/>
          <w:sz w:val="24"/>
          <w:szCs w:val="24"/>
        </w:rPr>
        <w:t>, vamos a desarrollar una variada agenda de eventos en los que esperamos contar con la</w:t>
      </w:r>
      <w:r w:rsidR="00D424F8">
        <w:rPr>
          <w:rFonts w:ascii="Arial" w:hAnsi="Arial" w:cs="Arial"/>
          <w:sz w:val="24"/>
          <w:szCs w:val="24"/>
        </w:rPr>
        <w:t xml:space="preserve"> </w:t>
      </w:r>
      <w:r w:rsidR="00B21BEF">
        <w:rPr>
          <w:rFonts w:ascii="Arial" w:hAnsi="Arial" w:cs="Arial"/>
          <w:sz w:val="24"/>
          <w:szCs w:val="24"/>
        </w:rPr>
        <w:t xml:space="preserve">activa </w:t>
      </w:r>
      <w:r w:rsidR="000019C7">
        <w:rPr>
          <w:rFonts w:ascii="Arial" w:hAnsi="Arial" w:cs="Arial"/>
          <w:sz w:val="24"/>
          <w:szCs w:val="24"/>
        </w:rPr>
        <w:t xml:space="preserve">participación de la ciudadanía, </w:t>
      </w:r>
      <w:r w:rsidR="00D424F8">
        <w:rPr>
          <w:rFonts w:ascii="Arial" w:hAnsi="Arial" w:cs="Arial"/>
          <w:sz w:val="24"/>
          <w:szCs w:val="24"/>
        </w:rPr>
        <w:t>acatando</w:t>
      </w:r>
      <w:r w:rsidR="000019C7">
        <w:rPr>
          <w:rFonts w:ascii="Arial" w:hAnsi="Arial" w:cs="Arial"/>
          <w:sz w:val="24"/>
          <w:szCs w:val="24"/>
        </w:rPr>
        <w:t xml:space="preserve"> los protocolos </w:t>
      </w:r>
      <w:r w:rsidR="00D424F8">
        <w:rPr>
          <w:rFonts w:ascii="Arial" w:hAnsi="Arial" w:cs="Arial"/>
          <w:sz w:val="24"/>
          <w:szCs w:val="24"/>
        </w:rPr>
        <w:t xml:space="preserve">y normas </w:t>
      </w:r>
      <w:r w:rsidR="000019C7">
        <w:rPr>
          <w:rFonts w:ascii="Arial" w:hAnsi="Arial" w:cs="Arial"/>
          <w:sz w:val="24"/>
          <w:szCs w:val="24"/>
        </w:rPr>
        <w:t xml:space="preserve">de bioseguridad”, explicó el Secretario de </w:t>
      </w:r>
      <w:r w:rsidR="002D639F">
        <w:rPr>
          <w:rFonts w:ascii="Arial" w:hAnsi="Arial" w:cs="Arial"/>
          <w:sz w:val="24"/>
          <w:szCs w:val="24"/>
        </w:rPr>
        <w:t>Tránsito y</w:t>
      </w:r>
      <w:r w:rsidR="000019C7">
        <w:rPr>
          <w:rFonts w:ascii="Arial" w:hAnsi="Arial" w:cs="Arial"/>
          <w:sz w:val="24"/>
          <w:szCs w:val="24"/>
        </w:rPr>
        <w:t xml:space="preserve"> Transporte, Javier </w:t>
      </w:r>
      <w:proofErr w:type="spellStart"/>
      <w:r w:rsidR="000019C7">
        <w:rPr>
          <w:rFonts w:ascii="Arial" w:hAnsi="Arial" w:cs="Arial"/>
          <w:sz w:val="24"/>
          <w:szCs w:val="24"/>
        </w:rPr>
        <w:t>Recalde</w:t>
      </w:r>
      <w:proofErr w:type="spellEnd"/>
      <w:r w:rsidR="000019C7">
        <w:rPr>
          <w:rFonts w:ascii="Arial" w:hAnsi="Arial" w:cs="Arial"/>
          <w:sz w:val="24"/>
          <w:szCs w:val="24"/>
        </w:rPr>
        <w:t xml:space="preserve"> Martínez.</w:t>
      </w:r>
    </w:p>
    <w:p w14:paraId="12F8B4E7" w14:textId="0843DFA2" w:rsidR="00407108" w:rsidRDefault="00407108" w:rsidP="000019C7">
      <w:pPr>
        <w:spacing w:after="0" w:line="240" w:lineRule="auto"/>
        <w:jc w:val="both"/>
        <w:rPr>
          <w:rFonts w:ascii="Arial" w:hAnsi="Arial" w:cs="Arial"/>
          <w:sz w:val="24"/>
          <w:szCs w:val="24"/>
        </w:rPr>
      </w:pPr>
    </w:p>
    <w:p w14:paraId="4FEBD052" w14:textId="77777777" w:rsidR="00407108" w:rsidRDefault="00407108" w:rsidP="000019C7">
      <w:pPr>
        <w:spacing w:after="0" w:line="240" w:lineRule="auto"/>
        <w:jc w:val="both"/>
        <w:rPr>
          <w:rFonts w:ascii="Arial" w:hAnsi="Arial" w:cs="Arial"/>
          <w:sz w:val="24"/>
          <w:szCs w:val="24"/>
        </w:rPr>
      </w:pPr>
    </w:p>
    <w:p w14:paraId="51F8022D" w14:textId="6CA83454" w:rsidR="000019C7" w:rsidRDefault="000019C7" w:rsidP="000019C7">
      <w:pPr>
        <w:spacing w:after="0" w:line="240" w:lineRule="auto"/>
        <w:jc w:val="both"/>
        <w:rPr>
          <w:rFonts w:ascii="Arial" w:hAnsi="Arial" w:cs="Arial"/>
          <w:sz w:val="24"/>
          <w:szCs w:val="24"/>
        </w:rPr>
      </w:pPr>
      <w:r>
        <w:rPr>
          <w:rFonts w:ascii="Arial" w:hAnsi="Arial" w:cs="Arial"/>
          <w:sz w:val="24"/>
          <w:szCs w:val="24"/>
        </w:rPr>
        <w:t xml:space="preserve"> </w:t>
      </w:r>
    </w:p>
    <w:p w14:paraId="152534D0" w14:textId="40D08B44" w:rsidR="000019C7" w:rsidRDefault="000019C7" w:rsidP="000019C7">
      <w:pPr>
        <w:spacing w:after="0" w:line="240" w:lineRule="auto"/>
        <w:jc w:val="both"/>
        <w:rPr>
          <w:rFonts w:ascii="Arial" w:hAnsi="Arial" w:cs="Arial"/>
          <w:sz w:val="24"/>
          <w:szCs w:val="24"/>
        </w:rPr>
      </w:pPr>
    </w:p>
    <w:sectPr w:rsidR="000019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19C7"/>
    <w:rsid w:val="0000499C"/>
    <w:rsid w:val="00046F68"/>
    <w:rsid w:val="00046F85"/>
    <w:rsid w:val="00047F95"/>
    <w:rsid w:val="000521C9"/>
    <w:rsid w:val="000778DB"/>
    <w:rsid w:val="000D3E6B"/>
    <w:rsid w:val="000D6F0B"/>
    <w:rsid w:val="00140480"/>
    <w:rsid w:val="001610D4"/>
    <w:rsid w:val="0019333D"/>
    <w:rsid w:val="001A127B"/>
    <w:rsid w:val="00230B93"/>
    <w:rsid w:val="00261EAA"/>
    <w:rsid w:val="00285604"/>
    <w:rsid w:val="002A022D"/>
    <w:rsid w:val="002A0C82"/>
    <w:rsid w:val="002B4364"/>
    <w:rsid w:val="002C09B1"/>
    <w:rsid w:val="002D37C4"/>
    <w:rsid w:val="002D639F"/>
    <w:rsid w:val="002E6D7F"/>
    <w:rsid w:val="00336084"/>
    <w:rsid w:val="00343558"/>
    <w:rsid w:val="003444F0"/>
    <w:rsid w:val="0037030C"/>
    <w:rsid w:val="003B4E14"/>
    <w:rsid w:val="003F5CB8"/>
    <w:rsid w:val="00400622"/>
    <w:rsid w:val="00407108"/>
    <w:rsid w:val="004124E9"/>
    <w:rsid w:val="004316D8"/>
    <w:rsid w:val="0043407E"/>
    <w:rsid w:val="004568FF"/>
    <w:rsid w:val="00471FE9"/>
    <w:rsid w:val="004911C5"/>
    <w:rsid w:val="00492B89"/>
    <w:rsid w:val="004D0A04"/>
    <w:rsid w:val="004D37F0"/>
    <w:rsid w:val="00514C25"/>
    <w:rsid w:val="0054185C"/>
    <w:rsid w:val="00565FA8"/>
    <w:rsid w:val="00577491"/>
    <w:rsid w:val="0058532B"/>
    <w:rsid w:val="005A5405"/>
    <w:rsid w:val="005B5369"/>
    <w:rsid w:val="006059E0"/>
    <w:rsid w:val="006215D7"/>
    <w:rsid w:val="0063768A"/>
    <w:rsid w:val="00690516"/>
    <w:rsid w:val="006A3ED6"/>
    <w:rsid w:val="006B37F0"/>
    <w:rsid w:val="006D1385"/>
    <w:rsid w:val="006D2473"/>
    <w:rsid w:val="00721A15"/>
    <w:rsid w:val="007773BD"/>
    <w:rsid w:val="00782435"/>
    <w:rsid w:val="007A37D4"/>
    <w:rsid w:val="007B5FC2"/>
    <w:rsid w:val="008069AD"/>
    <w:rsid w:val="00816CF4"/>
    <w:rsid w:val="00825303"/>
    <w:rsid w:val="00861D2F"/>
    <w:rsid w:val="00890E22"/>
    <w:rsid w:val="008A36BF"/>
    <w:rsid w:val="008C758F"/>
    <w:rsid w:val="008F32C6"/>
    <w:rsid w:val="00942155"/>
    <w:rsid w:val="00942C38"/>
    <w:rsid w:val="00982C03"/>
    <w:rsid w:val="00991A77"/>
    <w:rsid w:val="009B2138"/>
    <w:rsid w:val="009C2730"/>
    <w:rsid w:val="009D58BF"/>
    <w:rsid w:val="009D6FE9"/>
    <w:rsid w:val="009E6C3C"/>
    <w:rsid w:val="00A359E7"/>
    <w:rsid w:val="00A43263"/>
    <w:rsid w:val="00B21BEF"/>
    <w:rsid w:val="00B23FD1"/>
    <w:rsid w:val="00B244AF"/>
    <w:rsid w:val="00B24669"/>
    <w:rsid w:val="00B404C6"/>
    <w:rsid w:val="00B53C91"/>
    <w:rsid w:val="00B66105"/>
    <w:rsid w:val="00B94182"/>
    <w:rsid w:val="00BC1D7D"/>
    <w:rsid w:val="00BC4501"/>
    <w:rsid w:val="00BD1A26"/>
    <w:rsid w:val="00C33867"/>
    <w:rsid w:val="00C61B21"/>
    <w:rsid w:val="00C65AB0"/>
    <w:rsid w:val="00C7209E"/>
    <w:rsid w:val="00C775CD"/>
    <w:rsid w:val="00C84B8B"/>
    <w:rsid w:val="00CA38D4"/>
    <w:rsid w:val="00CB6C47"/>
    <w:rsid w:val="00CD402F"/>
    <w:rsid w:val="00D14E92"/>
    <w:rsid w:val="00D1732F"/>
    <w:rsid w:val="00D21063"/>
    <w:rsid w:val="00D32543"/>
    <w:rsid w:val="00D41616"/>
    <w:rsid w:val="00D424F8"/>
    <w:rsid w:val="00D70C09"/>
    <w:rsid w:val="00DA7C3B"/>
    <w:rsid w:val="00DE4A42"/>
    <w:rsid w:val="00DF2D28"/>
    <w:rsid w:val="00E0434A"/>
    <w:rsid w:val="00E31FD0"/>
    <w:rsid w:val="00E328D7"/>
    <w:rsid w:val="00E40740"/>
    <w:rsid w:val="00E536A9"/>
    <w:rsid w:val="00EA25A3"/>
    <w:rsid w:val="00EE5397"/>
    <w:rsid w:val="00EF7E34"/>
    <w:rsid w:val="00F01EBD"/>
    <w:rsid w:val="00F22FAA"/>
    <w:rsid w:val="00F35BA3"/>
    <w:rsid w:val="00F8428A"/>
    <w:rsid w:val="00F87685"/>
    <w:rsid w:val="00FB23ED"/>
    <w:rsid w:val="00FD566D"/>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7843"/>
  <w15:docId w15:val="{75ACA611-854A-4BC7-AFF7-B6121098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38150">
      <w:bodyDiv w:val="1"/>
      <w:marLeft w:val="0"/>
      <w:marRight w:val="0"/>
      <w:marTop w:val="0"/>
      <w:marBottom w:val="0"/>
      <w:divBdr>
        <w:top w:val="none" w:sz="0" w:space="0" w:color="auto"/>
        <w:left w:val="none" w:sz="0" w:space="0" w:color="auto"/>
        <w:bottom w:val="none" w:sz="0" w:space="0" w:color="auto"/>
        <w:right w:val="none" w:sz="0" w:space="0" w:color="auto"/>
      </w:divBdr>
    </w:div>
    <w:div w:id="21119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B9B6-CCFC-40B3-8FAE-81630472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dcterms:created xsi:type="dcterms:W3CDTF">2021-09-15T05:30:00Z</dcterms:created>
  <dcterms:modified xsi:type="dcterms:W3CDTF">2021-09-15T05:30:00Z</dcterms:modified>
</cp:coreProperties>
</file>