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5CC9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8397B48" wp14:editId="503B6700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642C3" w14:textId="5E238312" w:rsidR="001E3EC7" w:rsidRPr="006428CA" w:rsidRDefault="006428CA" w:rsidP="0049073F">
      <w:pPr>
        <w:ind w:left="7080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</w:t>
      </w:r>
      <w:bookmarkStart w:id="0" w:name="_GoBack"/>
      <w:bookmarkEnd w:id="0"/>
      <w:r w:rsidR="007773BD" w:rsidRPr="006428CA">
        <w:rPr>
          <w:rFonts w:cstheme="minorHAnsi"/>
          <w:b/>
          <w:color w:val="FFFFFF" w:themeColor="background1"/>
          <w:sz w:val="20"/>
          <w:szCs w:val="20"/>
        </w:rPr>
        <w:t>No.</w:t>
      </w:r>
      <w:r w:rsidRPr="006428CA">
        <w:rPr>
          <w:rFonts w:cstheme="minorHAnsi"/>
          <w:b/>
          <w:color w:val="FFFFFF" w:themeColor="background1"/>
          <w:sz w:val="20"/>
          <w:szCs w:val="20"/>
        </w:rPr>
        <w:t xml:space="preserve"> 539</w:t>
      </w:r>
      <w:r w:rsidR="001007E6" w:rsidRPr="006428CA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14:paraId="542C3870" w14:textId="34B6A6A3" w:rsidR="007773BD" w:rsidRPr="006428CA" w:rsidRDefault="006428CA" w:rsidP="007773BD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</w:t>
      </w:r>
      <w:r w:rsidR="00223A7D" w:rsidRPr="006428CA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>
        <w:rPr>
          <w:rFonts w:cstheme="minorHAnsi"/>
          <w:b/>
          <w:color w:val="002060"/>
          <w:sz w:val="20"/>
          <w:szCs w:val="20"/>
        </w:rPr>
        <w:t xml:space="preserve">23 </w:t>
      </w:r>
      <w:r w:rsidR="00493C42" w:rsidRPr="006428CA">
        <w:rPr>
          <w:rFonts w:cstheme="minorHAnsi"/>
          <w:b/>
          <w:color w:val="002060"/>
          <w:sz w:val="20"/>
          <w:szCs w:val="20"/>
        </w:rPr>
        <w:t>de octu</w:t>
      </w:r>
      <w:r w:rsidR="00223A7D" w:rsidRPr="006428CA">
        <w:rPr>
          <w:rFonts w:cstheme="minorHAnsi"/>
          <w:b/>
          <w:color w:val="002060"/>
          <w:sz w:val="20"/>
          <w:szCs w:val="20"/>
        </w:rPr>
        <w:t>bre</w:t>
      </w:r>
      <w:r w:rsidR="0049073F" w:rsidRPr="006428CA">
        <w:rPr>
          <w:rFonts w:cstheme="minorHAnsi"/>
          <w:b/>
          <w:color w:val="002060"/>
          <w:sz w:val="20"/>
          <w:szCs w:val="20"/>
        </w:rPr>
        <w:t xml:space="preserve"> de 2021</w:t>
      </w:r>
    </w:p>
    <w:p w14:paraId="3F7DF56F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5E3D6782" w14:textId="77777777"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DE00AF3" w14:textId="77777777" w:rsidR="006428CA" w:rsidRPr="006428CA" w:rsidRDefault="006428CA" w:rsidP="006428C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428CA">
        <w:rPr>
          <w:rFonts w:ascii="Arial" w:hAnsi="Arial" w:cs="Arial"/>
          <w:b/>
          <w:sz w:val="24"/>
          <w:szCs w:val="24"/>
        </w:rPr>
        <w:t>ALCALDÍA DE PASTO ABRIÓ NUEVA CONVOCATORIA PARA EL SECTOR CULTURAL DEL MUNICIPIO</w:t>
      </w:r>
    </w:p>
    <w:p w14:paraId="2710EC30" w14:textId="77777777" w:rsidR="006428CA" w:rsidRPr="006428CA" w:rsidRDefault="006428CA" w:rsidP="006428C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F41B418" w14:textId="77777777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428CA">
        <w:rPr>
          <w:rFonts w:ascii="Arial" w:hAnsi="Arial" w:cs="Arial"/>
          <w:sz w:val="24"/>
          <w:szCs w:val="24"/>
        </w:rPr>
        <w:t>Cuatrocientos millones de pesos es el monto que entregará la Alcaldía de Pasto a través de la convocatoria ‘Portafolio de Estímulos a la Cultura 2021’, que abrió la Secretaría de Cultura con el objetivo de contribuir a la reactivación económica del sector.</w:t>
      </w:r>
    </w:p>
    <w:p w14:paraId="26A6E193" w14:textId="77777777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288A9C" w14:textId="77777777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428CA">
        <w:rPr>
          <w:rFonts w:ascii="Arial" w:hAnsi="Arial" w:cs="Arial"/>
          <w:sz w:val="24"/>
          <w:szCs w:val="24"/>
        </w:rPr>
        <w:t>Del 15 de octubre al 2 de noviembre artistas, gestores y cultores podrán participar con sus proyectos en las líneas de artes visuales y plásticas, artesanías, bibliotecas, lectura, escritura y oralidad, danza, cine, audiovisual y medios interactivos, música, patrimonio, teatro, circo y títeres.</w:t>
      </w:r>
    </w:p>
    <w:p w14:paraId="0D5A6415" w14:textId="77777777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BE3233" w14:textId="77777777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428CA">
        <w:rPr>
          <w:rFonts w:ascii="Arial" w:hAnsi="Arial" w:cs="Arial"/>
          <w:sz w:val="24"/>
          <w:szCs w:val="24"/>
        </w:rPr>
        <w:t>“Son más de 140 estímulos que se otorgará entre premios, reconocimientos y cofinanciación para los artistas que se inscriban en el sinnúmero de manifestaciones que integran el abanico cultural de las artes. Pueden participar personas jurídicas, naturales y grupos constituidos residentes en el Municipio de Pasto”, explicó el Asesor Jurídico de la Secretaría de Cultura, Gabriel Nieva.</w:t>
      </w:r>
    </w:p>
    <w:p w14:paraId="1E98ADB0" w14:textId="77777777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428CA">
        <w:rPr>
          <w:rFonts w:ascii="Arial" w:hAnsi="Arial" w:cs="Arial"/>
          <w:sz w:val="24"/>
          <w:szCs w:val="24"/>
        </w:rPr>
        <w:t xml:space="preserve"> </w:t>
      </w:r>
    </w:p>
    <w:p w14:paraId="624C06A3" w14:textId="77777777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428CA">
        <w:rPr>
          <w:rFonts w:ascii="Arial" w:hAnsi="Arial" w:cs="Arial"/>
          <w:sz w:val="24"/>
          <w:szCs w:val="24"/>
        </w:rPr>
        <w:t xml:space="preserve">Este portafolio contó con la participación directa del Consejo Municipal de Cultura que garantiza la participación ciudadana y permite reconocer las necesidades concretas de las dimensiones que integran las manifestaciones artísticas.  </w:t>
      </w:r>
    </w:p>
    <w:p w14:paraId="19A782EB" w14:textId="77777777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667ACE" w14:textId="4A5633D5" w:rsidR="006428CA" w:rsidRPr="006428CA" w:rsidRDefault="006428CA" w:rsidP="006428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428CA">
        <w:rPr>
          <w:rFonts w:ascii="Arial" w:hAnsi="Arial" w:cs="Arial"/>
          <w:sz w:val="24"/>
          <w:szCs w:val="24"/>
        </w:rPr>
        <w:t xml:space="preserve">Las bases del concurso se pueden consultar en la página de la Alcaldía: www.pasto.gov.co y en el perfil de </w:t>
      </w:r>
      <w:proofErr w:type="spellStart"/>
      <w:r w:rsidRPr="006428CA">
        <w:rPr>
          <w:rFonts w:ascii="Arial" w:hAnsi="Arial" w:cs="Arial"/>
          <w:i/>
          <w:sz w:val="24"/>
          <w:szCs w:val="24"/>
        </w:rPr>
        <w:t>facebook</w:t>
      </w:r>
      <w:proofErr w:type="spellEnd"/>
      <w:r w:rsidRPr="006428CA">
        <w:rPr>
          <w:rFonts w:ascii="Arial" w:hAnsi="Arial" w:cs="Arial"/>
          <w:sz w:val="24"/>
          <w:szCs w:val="24"/>
        </w:rPr>
        <w:t xml:space="preserve"> de la Secretaría de Cultura.</w:t>
      </w:r>
    </w:p>
    <w:p w14:paraId="70820654" w14:textId="77777777" w:rsidR="006428CA" w:rsidRDefault="006428CA" w:rsidP="00B3466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FFFED25" w14:textId="77777777" w:rsidR="00D42363" w:rsidRPr="00D42363" w:rsidRDefault="00D42363" w:rsidP="00E2157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42363" w:rsidRPr="00D4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63943"/>
    <w:rsid w:val="000652AE"/>
    <w:rsid w:val="00080815"/>
    <w:rsid w:val="000875DC"/>
    <w:rsid w:val="000A6D78"/>
    <w:rsid w:val="000B7C86"/>
    <w:rsid w:val="000C49CA"/>
    <w:rsid w:val="000F099E"/>
    <w:rsid w:val="001007E6"/>
    <w:rsid w:val="00114486"/>
    <w:rsid w:val="001357D3"/>
    <w:rsid w:val="0014037B"/>
    <w:rsid w:val="00151864"/>
    <w:rsid w:val="00153860"/>
    <w:rsid w:val="00156A59"/>
    <w:rsid w:val="001815B0"/>
    <w:rsid w:val="001854E9"/>
    <w:rsid w:val="00191092"/>
    <w:rsid w:val="001C55C3"/>
    <w:rsid w:val="001D0E47"/>
    <w:rsid w:val="001E179C"/>
    <w:rsid w:val="001F2919"/>
    <w:rsid w:val="001F6DFB"/>
    <w:rsid w:val="00203C8A"/>
    <w:rsid w:val="00204822"/>
    <w:rsid w:val="00223A7D"/>
    <w:rsid w:val="0022765A"/>
    <w:rsid w:val="00240975"/>
    <w:rsid w:val="002528FE"/>
    <w:rsid w:val="00291E45"/>
    <w:rsid w:val="002A2E8B"/>
    <w:rsid w:val="002A5E33"/>
    <w:rsid w:val="002B7083"/>
    <w:rsid w:val="002C18F1"/>
    <w:rsid w:val="002C7F41"/>
    <w:rsid w:val="002E1F06"/>
    <w:rsid w:val="002E5BC8"/>
    <w:rsid w:val="002F4FE4"/>
    <w:rsid w:val="002F6D33"/>
    <w:rsid w:val="00301CA9"/>
    <w:rsid w:val="0032180C"/>
    <w:rsid w:val="00322E26"/>
    <w:rsid w:val="00336DDD"/>
    <w:rsid w:val="003424E8"/>
    <w:rsid w:val="003647C2"/>
    <w:rsid w:val="0036689E"/>
    <w:rsid w:val="00367F19"/>
    <w:rsid w:val="00377A4D"/>
    <w:rsid w:val="003821B7"/>
    <w:rsid w:val="003965B0"/>
    <w:rsid w:val="003A59B2"/>
    <w:rsid w:val="003E34DD"/>
    <w:rsid w:val="003F6ACE"/>
    <w:rsid w:val="003F74E3"/>
    <w:rsid w:val="00406C31"/>
    <w:rsid w:val="004108FA"/>
    <w:rsid w:val="00425032"/>
    <w:rsid w:val="004253F5"/>
    <w:rsid w:val="00434CDB"/>
    <w:rsid w:val="00434E85"/>
    <w:rsid w:val="00452F75"/>
    <w:rsid w:val="00460630"/>
    <w:rsid w:val="00476A3C"/>
    <w:rsid w:val="00480CCB"/>
    <w:rsid w:val="00483370"/>
    <w:rsid w:val="0049073F"/>
    <w:rsid w:val="00493C42"/>
    <w:rsid w:val="00495129"/>
    <w:rsid w:val="004A45EC"/>
    <w:rsid w:val="004A6A11"/>
    <w:rsid w:val="004D37F0"/>
    <w:rsid w:val="004E7666"/>
    <w:rsid w:val="004F2419"/>
    <w:rsid w:val="00500E4F"/>
    <w:rsid w:val="0050365C"/>
    <w:rsid w:val="0051468B"/>
    <w:rsid w:val="005461A4"/>
    <w:rsid w:val="00567CCE"/>
    <w:rsid w:val="0057666F"/>
    <w:rsid w:val="005A1C7E"/>
    <w:rsid w:val="005A4297"/>
    <w:rsid w:val="005A5405"/>
    <w:rsid w:val="005D1609"/>
    <w:rsid w:val="005D6DC9"/>
    <w:rsid w:val="0060294B"/>
    <w:rsid w:val="00611DA1"/>
    <w:rsid w:val="006415A4"/>
    <w:rsid w:val="006428CA"/>
    <w:rsid w:val="00646AAA"/>
    <w:rsid w:val="00651ECC"/>
    <w:rsid w:val="00664DA9"/>
    <w:rsid w:val="00666D53"/>
    <w:rsid w:val="0067748F"/>
    <w:rsid w:val="00677F1F"/>
    <w:rsid w:val="006879F2"/>
    <w:rsid w:val="006D0B0B"/>
    <w:rsid w:val="006E2E0F"/>
    <w:rsid w:val="006E75C6"/>
    <w:rsid w:val="006F17B2"/>
    <w:rsid w:val="006F4A6F"/>
    <w:rsid w:val="007039C9"/>
    <w:rsid w:val="0073081D"/>
    <w:rsid w:val="00731090"/>
    <w:rsid w:val="00751080"/>
    <w:rsid w:val="00754616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56E"/>
    <w:rsid w:val="008D698A"/>
    <w:rsid w:val="0091072E"/>
    <w:rsid w:val="0091581E"/>
    <w:rsid w:val="00926D24"/>
    <w:rsid w:val="00936929"/>
    <w:rsid w:val="00937C0D"/>
    <w:rsid w:val="009522CC"/>
    <w:rsid w:val="009636A5"/>
    <w:rsid w:val="00994062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B7E5E"/>
    <w:rsid w:val="00AE63AE"/>
    <w:rsid w:val="00B278FD"/>
    <w:rsid w:val="00B3050C"/>
    <w:rsid w:val="00B32B5E"/>
    <w:rsid w:val="00B34662"/>
    <w:rsid w:val="00B80F03"/>
    <w:rsid w:val="00B92577"/>
    <w:rsid w:val="00BA0FE2"/>
    <w:rsid w:val="00BC0F7A"/>
    <w:rsid w:val="00BC329C"/>
    <w:rsid w:val="00BC3952"/>
    <w:rsid w:val="00BD387A"/>
    <w:rsid w:val="00BD4649"/>
    <w:rsid w:val="00BE3796"/>
    <w:rsid w:val="00BE7878"/>
    <w:rsid w:val="00C0092E"/>
    <w:rsid w:val="00C07895"/>
    <w:rsid w:val="00C17FB6"/>
    <w:rsid w:val="00C44CB9"/>
    <w:rsid w:val="00C70607"/>
    <w:rsid w:val="00C71834"/>
    <w:rsid w:val="00C7595D"/>
    <w:rsid w:val="00C77EF2"/>
    <w:rsid w:val="00C8669A"/>
    <w:rsid w:val="00CB6080"/>
    <w:rsid w:val="00CD11CB"/>
    <w:rsid w:val="00CE3251"/>
    <w:rsid w:val="00D0295F"/>
    <w:rsid w:val="00D03029"/>
    <w:rsid w:val="00D21063"/>
    <w:rsid w:val="00D2597C"/>
    <w:rsid w:val="00D26CD9"/>
    <w:rsid w:val="00D42363"/>
    <w:rsid w:val="00D974BE"/>
    <w:rsid w:val="00DA192F"/>
    <w:rsid w:val="00DB0D1D"/>
    <w:rsid w:val="00E0434A"/>
    <w:rsid w:val="00E21572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AA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6818-CCF1-49F4-9B77-14605A07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Flia Enriquez López</cp:lastModifiedBy>
  <cp:revision>2</cp:revision>
  <dcterms:created xsi:type="dcterms:W3CDTF">2021-10-23T05:02:00Z</dcterms:created>
  <dcterms:modified xsi:type="dcterms:W3CDTF">2021-10-23T05:02:00Z</dcterms:modified>
</cp:coreProperties>
</file>