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CD1D46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64F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E4DE9A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64FA8">
        <w:rPr>
          <w:b/>
          <w:color w:val="FFFFFF"/>
        </w:rPr>
        <w:t>3</w:t>
      </w:r>
      <w:r w:rsidR="00751AEC">
        <w:rPr>
          <w:b/>
          <w:color w:val="FFFFFF"/>
        </w:rPr>
        <w:t>4</w:t>
      </w:r>
      <w:r w:rsidR="006E5E80">
        <w:rPr>
          <w:b/>
          <w:color w:val="FFFFFF"/>
        </w:rPr>
        <w:t>6</w:t>
      </w:r>
      <w:bookmarkStart w:id="0" w:name="_GoBack"/>
      <w:bookmarkEnd w:id="0"/>
    </w:p>
    <w:p w14:paraId="56721806" w14:textId="1C8A3C23" w:rsidR="002E0A24" w:rsidRDefault="00BC753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751AEC">
        <w:rPr>
          <w:b/>
          <w:color w:val="002060"/>
        </w:rPr>
        <w:t xml:space="preserve">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4013175" w14:textId="77777777" w:rsidR="006E5E80" w:rsidRDefault="006E5E80" w:rsidP="006E5E8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3AA59D5" w14:textId="795EC6E5" w:rsidR="006E5E80" w:rsidRPr="006E5E80" w:rsidRDefault="006E5E80" w:rsidP="006E5E8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b/>
          <w:sz w:val="24"/>
          <w:szCs w:val="24"/>
          <w:lang w:eastAsia="es-CO"/>
        </w:rPr>
        <w:t>100 EMPRENDEDORES PARTICIPAN EN LA FERIA DE LA FAMILIA, UN ESPACIO QUE BUSCA POTENCIALIZAR LA ACTIVIDAD COMERCIAL DE LOS ARTESANOS DE PASTO</w:t>
      </w:r>
    </w:p>
    <w:p w14:paraId="09450458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37C44DC8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Hasta el próximo sábado 4 de junio, en la Plaza de Nariño, estará abierta la Feria de la Familia, donde más de 100 emprendedores de Pasto participan con artesanías, productos naturales, plantas y una variada gastronomía.</w:t>
      </w:r>
    </w:p>
    <w:p w14:paraId="00E8B2C6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A1F037C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Esta actividad, liderada por la Alcaldía de Pasto a través de la Secretaría de Desarrollo Económico, busca que artesanos del municipio cuenten con un espacio donde visibilizar su creatividad y potencializar la actividad comercial.</w:t>
      </w:r>
    </w:p>
    <w:p w14:paraId="12D596AD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70215C9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“Estos escenarios de la economía local que abre la Administración Municipal son supremamente importantes porque fortalecen de gran manera a este sector, pues por cada persona que nos visita y nos compra se apoya a cientos de familias que subsisten de esta actividad”, indicó Alexandra Villareal de la marca Tejidos Verdes.</w:t>
      </w:r>
    </w:p>
    <w:p w14:paraId="160A7692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A737B82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En los últimos meses se han realizado diferentes exhibiciones y muestras artesanales para beneficiar a cerca de 200 emprendimientos que, por medio de estos espacios, pueden promocionar sus artículos dentro y fuera de la región.</w:t>
      </w:r>
    </w:p>
    <w:p w14:paraId="2B55F41C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B828D66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Para Felipe Barrantes, de la marca Lena, las ferias permiten la interacción directa con el cliente, el producto y el vendedor, además de mejorar sus capacidades en ventas y marketing. “Agradecemos el apoyo del Gobierno Local porque permite que la comunidad de Pasto conozca el talento de muchos jóvenes y mujeres que le apostamos a emprender en el territorio”, expresó.</w:t>
      </w:r>
    </w:p>
    <w:p w14:paraId="7A773082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98CDCBE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La Feria de la Familia se realiza a través de la estrategia Pacto por Pasto con la que se impulsa a los sectores de la economía afectados por la pandemia.</w:t>
      </w:r>
    </w:p>
    <w:p w14:paraId="3BFD460E" w14:textId="77777777" w:rsidR="006E5E80" w:rsidRPr="006E5E80" w:rsidRDefault="006E5E80" w:rsidP="006E5E8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7E75698A" w:rsidR="004455E4" w:rsidRPr="006E5E80" w:rsidRDefault="006E5E80" w:rsidP="006E5E80">
      <w:pPr>
        <w:pStyle w:val="Sinespaciado"/>
        <w:jc w:val="both"/>
        <w:rPr>
          <w:rFonts w:ascii="Arial" w:hAnsi="Arial" w:cs="Arial"/>
          <w:sz w:val="24"/>
        </w:rPr>
      </w:pPr>
      <w:r w:rsidRPr="006E5E80">
        <w:rPr>
          <w:rFonts w:ascii="Arial" w:eastAsia="Calibri" w:hAnsi="Arial" w:cs="Arial"/>
          <w:sz w:val="24"/>
          <w:szCs w:val="24"/>
          <w:lang w:eastAsia="es-CO"/>
        </w:rPr>
        <w:t>“Uno de los componentes sobre los que trabajamos es el fortalecimiento social y estas jornadas son reflejo del cumplimiento de las iniciativas propuestas que tienen un seguimiento y evidencian el compromiso de la Administración Municipal con la reactivación económica”, concluyó la secretaria de Desarrollo Económico, Arlen Yamile Montenegro.</w:t>
      </w:r>
    </w:p>
    <w:sectPr w:rsidR="004455E4" w:rsidRPr="006E5E8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5004E"/>
    <w:multiLevelType w:val="hybridMultilevel"/>
    <w:tmpl w:val="C1D80D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C26C9"/>
    <w:rsid w:val="00210176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602E"/>
    <w:rsid w:val="003E473D"/>
    <w:rsid w:val="003E5F9E"/>
    <w:rsid w:val="003F04BE"/>
    <w:rsid w:val="0040118E"/>
    <w:rsid w:val="004031B1"/>
    <w:rsid w:val="004455E4"/>
    <w:rsid w:val="00465BD2"/>
    <w:rsid w:val="004932CC"/>
    <w:rsid w:val="004B713A"/>
    <w:rsid w:val="004C44FB"/>
    <w:rsid w:val="00510C5F"/>
    <w:rsid w:val="00524F85"/>
    <w:rsid w:val="00547A58"/>
    <w:rsid w:val="00566489"/>
    <w:rsid w:val="005C3B6E"/>
    <w:rsid w:val="005C655F"/>
    <w:rsid w:val="006046A0"/>
    <w:rsid w:val="00604F67"/>
    <w:rsid w:val="0065558C"/>
    <w:rsid w:val="006632CC"/>
    <w:rsid w:val="00674508"/>
    <w:rsid w:val="006845AF"/>
    <w:rsid w:val="006D75CA"/>
    <w:rsid w:val="006E05E2"/>
    <w:rsid w:val="006E5E80"/>
    <w:rsid w:val="006F2EEE"/>
    <w:rsid w:val="00703343"/>
    <w:rsid w:val="00717EED"/>
    <w:rsid w:val="00724B81"/>
    <w:rsid w:val="00725ADD"/>
    <w:rsid w:val="00751AEC"/>
    <w:rsid w:val="0076256D"/>
    <w:rsid w:val="00776C20"/>
    <w:rsid w:val="007E5FC5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927207"/>
    <w:rsid w:val="00963E0D"/>
    <w:rsid w:val="009A30D4"/>
    <w:rsid w:val="00A3479C"/>
    <w:rsid w:val="00A52B3E"/>
    <w:rsid w:val="00A539F3"/>
    <w:rsid w:val="00A717F7"/>
    <w:rsid w:val="00A74E4F"/>
    <w:rsid w:val="00B017D3"/>
    <w:rsid w:val="00B506DD"/>
    <w:rsid w:val="00B564CD"/>
    <w:rsid w:val="00B75064"/>
    <w:rsid w:val="00B8162B"/>
    <w:rsid w:val="00B82196"/>
    <w:rsid w:val="00BA3F58"/>
    <w:rsid w:val="00BC7530"/>
    <w:rsid w:val="00C07C6F"/>
    <w:rsid w:val="00CA0CA4"/>
    <w:rsid w:val="00CB1DD8"/>
    <w:rsid w:val="00CF6581"/>
    <w:rsid w:val="00D02217"/>
    <w:rsid w:val="00D06223"/>
    <w:rsid w:val="00D279E2"/>
    <w:rsid w:val="00D45DE2"/>
    <w:rsid w:val="00D469B3"/>
    <w:rsid w:val="00DA2A8F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10</cp:revision>
  <cp:lastPrinted>2021-12-07T03:14:00Z</cp:lastPrinted>
  <dcterms:created xsi:type="dcterms:W3CDTF">2022-05-26T05:28:00Z</dcterms:created>
  <dcterms:modified xsi:type="dcterms:W3CDTF">2022-06-03T17:05:00Z</dcterms:modified>
</cp:coreProperties>
</file>