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08A173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64F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E4DE9A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64FA8">
        <w:rPr>
          <w:b/>
          <w:color w:val="FFFFFF"/>
        </w:rPr>
        <w:t>3</w:t>
      </w:r>
      <w:r w:rsidR="00751AEC">
        <w:rPr>
          <w:b/>
          <w:color w:val="FFFFFF"/>
        </w:rPr>
        <w:t>4</w:t>
      </w:r>
      <w:r w:rsidR="009353F1">
        <w:rPr>
          <w:b/>
          <w:color w:val="FFFFFF"/>
        </w:rPr>
        <w:t>9</w:t>
      </w:r>
    </w:p>
    <w:p w14:paraId="56721806" w14:textId="329A5D61" w:rsidR="002E0A24" w:rsidRDefault="00FC70A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5</w:t>
      </w:r>
      <w:r w:rsidR="00751AEC">
        <w:rPr>
          <w:b/>
          <w:color w:val="002060"/>
        </w:rPr>
        <w:t xml:space="preserve"> de junio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E7A036" w14:textId="1B3E393B" w:rsidR="004455E4" w:rsidRDefault="004455E4" w:rsidP="006E5E80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3015443" w14:textId="5EDE973D" w:rsidR="00F868B9" w:rsidRDefault="00F868B9" w:rsidP="00F868B9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ALCALDÍA DE PASTO CAPACITA EN VENTAS A LOS COMERCIANTES DE LAS PLAZAS DE MERCADO</w:t>
      </w:r>
    </w:p>
    <w:p w14:paraId="1C5CDF5F" w14:textId="201E31AA" w:rsidR="00F868B9" w:rsidRDefault="00F868B9" w:rsidP="00F868B9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 través de la Dirección Administrativa de Plazas de Mercado y en articulación con Cámara de Comercio, se ofrecen estos talleres con información teórica y práctica para enseñar a los vendedores algunos temas clave para su trabajo diario como estrategias para cerrar negocios, recuperación de clientes y habilidades en ventas.</w:t>
      </w:r>
    </w:p>
    <w:p w14:paraId="41640EB0" w14:textId="37A0913C" w:rsidR="00F868B9" w:rsidRDefault="00F868B9" w:rsidP="00F868B9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Al respecto, la </w:t>
      </w:r>
      <w:r w:rsidR="006272BA">
        <w:rPr>
          <w:rFonts w:ascii="Arial" w:hAnsi="Arial" w:cs="Arial"/>
          <w:sz w:val="24"/>
          <w:szCs w:val="28"/>
        </w:rPr>
        <w:t>usuaria</w:t>
      </w:r>
      <w:r>
        <w:rPr>
          <w:rFonts w:ascii="Arial" w:hAnsi="Arial" w:cs="Arial"/>
          <w:sz w:val="24"/>
          <w:szCs w:val="28"/>
        </w:rPr>
        <w:t xml:space="preserve"> de la plaza de mercado El Tejar, Vanessa Rodríguez, comentó: “Es información muy im</w:t>
      </w:r>
      <w:r w:rsidR="00DD17C0">
        <w:rPr>
          <w:rFonts w:ascii="Arial" w:hAnsi="Arial" w:cs="Arial"/>
          <w:sz w:val="24"/>
          <w:szCs w:val="28"/>
        </w:rPr>
        <w:t>portante para nuestro día a día,</w:t>
      </w:r>
      <w:r>
        <w:rPr>
          <w:rFonts w:ascii="Arial" w:hAnsi="Arial" w:cs="Arial"/>
          <w:sz w:val="24"/>
          <w:szCs w:val="28"/>
        </w:rPr>
        <w:t xml:space="preserve"> son tips</w:t>
      </w:r>
      <w:bookmarkStart w:id="0" w:name="_GoBack"/>
      <w:bookmarkEnd w:id="0"/>
      <w:r>
        <w:rPr>
          <w:rFonts w:ascii="Arial" w:hAnsi="Arial" w:cs="Arial"/>
          <w:sz w:val="24"/>
          <w:szCs w:val="28"/>
        </w:rPr>
        <w:t xml:space="preserve"> muy buenos que vamos a aplicar siendo amables con los clientes”. </w:t>
      </w:r>
    </w:p>
    <w:p w14:paraId="7683C489" w14:textId="19B7E5A5" w:rsidR="00F868B9" w:rsidRPr="00F868B9" w:rsidRDefault="00F868B9" w:rsidP="00F868B9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Por su parte, la directora administrativa de Plazas de Mercado, Carolina Díaz Villota, manifestó: “En cumplimiento del plan de desarrollo, hemos avanzado en la capacitación para los comerciantes en el tema de manejo y recuperación de clientes y cierre de negocios porque esto les permite, de manera acertada, mejorar sus ingresos y generar estrategias para aumentar sus ventas”. </w:t>
      </w:r>
    </w:p>
    <w:p w14:paraId="21E45089" w14:textId="620B242F" w:rsidR="00F868B9" w:rsidRDefault="009353F1" w:rsidP="009353F1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“Hemos visitado las </w:t>
      </w:r>
      <w:r w:rsidR="00F868B9">
        <w:rPr>
          <w:rFonts w:ascii="Arial" w:hAnsi="Arial" w:cs="Arial"/>
          <w:sz w:val="24"/>
          <w:szCs w:val="28"/>
        </w:rPr>
        <w:t>tres</w:t>
      </w:r>
      <w:r>
        <w:rPr>
          <w:rFonts w:ascii="Arial" w:hAnsi="Arial" w:cs="Arial"/>
          <w:sz w:val="24"/>
          <w:szCs w:val="28"/>
        </w:rPr>
        <w:t xml:space="preserve"> plazas</w:t>
      </w:r>
      <w:r w:rsidR="00F868B9">
        <w:rPr>
          <w:rFonts w:ascii="Arial" w:hAnsi="Arial" w:cs="Arial"/>
          <w:sz w:val="24"/>
          <w:szCs w:val="28"/>
        </w:rPr>
        <w:t xml:space="preserve"> de mercado para capacitar a los </w:t>
      </w:r>
      <w:r w:rsidR="006272BA">
        <w:rPr>
          <w:rFonts w:ascii="Arial" w:hAnsi="Arial" w:cs="Arial"/>
          <w:sz w:val="24"/>
          <w:szCs w:val="28"/>
        </w:rPr>
        <w:t>usuarios</w:t>
      </w:r>
      <w:r w:rsidR="00F868B9">
        <w:rPr>
          <w:rFonts w:ascii="Arial" w:hAnsi="Arial" w:cs="Arial"/>
          <w:sz w:val="24"/>
          <w:szCs w:val="28"/>
        </w:rPr>
        <w:t xml:space="preserve"> en ventas y sobre cómo ofrecer mejores servicios a sus clientes. Seguiremos con más capacitaciones y esperamos que la asistencia sea mayor”, concluyó el coordinador de Formación de Cámara de Comercio, Marco Antonio Guerrero Calderón.</w:t>
      </w:r>
    </w:p>
    <w:p w14:paraId="2AB2DF49" w14:textId="62CDDBD7" w:rsidR="009353F1" w:rsidRDefault="009353F1" w:rsidP="009353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>Con estas actividades</w:t>
      </w:r>
      <w:r w:rsidR="00F868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Alcaldía de Pasto incentiva el sentido de pertenencia de los comerciantes por su trabajo y los impulsa a seguir aprendiendo </w:t>
      </w:r>
      <w:r w:rsidR="00F868B9">
        <w:rPr>
          <w:rFonts w:ascii="Arial" w:hAnsi="Arial" w:cs="Arial"/>
          <w:sz w:val="24"/>
          <w:szCs w:val="24"/>
        </w:rPr>
        <w:t xml:space="preserve">con el fin de que todo </w:t>
      </w:r>
      <w:r>
        <w:rPr>
          <w:rFonts w:ascii="Arial" w:hAnsi="Arial" w:cs="Arial"/>
          <w:sz w:val="24"/>
          <w:szCs w:val="24"/>
        </w:rPr>
        <w:t>se vea reflejado en sus negocios.</w:t>
      </w:r>
    </w:p>
    <w:p w14:paraId="3D264036" w14:textId="77777777" w:rsidR="00380351" w:rsidRPr="006E5E80" w:rsidRDefault="00380351" w:rsidP="009353F1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380351" w:rsidRPr="006E5E8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5004E"/>
    <w:multiLevelType w:val="hybridMultilevel"/>
    <w:tmpl w:val="C1D80D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C26C9"/>
    <w:rsid w:val="00210176"/>
    <w:rsid w:val="002452B6"/>
    <w:rsid w:val="0025474B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0351"/>
    <w:rsid w:val="0038602E"/>
    <w:rsid w:val="003E473D"/>
    <w:rsid w:val="003E5F9E"/>
    <w:rsid w:val="003F04BE"/>
    <w:rsid w:val="0040118E"/>
    <w:rsid w:val="004031B1"/>
    <w:rsid w:val="004455E4"/>
    <w:rsid w:val="00465BD2"/>
    <w:rsid w:val="004932CC"/>
    <w:rsid w:val="004B713A"/>
    <w:rsid w:val="004C44FB"/>
    <w:rsid w:val="00510C5F"/>
    <w:rsid w:val="00524F85"/>
    <w:rsid w:val="00547A58"/>
    <w:rsid w:val="00566489"/>
    <w:rsid w:val="005C3B6E"/>
    <w:rsid w:val="005C655F"/>
    <w:rsid w:val="006046A0"/>
    <w:rsid w:val="00604F67"/>
    <w:rsid w:val="006272BA"/>
    <w:rsid w:val="0065558C"/>
    <w:rsid w:val="006632CC"/>
    <w:rsid w:val="00674508"/>
    <w:rsid w:val="006845AF"/>
    <w:rsid w:val="006D75CA"/>
    <w:rsid w:val="006E05E2"/>
    <w:rsid w:val="006E5E80"/>
    <w:rsid w:val="006F2EEE"/>
    <w:rsid w:val="00703343"/>
    <w:rsid w:val="00717EED"/>
    <w:rsid w:val="00724B81"/>
    <w:rsid w:val="00725ADD"/>
    <w:rsid w:val="00751AEC"/>
    <w:rsid w:val="0076256D"/>
    <w:rsid w:val="00776C20"/>
    <w:rsid w:val="007E5FC5"/>
    <w:rsid w:val="00804E05"/>
    <w:rsid w:val="00810F47"/>
    <w:rsid w:val="00830C81"/>
    <w:rsid w:val="00832A6C"/>
    <w:rsid w:val="00855177"/>
    <w:rsid w:val="00856624"/>
    <w:rsid w:val="00890882"/>
    <w:rsid w:val="00897C66"/>
    <w:rsid w:val="008A1D33"/>
    <w:rsid w:val="008C2FC4"/>
    <w:rsid w:val="00927207"/>
    <w:rsid w:val="009353F1"/>
    <w:rsid w:val="00963E0D"/>
    <w:rsid w:val="009A30D4"/>
    <w:rsid w:val="00A3479C"/>
    <w:rsid w:val="00A52B3E"/>
    <w:rsid w:val="00A539F3"/>
    <w:rsid w:val="00A717F7"/>
    <w:rsid w:val="00A74E4F"/>
    <w:rsid w:val="00B017D3"/>
    <w:rsid w:val="00B506DD"/>
    <w:rsid w:val="00B564CD"/>
    <w:rsid w:val="00B75064"/>
    <w:rsid w:val="00B8162B"/>
    <w:rsid w:val="00B82196"/>
    <w:rsid w:val="00BA3F58"/>
    <w:rsid w:val="00BC7530"/>
    <w:rsid w:val="00C07C6F"/>
    <w:rsid w:val="00CA0CA4"/>
    <w:rsid w:val="00CB1DD8"/>
    <w:rsid w:val="00CF6581"/>
    <w:rsid w:val="00D02217"/>
    <w:rsid w:val="00D06223"/>
    <w:rsid w:val="00D279E2"/>
    <w:rsid w:val="00D45DE2"/>
    <w:rsid w:val="00D469B3"/>
    <w:rsid w:val="00DA2A8F"/>
    <w:rsid w:val="00DD17C0"/>
    <w:rsid w:val="00E241DB"/>
    <w:rsid w:val="00E36ECB"/>
    <w:rsid w:val="00E52EE5"/>
    <w:rsid w:val="00E64FA8"/>
    <w:rsid w:val="00EC0B28"/>
    <w:rsid w:val="00EC2948"/>
    <w:rsid w:val="00EF6EC5"/>
    <w:rsid w:val="00F21BDF"/>
    <w:rsid w:val="00F40203"/>
    <w:rsid w:val="00F45AA3"/>
    <w:rsid w:val="00F868B9"/>
    <w:rsid w:val="00F93E9E"/>
    <w:rsid w:val="00FB5D33"/>
    <w:rsid w:val="00FB7B2B"/>
    <w:rsid w:val="00FC2BF9"/>
    <w:rsid w:val="00FC625F"/>
    <w:rsid w:val="00F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16</cp:revision>
  <cp:lastPrinted>2021-12-07T03:14:00Z</cp:lastPrinted>
  <dcterms:created xsi:type="dcterms:W3CDTF">2022-05-26T05:28:00Z</dcterms:created>
  <dcterms:modified xsi:type="dcterms:W3CDTF">2022-06-05T17:49:00Z</dcterms:modified>
</cp:coreProperties>
</file>