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1A3" w:rsidRDefault="00BA68F9">
      <w:pPr>
        <w:ind w:left="7080" w:firstLine="707"/>
      </w:pPr>
      <w:r>
        <w:rPr>
          <w:b/>
          <w:color w:val="FFFFFF"/>
        </w:rPr>
        <w:t xml:space="preserve">   </w:t>
      </w:r>
      <w:r w:rsidR="000D48D1">
        <w:rPr>
          <w:b/>
          <w:color w:val="FFFFFF"/>
        </w:rPr>
        <w:t xml:space="preserve">  No.</w:t>
      </w:r>
      <w:r w:rsidR="007D6604">
        <w:rPr>
          <w:b/>
          <w:color w:val="FFFFFF"/>
        </w:rPr>
        <w:t xml:space="preserve"> 678</w:t>
      </w:r>
      <w:r w:rsidR="000D48D1">
        <w:rPr>
          <w:b/>
          <w:color w:val="FFFFFF"/>
        </w:rPr>
        <w:t xml:space="preserve"> </w:t>
      </w:r>
      <w:r w:rsidR="000D48D1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61A3" w:rsidRPr="007D6604" w:rsidRDefault="00BA68F9">
      <w:pPr>
        <w:ind w:left="6663" w:right="-283"/>
        <w:jc w:val="center"/>
        <w:rPr>
          <w:b/>
          <w:color w:val="002060"/>
        </w:rPr>
      </w:pPr>
      <w:r w:rsidRPr="007D6604">
        <w:rPr>
          <w:b/>
          <w:color w:val="002060"/>
        </w:rPr>
        <w:t>1° de n</w:t>
      </w:r>
      <w:r w:rsidR="000D48D1" w:rsidRPr="007D6604">
        <w:rPr>
          <w:b/>
          <w:color w:val="002060"/>
        </w:rPr>
        <w:t>oviembre de 2022</w:t>
      </w:r>
    </w:p>
    <w:p w:rsidR="00A061A3" w:rsidRDefault="00A061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A061A3" w:rsidRDefault="00A061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A061A3" w:rsidRPr="00BA68F9" w:rsidRDefault="000D48D1" w:rsidP="00BA68F9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BA68F9">
        <w:rPr>
          <w:rFonts w:ascii="Arial" w:hAnsi="Arial" w:cs="Arial"/>
          <w:b/>
          <w:sz w:val="24"/>
        </w:rPr>
        <w:t>ALCALDÍA DE PASTO ADJUDICÓ CONTRATO PARA LA CO</w:t>
      </w:r>
      <w:r w:rsidR="004A2338" w:rsidRPr="00BA68F9">
        <w:rPr>
          <w:rFonts w:ascii="Arial" w:hAnsi="Arial" w:cs="Arial"/>
          <w:b/>
          <w:sz w:val="24"/>
        </w:rPr>
        <w:t>NSTRUCCIÓN DEL PARQUE SUMATAMBO</w:t>
      </w:r>
    </w:p>
    <w:p w:rsidR="00A061A3" w:rsidRPr="00BA68F9" w:rsidRDefault="000D48D1" w:rsidP="00BA68F9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BA68F9">
        <w:rPr>
          <w:rFonts w:ascii="Arial" w:hAnsi="Arial" w:cs="Arial"/>
          <w:i/>
          <w:sz w:val="24"/>
        </w:rPr>
        <w:t>En cumpli</w:t>
      </w:r>
      <w:r w:rsidR="004A2338" w:rsidRPr="00BA68F9">
        <w:rPr>
          <w:rFonts w:ascii="Arial" w:hAnsi="Arial" w:cs="Arial"/>
          <w:i/>
          <w:sz w:val="24"/>
        </w:rPr>
        <w:t>miento del Plan de Desarrollo ‘Pasto, La Gran Capital’</w:t>
      </w:r>
      <w:r w:rsidRPr="00BA68F9">
        <w:rPr>
          <w:rFonts w:ascii="Arial" w:hAnsi="Arial" w:cs="Arial"/>
          <w:i/>
          <w:sz w:val="24"/>
        </w:rPr>
        <w:t xml:space="preserve">, la construcción del Parque Sumatambo </w:t>
      </w:r>
      <w:r w:rsidR="004A2338" w:rsidRPr="00BA68F9">
        <w:rPr>
          <w:rFonts w:ascii="Arial" w:hAnsi="Arial" w:cs="Arial"/>
          <w:i/>
          <w:sz w:val="24"/>
        </w:rPr>
        <w:t>es</w:t>
      </w:r>
      <w:r w:rsidRPr="00BA68F9">
        <w:rPr>
          <w:rFonts w:ascii="Arial" w:hAnsi="Arial" w:cs="Arial"/>
          <w:i/>
          <w:sz w:val="24"/>
        </w:rPr>
        <w:t xml:space="preserve"> una realidad.</w:t>
      </w:r>
    </w:p>
    <w:p w:rsidR="00A061A3" w:rsidRPr="00BA68F9" w:rsidRDefault="004A2338" w:rsidP="00BA68F9">
      <w:pPr>
        <w:spacing w:line="240" w:lineRule="auto"/>
        <w:jc w:val="both"/>
        <w:rPr>
          <w:rFonts w:ascii="Arial" w:hAnsi="Arial" w:cs="Arial"/>
          <w:sz w:val="24"/>
        </w:rPr>
      </w:pPr>
      <w:r w:rsidRPr="00BA68F9">
        <w:rPr>
          <w:rFonts w:ascii="Arial" w:hAnsi="Arial" w:cs="Arial"/>
          <w:sz w:val="24"/>
        </w:rPr>
        <w:t>Con una inversión total de $1.486.465.707, se construirá el Parque Sumatambo con</w:t>
      </w:r>
      <w:r w:rsidR="000D48D1" w:rsidRPr="00BA68F9">
        <w:rPr>
          <w:rFonts w:ascii="Arial" w:hAnsi="Arial" w:cs="Arial"/>
          <w:sz w:val="24"/>
        </w:rPr>
        <w:t xml:space="preserve"> </w:t>
      </w:r>
      <w:r w:rsidRPr="00BA68F9">
        <w:rPr>
          <w:rFonts w:ascii="Arial" w:hAnsi="Arial" w:cs="Arial"/>
          <w:sz w:val="24"/>
        </w:rPr>
        <w:t>un área</w:t>
      </w:r>
      <w:r w:rsidR="000D48D1" w:rsidRPr="00BA68F9">
        <w:rPr>
          <w:rFonts w:ascii="Arial" w:hAnsi="Arial" w:cs="Arial"/>
          <w:sz w:val="24"/>
        </w:rPr>
        <w:t xml:space="preserve"> de intervención de 9.662 m2, espacio con el cual </w:t>
      </w:r>
      <w:r w:rsidRPr="00BA68F9">
        <w:rPr>
          <w:rFonts w:ascii="Arial" w:hAnsi="Arial" w:cs="Arial"/>
          <w:sz w:val="24"/>
        </w:rPr>
        <w:t>se</w:t>
      </w:r>
      <w:r w:rsidR="000D48D1" w:rsidRPr="00BA68F9">
        <w:rPr>
          <w:rFonts w:ascii="Arial" w:hAnsi="Arial" w:cs="Arial"/>
          <w:sz w:val="24"/>
        </w:rPr>
        <w:t xml:space="preserve"> pretende restaurar ambientalmente las z</w:t>
      </w:r>
      <w:r w:rsidRPr="00BA68F9">
        <w:rPr>
          <w:rFonts w:ascii="Arial" w:hAnsi="Arial" w:cs="Arial"/>
          <w:sz w:val="24"/>
        </w:rPr>
        <w:t xml:space="preserve">onas de recreación y cultura, recuperar </w:t>
      </w:r>
      <w:r w:rsidR="000D48D1" w:rsidRPr="00BA68F9">
        <w:rPr>
          <w:rFonts w:ascii="Arial" w:hAnsi="Arial" w:cs="Arial"/>
          <w:sz w:val="24"/>
        </w:rPr>
        <w:t>e</w:t>
      </w:r>
      <w:r w:rsidRPr="00BA68F9">
        <w:rPr>
          <w:rFonts w:ascii="Arial" w:hAnsi="Arial" w:cs="Arial"/>
          <w:sz w:val="24"/>
        </w:rPr>
        <w:t>l</w:t>
      </w:r>
      <w:r w:rsidR="000D48D1" w:rsidRPr="00BA68F9">
        <w:rPr>
          <w:rFonts w:ascii="Arial" w:hAnsi="Arial" w:cs="Arial"/>
          <w:sz w:val="24"/>
        </w:rPr>
        <w:t xml:space="preserve"> espacio públic</w:t>
      </w:r>
      <w:r w:rsidRPr="00BA68F9">
        <w:rPr>
          <w:rFonts w:ascii="Arial" w:hAnsi="Arial" w:cs="Arial"/>
          <w:sz w:val="24"/>
        </w:rPr>
        <w:t xml:space="preserve">o, mejorar </w:t>
      </w:r>
      <w:r w:rsidR="000D48D1" w:rsidRPr="00BA68F9">
        <w:rPr>
          <w:rFonts w:ascii="Arial" w:hAnsi="Arial" w:cs="Arial"/>
          <w:sz w:val="24"/>
        </w:rPr>
        <w:t>la calidad d</w:t>
      </w:r>
      <w:r w:rsidRPr="00BA68F9">
        <w:rPr>
          <w:rFonts w:ascii="Arial" w:hAnsi="Arial" w:cs="Arial"/>
          <w:sz w:val="24"/>
        </w:rPr>
        <w:t>e vida de la comunidad e impactar</w:t>
      </w:r>
      <w:r w:rsidR="000D48D1" w:rsidRPr="00BA68F9">
        <w:rPr>
          <w:rFonts w:ascii="Arial" w:hAnsi="Arial" w:cs="Arial"/>
          <w:sz w:val="24"/>
        </w:rPr>
        <w:t xml:space="preserve"> positivamente en la mitigación de contaminación y pérdida de </w:t>
      </w:r>
      <w:r w:rsidRPr="00BA68F9">
        <w:rPr>
          <w:rFonts w:ascii="Arial" w:hAnsi="Arial" w:cs="Arial"/>
          <w:sz w:val="24"/>
        </w:rPr>
        <w:t>biodiversidad.</w:t>
      </w:r>
    </w:p>
    <w:p w:rsidR="00A061A3" w:rsidRPr="00BA68F9" w:rsidRDefault="004A2338" w:rsidP="00BA68F9">
      <w:pPr>
        <w:spacing w:line="240" w:lineRule="auto"/>
        <w:jc w:val="both"/>
        <w:rPr>
          <w:rFonts w:ascii="Arial" w:hAnsi="Arial" w:cs="Arial"/>
          <w:sz w:val="24"/>
        </w:rPr>
      </w:pPr>
      <w:r w:rsidRPr="00BA68F9">
        <w:rPr>
          <w:rFonts w:ascii="Arial" w:hAnsi="Arial" w:cs="Arial"/>
          <w:sz w:val="24"/>
        </w:rPr>
        <w:t xml:space="preserve">“Celebramos la adjudicación del Parque Sumatambo, </w:t>
      </w:r>
      <w:r w:rsidR="000D48D1" w:rsidRPr="00BA68F9">
        <w:rPr>
          <w:rFonts w:ascii="Arial" w:hAnsi="Arial" w:cs="Arial"/>
          <w:sz w:val="24"/>
        </w:rPr>
        <w:t>un proceso de contratación que</w:t>
      </w:r>
      <w:r w:rsidRPr="00BA68F9">
        <w:rPr>
          <w:rFonts w:ascii="Arial" w:hAnsi="Arial" w:cs="Arial"/>
          <w:sz w:val="24"/>
        </w:rPr>
        <w:t xml:space="preserve"> llevaba más de tres meses en el Departamento Administrativo de C</w:t>
      </w:r>
      <w:r w:rsidR="000D48D1" w:rsidRPr="00BA68F9">
        <w:rPr>
          <w:rFonts w:ascii="Arial" w:hAnsi="Arial" w:cs="Arial"/>
          <w:sz w:val="24"/>
        </w:rPr>
        <w:t>ontratación</w:t>
      </w:r>
      <w:r w:rsidRPr="00BA68F9">
        <w:rPr>
          <w:rFonts w:ascii="Arial" w:hAnsi="Arial" w:cs="Arial"/>
          <w:sz w:val="24"/>
        </w:rPr>
        <w:t xml:space="preserve"> Pública. Hubo más de 30 propuestas, </w:t>
      </w:r>
      <w:r w:rsidR="000D48D1" w:rsidRPr="00BA68F9">
        <w:rPr>
          <w:rFonts w:ascii="Arial" w:hAnsi="Arial" w:cs="Arial"/>
          <w:sz w:val="24"/>
        </w:rPr>
        <w:t xml:space="preserve">ya se seleccionó </w:t>
      </w:r>
      <w:r w:rsidRPr="00BA68F9">
        <w:rPr>
          <w:rFonts w:ascii="Arial" w:hAnsi="Arial" w:cs="Arial"/>
          <w:sz w:val="24"/>
        </w:rPr>
        <w:t xml:space="preserve">a </w:t>
      </w:r>
      <w:r w:rsidR="000D48D1" w:rsidRPr="00BA68F9">
        <w:rPr>
          <w:rFonts w:ascii="Arial" w:hAnsi="Arial" w:cs="Arial"/>
          <w:sz w:val="24"/>
        </w:rPr>
        <w:t>un contratista y se espera que</w:t>
      </w:r>
      <w:r w:rsidRPr="00BA68F9">
        <w:rPr>
          <w:rFonts w:ascii="Arial" w:hAnsi="Arial" w:cs="Arial"/>
          <w:sz w:val="24"/>
        </w:rPr>
        <w:t xml:space="preserve"> la obra</w:t>
      </w:r>
      <w:r w:rsidR="000D48D1" w:rsidRPr="00BA68F9">
        <w:rPr>
          <w:rFonts w:ascii="Arial" w:hAnsi="Arial" w:cs="Arial"/>
          <w:sz w:val="24"/>
        </w:rPr>
        <w:t xml:space="preserve"> inicie los primeros días</w:t>
      </w:r>
      <w:r w:rsidRPr="00BA68F9">
        <w:rPr>
          <w:rFonts w:ascii="Arial" w:hAnsi="Arial" w:cs="Arial"/>
          <w:sz w:val="24"/>
        </w:rPr>
        <w:t xml:space="preserve"> de noviembre del presente año y tenga</w:t>
      </w:r>
      <w:r w:rsidR="000D48D1" w:rsidRPr="00BA68F9">
        <w:rPr>
          <w:rFonts w:ascii="Arial" w:hAnsi="Arial" w:cs="Arial"/>
          <w:sz w:val="24"/>
        </w:rPr>
        <w:t xml:space="preserve"> un tiemp</w:t>
      </w:r>
      <w:r w:rsidRPr="00BA68F9">
        <w:rPr>
          <w:rFonts w:ascii="Arial" w:hAnsi="Arial" w:cs="Arial"/>
          <w:sz w:val="24"/>
        </w:rPr>
        <w:t xml:space="preserve">o de ejecución de 7 meses”, </w:t>
      </w:r>
      <w:r w:rsidR="000D48D1" w:rsidRPr="00BA68F9">
        <w:rPr>
          <w:rFonts w:ascii="Arial" w:hAnsi="Arial" w:cs="Arial"/>
          <w:sz w:val="24"/>
        </w:rPr>
        <w:t xml:space="preserve">expresó </w:t>
      </w:r>
      <w:r w:rsidRPr="00BA68F9">
        <w:rPr>
          <w:rFonts w:ascii="Arial" w:hAnsi="Arial" w:cs="Arial"/>
          <w:sz w:val="24"/>
        </w:rPr>
        <w:t>el secretario de Planeación, Germán Ortega Gómez.</w:t>
      </w:r>
    </w:p>
    <w:p w:rsidR="00A061A3" w:rsidRPr="00BA68F9" w:rsidRDefault="000D48D1" w:rsidP="00BA68F9">
      <w:pPr>
        <w:spacing w:line="240" w:lineRule="auto"/>
        <w:jc w:val="both"/>
        <w:rPr>
          <w:rFonts w:ascii="Arial" w:hAnsi="Arial" w:cs="Arial"/>
          <w:sz w:val="24"/>
        </w:rPr>
      </w:pPr>
      <w:r w:rsidRPr="00BA68F9">
        <w:rPr>
          <w:rFonts w:ascii="Arial" w:hAnsi="Arial" w:cs="Arial"/>
          <w:sz w:val="24"/>
        </w:rPr>
        <w:t>Una vez realizado el proceso de licitación pública</w:t>
      </w:r>
      <w:r w:rsidR="004A2338" w:rsidRPr="00BA68F9">
        <w:rPr>
          <w:rFonts w:ascii="Arial" w:hAnsi="Arial" w:cs="Arial"/>
          <w:sz w:val="24"/>
        </w:rPr>
        <w:t>,</w:t>
      </w:r>
      <w:r w:rsidRPr="00BA68F9">
        <w:rPr>
          <w:rFonts w:ascii="Arial" w:hAnsi="Arial" w:cs="Arial"/>
          <w:sz w:val="24"/>
        </w:rPr>
        <w:t xml:space="preserve"> el contratista que estará a cargo de esta importante obr</w:t>
      </w:r>
      <w:r w:rsidR="004A2338" w:rsidRPr="00BA68F9">
        <w:rPr>
          <w:rFonts w:ascii="Arial" w:hAnsi="Arial" w:cs="Arial"/>
          <w:sz w:val="24"/>
        </w:rPr>
        <w:t>a es el Consorcio 2GV-P16 de Pasto, que</w:t>
      </w:r>
      <w:r w:rsidRPr="00BA68F9">
        <w:rPr>
          <w:rFonts w:ascii="Arial" w:hAnsi="Arial" w:cs="Arial"/>
          <w:sz w:val="24"/>
        </w:rPr>
        <w:t xml:space="preserve"> </w:t>
      </w:r>
      <w:r w:rsidR="004A2338" w:rsidRPr="00BA68F9">
        <w:rPr>
          <w:rFonts w:ascii="Arial" w:hAnsi="Arial" w:cs="Arial"/>
          <w:sz w:val="24"/>
        </w:rPr>
        <w:t>cumplió</w:t>
      </w:r>
      <w:r w:rsidRPr="00BA68F9">
        <w:rPr>
          <w:rFonts w:ascii="Arial" w:hAnsi="Arial" w:cs="Arial"/>
          <w:sz w:val="24"/>
        </w:rPr>
        <w:t xml:space="preserve"> con todos los requisitos </w:t>
      </w:r>
      <w:r w:rsidR="004A2338" w:rsidRPr="00BA68F9">
        <w:rPr>
          <w:rFonts w:ascii="Arial" w:hAnsi="Arial" w:cs="Arial"/>
          <w:sz w:val="24"/>
        </w:rPr>
        <w:t>exigidos.</w:t>
      </w:r>
    </w:p>
    <w:p w:rsidR="00A061A3" w:rsidRPr="00923DED" w:rsidRDefault="000D48D1" w:rsidP="00923DED">
      <w:pPr>
        <w:spacing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BA68F9">
        <w:rPr>
          <w:rFonts w:ascii="Arial" w:hAnsi="Arial" w:cs="Arial"/>
          <w:sz w:val="24"/>
        </w:rPr>
        <w:t xml:space="preserve">Desde la Alcaldía de Pasto </w:t>
      </w:r>
      <w:r w:rsidR="004A2338" w:rsidRPr="00BA68F9">
        <w:rPr>
          <w:rFonts w:ascii="Arial" w:hAnsi="Arial" w:cs="Arial"/>
          <w:sz w:val="24"/>
        </w:rPr>
        <w:t>se pretende una adaptación</w:t>
      </w:r>
      <w:r w:rsidRPr="00BA68F9">
        <w:rPr>
          <w:rFonts w:ascii="Arial" w:hAnsi="Arial" w:cs="Arial"/>
          <w:sz w:val="24"/>
        </w:rPr>
        <w:t xml:space="preserve"> al ritmo de l</w:t>
      </w:r>
      <w:r w:rsidR="004A2338" w:rsidRPr="00BA68F9">
        <w:rPr>
          <w:rFonts w:ascii="Arial" w:hAnsi="Arial" w:cs="Arial"/>
          <w:sz w:val="24"/>
        </w:rPr>
        <w:t xml:space="preserve">os cambios globales ambientales, donde </w:t>
      </w:r>
      <w:r w:rsidRPr="00BA68F9">
        <w:rPr>
          <w:rFonts w:ascii="Arial" w:hAnsi="Arial" w:cs="Arial"/>
          <w:sz w:val="24"/>
        </w:rPr>
        <w:t>la naturaleza sea la protag</w:t>
      </w:r>
      <w:r w:rsidR="004A2338" w:rsidRPr="00BA68F9">
        <w:rPr>
          <w:rFonts w:ascii="Arial" w:hAnsi="Arial" w:cs="Arial"/>
          <w:sz w:val="24"/>
        </w:rPr>
        <w:t>onista de los espacio</w:t>
      </w:r>
      <w:r w:rsidR="00923DED">
        <w:rPr>
          <w:rFonts w:ascii="Arial" w:hAnsi="Arial" w:cs="Arial"/>
          <w:sz w:val="24"/>
        </w:rPr>
        <w:t>s públicos de ‘La Gran Capital’.</w:t>
      </w:r>
    </w:p>
    <w:p w:rsidR="00A061A3" w:rsidRDefault="00A061A3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A061A3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A3"/>
    <w:rsid w:val="00026D0D"/>
    <w:rsid w:val="000D48D1"/>
    <w:rsid w:val="004A2338"/>
    <w:rsid w:val="007D6604"/>
    <w:rsid w:val="00923DED"/>
    <w:rsid w:val="00A061A3"/>
    <w:rsid w:val="00AC5AE7"/>
    <w:rsid w:val="00BA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DB5A"/>
  <w15:docId w15:val="{FF6E3BEF-4A80-489E-97C4-06C696E1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2zNisswFs52EX6fInlqkJIJdQA==">AMUW2mXHY+AjjQwBvGLRzqPN/7h+WMhoF8JHKVnU669e/O+cKbrRy/qCVzV+5kxLparV3unmzttAexld7+91wc8p6sh4UBfQ6B3kW8dJO2rvY29GHh/eQio=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6</cp:revision>
  <cp:lastPrinted>2022-11-02T02:50:00Z</cp:lastPrinted>
  <dcterms:created xsi:type="dcterms:W3CDTF">2022-11-02T02:37:00Z</dcterms:created>
  <dcterms:modified xsi:type="dcterms:W3CDTF">2022-11-02T02:51:00Z</dcterms:modified>
</cp:coreProperties>
</file>