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227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227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27 de julio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y Save the Children entregaron kits escolares a v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ctimas del conflicto armado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En una actividad que resalta el compromiso con la educaci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y el bienestar de los ni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os m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 vulnerables,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fr-FR"/>
        </w:rPr>
        <w:t>é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s del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Pr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pt-PT"/>
        </w:rPr>
        <w:t xml:space="preserve">ograma de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tenci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</w:rPr>
        <w:t xml:space="preserve">n a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ctimas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 de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fr-FR"/>
        </w:rPr>
        <w:t xml:space="preserve"> la Sub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pt-PT"/>
        </w:rPr>
        <w:t>ecretar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 de Convivencia y Derechos Humanos, en articulaci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con la organizaci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n-US"/>
        </w:rPr>
        <w:t>n Save the Children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,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fr-FR"/>
        </w:rPr>
        <w:t>entreg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pt-PT"/>
        </w:rPr>
        <w:t xml:space="preserve"> kits escolares a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50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</w:rPr>
        <w:t>ni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pt-PT"/>
        </w:rPr>
        <w:t>os, ni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as y adolescentes afectados por el conflicto armado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, en una actividad realizada en el Centro Regional de Atenci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a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ctimas.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Sobre esta iniciativa, el abogado del Programa de Atenci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ctimas, Ricardo Uscategui, indic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que la entrega de kits escolares hace parte de una serie de acciones dise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adas para apoyar a las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ctimas de la violencia con base en los esfuerzos de reconstrucci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social y educativa que hoy se lideran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0"/>
          <w:bCs w:val="0"/>
          <w:sz w:val="24"/>
          <w:szCs w:val="24"/>
        </w:rPr>
      </w:pP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1"/>
          <w:lang w:val="ar-SA" w:bidi="ar-SA"/>
        </w:rPr>
        <w:t>“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Los beneficiarios fueron priorizados haciendo un an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lisis del marco del conflicto armado en el cual ellos se encuentran en estado de inmediatez, es decir, ha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sufrido hechos victimizantes consagrados en la ley 1448 de 2011", precis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 xml:space="preserve">el abogado Ricardo Uscategui.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Por su parte, los beneficiarios y sus padres de familia agradecieron el apoyo de la Alcald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 de Pasto junto a Save the Children con la entrega de estos kits escolares que ser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n de gran importancia para el proceso estudiantil de los ni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os, ni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as y adolescentes v</w:t>
      </w:r>
      <w:r>
        <w:rPr>
          <w:rStyle w:val="Ninguno"/>
          <w:rFonts w:ascii="Century Gothic" w:hAnsi="Century Gothic" w:hint="default"/>
          <w:b w:val="0"/>
          <w:bCs w:val="0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0"/>
          <w:bCs w:val="0"/>
          <w:sz w:val="24"/>
          <w:szCs w:val="24"/>
          <w:rtl w:val="0"/>
          <w:lang w:val="es-ES_tradnl"/>
        </w:rPr>
        <w:t>ctimas de la violencia.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