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249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249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22 de agosto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y Gobierno de Jap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</w:rPr>
        <w:t xml:space="preserve">n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avanzan en la implementaci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de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pt-PT"/>
        </w:rPr>
        <w:t xml:space="preserve"> plantas potabilizadoras de agua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en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pt-PT"/>
        </w:rPr>
        <w:t xml:space="preserve"> cinco colegios de Pasto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Con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la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presencia del consul de Jap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en Colombia, Saito Yoshikazu, y el alcalde de Pasto, Nicol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oz, se realiz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la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revisi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 implementaci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 xml:space="preserve">de plantas potabilizadoras de agua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cinco colegios de Pasto. De la jornada participaron la Oficina de Asuntos Internacionales y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Educaci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quienes lideraron est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pt-PT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iniciativa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que beneficiar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pt-PT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 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 xml:space="preserve">1.700 estudiantes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 los colegios Marco Fidel Su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rez, sede Anganoy; Francisco de la Villota, sede Genoy; San Francisco de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s, corregimiento de Santa B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rbara; La Victoria, sede Catambuco; y Cristo Rey, sede San Fernando.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"Agradecemos al Gobierno de Jap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por el inter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en esta clase de iniciativas como es brindar una excelente agua para nuestros 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os y de esa manera garantizar que los estudiantes sigan aprendiendo y form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ndose de manera sana y 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ptima",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</w:rPr>
        <w:t>al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</w:rPr>
        <w:t>oz.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el consul de Jap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fr-FR"/>
        </w:rPr>
        <w:t>n en Colombia, Saito Yoshikazu, destac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la buena voluntad de su gobierno para  brindar buenas condiciones de salud a los estudiantes de Pasto.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ru-RU"/>
        </w:rPr>
        <w:t>"C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mo representante del Gobierno Japon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esperamos poder seguir fortaleciendo las relaciones bilaterales con Colombia y estamos agradecidos por compartir est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buenas noticias", dijo el diplom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tico japon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s.</w:t>
      </w:r>
    </w:p>
    <w:p>
      <w:pPr>
        <w:pStyle w:val="Cuerp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Finalmente, la estudiante de la Instituci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n Educativa Municipal Marco Fidel Su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rez, Melany Ortega, agradeci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apoyo de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y el Gobierno Japon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para brindar agua de calidad a su colegio ya que, seg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la estudiante, muchos de sus compa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eros consumen bastante agua de las llaves.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