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332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332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26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octubre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exposici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20 emprendimientos,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feria para el adulto mayor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promover espacios que apoyen y fortalezcan las actividades que desarrollan las personas mayores en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 Municipal,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Bienestar social y con la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Fomento, lider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feria de emprendimiento para las personas mayores quienes participaron con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20 ideas de negocio.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Esta iniciativa convoc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 integr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grupos de personas mayores pertenecientes al Centro Vida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Bienestar Social quienes se dieron cita en el Territorio Creativo y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la 27 para el desarrollo de la feria. Entre los emprendimientos expuestos en esta feria se encuentran procesos de bordado, bisuter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talla en madera, gastronom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saludable, entre otros.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>La</w:t>
      </w:r>
      <w:r>
        <w:rPr>
          <w:rtl w:val="0"/>
          <w:lang w:val="es-ES_tradnl"/>
        </w:rPr>
        <w:t xml:space="preserve"> </w:t>
      </w:r>
      <w: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es-ES_tradnl"/>
        </w:rPr>
        <w:t>secretaria de Bienestar Social, Diana Catalina Zambrano, coment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el proceso busca dignificar el trabajo informal de las personas mayores y propender por su independencia y autonom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mica junto con la oportunidad de compartir su experiencia y sabidur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con la comunidad.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Por su parte, la s</w:t>
      </w:r>
      <w:r>
        <w:rPr>
          <w:rStyle w:val="Ninguno"/>
          <w:rFonts w:ascii="Century Gothic" w:hAnsi="Century Gothic"/>
          <w:rtl w:val="0"/>
          <w:lang w:val="pt-PT"/>
        </w:rPr>
        <w:t>ubsecretaria de Fomento, Catalina Rosas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indic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las personas mayores son muy importantes dentro de las din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micas econ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micas del municipio ya que aportan con su conocimiento y actividades que realizan en este tipo de ferias. Ante ello, la funcionaria indic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que se seguir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consolidando estos espacios en favor de esta poblaci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"Quiero darles gracias por este apoyo a los emprendimientos de las personas mayores. Esperamos contar con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espacios para mostrar nuestro trabajo y ratificar que la edad no es un impedimento para trabajar", concluy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participante del evento, Sonia Orbes. </w:t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