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346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346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6 de noviembre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Pasto lider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la tercera sesi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del Consejo Municipal de Pol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 xml:space="preserve">tica Social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En las instalaciones de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 se llev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a cabo la tercera sesi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Consejo Municipal de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 Social en donde se analiz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y evalu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las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ticas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blicas en favor de los programas sociales y las personas vulnerables del municipio. Durante el encuentro, Save the Children entreg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un reconocimiento al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 xml:space="preserve">oz, por incluir muchos aspectos sociales y de desarrollo en el Plan Municipal de Desarrollo </w:t>
      </w:r>
      <w:r>
        <w:rPr>
          <w:rtl w:val="0"/>
          <w:lang w:val="es-ES_tradnl"/>
        </w:rPr>
        <w:t>‘</w:t>
      </w:r>
      <w:r>
        <w:rPr>
          <w:rtl w:val="0"/>
          <w:lang w:val="es-ES_tradnl"/>
        </w:rPr>
        <w:t>Pasto Competitivo, Sostenible y Seguro</w:t>
      </w:r>
      <w:r>
        <w:rPr>
          <w:rtl w:val="0"/>
          <w:lang w:val="es-ES_tradnl"/>
        </w:rPr>
        <w:t>’</w:t>
      </w:r>
      <w:r>
        <w:rPr>
          <w:rtl w:val="0"/>
          <w:lang w:val="es-ES_tradnl"/>
        </w:rPr>
        <w:t>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"Garantizaremos los derechos de la poblaci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infantil con la construcci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entornos saludables como nos han solicitado en estas reuniones. Apuntamos a llevar a cabo una 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integral a poblaci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mayor, personas con discapacidad y habitantes en condici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calle. Lo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importante es realizar estas intervenciones e impactar positivamente sobre las personas vulnerables", dijo la secretaria de Bienestar Social, Diana Catalina Zambrano.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la oficial de gobernanza y participaci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Save the Children, Ivonne Monta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a, resalt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trabajo del municipio de Pasto en la creaci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di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logos participativos con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y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as para la construcci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Plan Municipal de Desarrollo. Adicionalmente, la funcionaria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se entreg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reconocimiento al alcalde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por su incansable participaci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liderazgo en estos procesos sociales.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"Tomamos referencias del Plan Municipal de Desarrollo y verificamos el trabajo que se realizar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sobre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os,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as y adolescentes. Analic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temas participativos y procesos de paz en las instituciones educativas de Pasto. Tambi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analizamos los entornos seguros para la poblaci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juvenil en las comunas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vulnerables",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participante del encuentro Marcela Sof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