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1681" w14:textId="77777777" w:rsidR="00426A1E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AF7DF" wp14:editId="1774173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FB6211" w14:textId="77777777" w:rsidR="00426A1E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No.356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5BABF797" wp14:editId="6F464ECB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15 de noviembre </w:t>
      </w:r>
      <w:r w:rsidRPr="00A4414F">
        <w:rPr>
          <w:rStyle w:val="Ninguno"/>
          <w:rFonts w:ascii="Century Gothic" w:hAnsi="Century Gothic"/>
          <w:sz w:val="24"/>
          <w:szCs w:val="24"/>
        </w:rPr>
        <w:t>del 2024</w:t>
      </w:r>
    </w:p>
    <w:p w14:paraId="11174847" w14:textId="77777777" w:rsidR="00426A1E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Alcaldía de Pasto y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Corpocarnaval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socializaron nuevas disposiciones para el recorrido del Carnaval de Negros y Blancos 2025 </w:t>
      </w:r>
    </w:p>
    <w:p w14:paraId="453C9778" w14:textId="77777777" w:rsidR="00426A1E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En un di</w:t>
      </w:r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logo con los medios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comunicaci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n, el alcalde de Pasto, Nicol</w:t>
      </w:r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 Toro, junto al gerente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Corpocarnaval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Andr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 Jaramillo, y representantes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Corponariño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, socializaron nuevas disposiciones para el recorrido de la senda del Carnaval de Negros y Blancos 2025. Entre las decisiones se destaca el cambio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concentraci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de los desfiles debido al impacto ambiental causado sobre la avenida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Mijitayo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.</w:t>
      </w:r>
    </w:p>
    <w:p w14:paraId="408BC1F7" w14:textId="77777777" w:rsidR="00426A1E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A4414F">
        <w:rPr>
          <w:rStyle w:val="Ninguno"/>
          <w:rFonts w:ascii="Century Gothic" w:hAnsi="Century Gothic"/>
          <w:sz w:val="24"/>
          <w:szCs w:val="24"/>
        </w:rPr>
        <w:t>Esta determinaci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r w:rsidRPr="00A4414F">
        <w:rPr>
          <w:rStyle w:val="Ninguno"/>
          <w:rFonts w:ascii="Century Gothic" w:hAnsi="Century Gothic"/>
          <w:sz w:val="24"/>
          <w:szCs w:val="24"/>
        </w:rPr>
        <w:t>n se tom</w:t>
      </w:r>
      <w:r>
        <w:rPr>
          <w:rStyle w:val="Ninguno"/>
          <w:rFonts w:ascii="Century Gothic" w:hAnsi="Century Gothic"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debido a la presencia de </w:t>
      </w:r>
      <w:r>
        <w:rPr>
          <w:rStyle w:val="Ninguno"/>
          <w:rFonts w:ascii="Century Gothic" w:hAnsi="Century Gothic"/>
          <w:sz w:val="24"/>
          <w:szCs w:val="24"/>
        </w:rPr>
        <w:t>á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rboles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y diferentes especies de aves sobre el sector de la avenida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Mijitayo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. Ante ello,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Corponariño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expuso un estudio ambiental en donde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precis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que no se permitir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a la poda total de estos </w:t>
      </w:r>
      <w:r>
        <w:rPr>
          <w:rStyle w:val="Ninguno"/>
          <w:rFonts w:ascii="Century Gothic" w:hAnsi="Century Gothic"/>
          <w:sz w:val="24"/>
          <w:szCs w:val="24"/>
        </w:rPr>
        <w:t>á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rboles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por lo cual algunas carrozas no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podr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circular por la zona y su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concentraci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r w:rsidRPr="00A4414F">
        <w:rPr>
          <w:rStyle w:val="Ninguno"/>
          <w:rFonts w:ascii="Century Gothic" w:hAnsi="Century Gothic"/>
          <w:sz w:val="24"/>
          <w:szCs w:val="24"/>
        </w:rPr>
        <w:t>n</w:t>
      </w:r>
      <w:proofErr w:type="spellEnd"/>
      <w:r w:rsidRPr="00A4414F">
        <w:rPr>
          <w:rStyle w:val="Ninguno"/>
          <w:rFonts w:ascii="Century Gothic" w:hAnsi="Century Gothic"/>
          <w:sz w:val="24"/>
          <w:szCs w:val="24"/>
        </w:rPr>
        <w:t xml:space="preserve"> iniciará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sobre la avenida Panamericana. </w:t>
      </w:r>
    </w:p>
    <w:p w14:paraId="4C9D05BC" w14:textId="77777777" w:rsidR="00426A1E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"Dialogamos sobre el tema de la senda del carnaval y tras un estudio se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estableci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que se podar</w:t>
      </w:r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algunos </w:t>
      </w:r>
      <w:r>
        <w:rPr>
          <w:rStyle w:val="Ninguno"/>
          <w:rFonts w:ascii="Century Gothic" w:hAnsi="Century Gothic"/>
          <w:sz w:val="24"/>
          <w:szCs w:val="24"/>
        </w:rPr>
        <w:t>á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rboles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, pero solo una parte lo que dificultar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la movilidad de algunas carrozas. El recorrido iniciar</w:t>
      </w:r>
      <w:r w:rsidRPr="00A4414F">
        <w:rPr>
          <w:rStyle w:val="Ninguno"/>
          <w:rFonts w:ascii="Century Gothic" w:hAnsi="Century Gothic"/>
          <w:sz w:val="24"/>
          <w:szCs w:val="24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sobre el sector de la avenida Panamericana",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coment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el alcalde de Pasto, Nicol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á</w:t>
      </w:r>
      <w:r w:rsidRPr="00A4414F">
        <w:rPr>
          <w:rStyle w:val="Ninguno"/>
          <w:rFonts w:ascii="Century Gothic" w:hAnsi="Century Gothic"/>
          <w:sz w:val="24"/>
          <w:szCs w:val="24"/>
        </w:rPr>
        <w:t>s</w:t>
      </w:r>
      <w:proofErr w:type="spellEnd"/>
      <w:r w:rsidRPr="00A4414F">
        <w:rPr>
          <w:rStyle w:val="Ninguno"/>
          <w:rFonts w:ascii="Century Gothic" w:hAnsi="Century Gothic"/>
          <w:sz w:val="24"/>
          <w:szCs w:val="24"/>
        </w:rPr>
        <w:t xml:space="preserve"> Toro.</w:t>
      </w:r>
    </w:p>
    <w:p w14:paraId="3EF1D171" w14:textId="77777777" w:rsidR="00426A1E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Por su parte, el director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Corponariñ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o, 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Andr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</w:rPr>
        <w:t xml:space="preserve">s 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Dí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az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, dijo que se tuvo en cuenta el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an</w:t>
      </w:r>
      <w:r>
        <w:rPr>
          <w:rStyle w:val="Ninguno"/>
          <w:rFonts w:ascii="Century Gothic" w:hAnsi="Century Gothic"/>
          <w:sz w:val="24"/>
          <w:szCs w:val="24"/>
        </w:rPr>
        <w:t>álisis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t</w:t>
      </w:r>
      <w:r>
        <w:rPr>
          <w:rStyle w:val="Ninguno"/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cnico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que determinaba que el volumen de poda solicitado era muy alto para el paso de carrozas lo cual no es autorizado por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Corponariño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. Adicionalmente, el funcionario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señ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aló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que con esta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determinaci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n no se afectar</w:t>
      </w:r>
      <w:r w:rsidRPr="00A4414F">
        <w:rPr>
          <w:rStyle w:val="Ninguno"/>
          <w:rFonts w:ascii="Century Gothic" w:hAnsi="Century Gothic"/>
          <w:sz w:val="24"/>
          <w:szCs w:val="24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la biodiversidad del sector.</w:t>
      </w:r>
    </w:p>
    <w:p w14:paraId="5DFCB537" w14:textId="77777777" w:rsidR="00426A1E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Con estas determinaciones,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Alcald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Pasto y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Corpocarnaval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buscan garantizar el </w:t>
      </w:r>
      <w:r>
        <w:rPr>
          <w:rStyle w:val="Ninguno"/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xito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del Carnaval de Negros y Blancos 2025 y que este impulse el desarrollo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econ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mico y social de la capital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nariñ</w:t>
      </w:r>
      <w:r>
        <w:rPr>
          <w:rStyle w:val="Ninguno"/>
          <w:rFonts w:ascii="Century Gothic" w:hAnsi="Century Gothic"/>
          <w:sz w:val="24"/>
          <w:szCs w:val="24"/>
        </w:rPr>
        <w:t>ense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.</w:t>
      </w:r>
    </w:p>
    <w:p w14:paraId="42C0DEAA" w14:textId="77777777" w:rsidR="00426A1E" w:rsidRDefault="00000000">
      <w:pPr>
        <w:pStyle w:val="CuerpoA"/>
        <w:jc w:val="both"/>
      </w:pP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7749B402" wp14:editId="618BB11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7152BF3" wp14:editId="1243E16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512AAA8B" wp14:editId="6CDD81F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08CEE687" wp14:editId="046E72C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1C361CCE" wp14:editId="62FBBC8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6E7BD7D6" wp14:editId="20141C5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26A1E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914F9" w14:textId="77777777" w:rsidR="00BB42C7" w:rsidRDefault="00BB42C7">
      <w:r>
        <w:separator/>
      </w:r>
    </w:p>
  </w:endnote>
  <w:endnote w:type="continuationSeparator" w:id="0">
    <w:p w14:paraId="308B8DBD" w14:textId="77777777" w:rsidR="00BB42C7" w:rsidRDefault="00B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C2AF5" w14:textId="77777777" w:rsidR="00426A1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388C872" wp14:editId="117EAE8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0BD7" w14:textId="77777777" w:rsidR="00BB42C7" w:rsidRDefault="00BB42C7">
      <w:r>
        <w:separator/>
      </w:r>
    </w:p>
  </w:footnote>
  <w:footnote w:type="continuationSeparator" w:id="0">
    <w:p w14:paraId="7DDE95B1" w14:textId="77777777" w:rsidR="00BB42C7" w:rsidRDefault="00BB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8E494" w14:textId="77777777" w:rsidR="00426A1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126413D" wp14:editId="03A1716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1E"/>
    <w:rsid w:val="00426A1E"/>
    <w:rsid w:val="006D3B5A"/>
    <w:rsid w:val="008D6B27"/>
    <w:rsid w:val="00A4414F"/>
    <w:rsid w:val="00BB42C7"/>
    <w:rsid w:val="00E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0015"/>
  <w15:docId w15:val="{C1A9131E-2292-4200-848D-721345E7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Alcaldia Pasto SSI</cp:lastModifiedBy>
  <cp:revision>3</cp:revision>
  <dcterms:created xsi:type="dcterms:W3CDTF">2024-11-18T22:02:00Z</dcterms:created>
  <dcterms:modified xsi:type="dcterms:W3CDTF">2024-11-18T22:14:00Z</dcterms:modified>
</cp:coreProperties>
</file>