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384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384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ab/>
        <w:t xml:space="preserve">San Juan de Pasto, </w:t>
      </w:r>
      <w:r>
        <w:rPr>
          <w:rtl w:val="0"/>
          <w:lang w:val="es-ES_tradnl"/>
        </w:rPr>
        <w:t>10 de diciembre</w:t>
      </w:r>
      <w:r>
        <w:rPr>
          <w:rtl w:val="0"/>
          <w:lang w:val="it-IT"/>
        </w:rPr>
        <w:t xml:space="preserve"> del 2024</w:t>
      </w:r>
    </w:p>
    <w:p>
      <w:pPr>
        <w:pStyle w:val="Cuerpo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Direcci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>n Administrativa de Espacio Public</w:t>
      </w:r>
      <w:r>
        <w:rPr>
          <w:b w:val="1"/>
          <w:bCs w:val="1"/>
          <w:rtl w:val="0"/>
          <w:lang w:val="es-ES_tradnl"/>
        </w:rPr>
        <w:t xml:space="preserve">ó </w:t>
      </w:r>
      <w:r>
        <w:rPr>
          <w:b w:val="1"/>
          <w:bCs w:val="1"/>
          <w:rtl w:val="0"/>
          <w:lang w:val="es-ES_tradnl"/>
        </w:rPr>
        <w:t>capacit</w:t>
      </w:r>
      <w:r>
        <w:rPr>
          <w:b w:val="1"/>
          <w:bCs w:val="1"/>
          <w:rtl w:val="0"/>
          <w:lang w:val="es-ES_tradnl"/>
        </w:rPr>
        <w:t xml:space="preserve">ó </w:t>
      </w:r>
      <w:r>
        <w:rPr>
          <w:b w:val="1"/>
          <w:bCs w:val="1"/>
          <w:rtl w:val="0"/>
          <w:lang w:val="es-ES_tradnl"/>
        </w:rPr>
        <w:t>a 120 vendedores informales en manipulaci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 xml:space="preserve">n de alimentos </w:t>
      </w:r>
    </w:p>
    <w:p>
      <w:pPr>
        <w:pStyle w:val="Cuerpo"/>
        <w:rPr>
          <w:b w:val="1"/>
          <w:bCs w:val="1"/>
        </w:rPr>
      </w:pPr>
    </w:p>
    <w:p>
      <w:pPr>
        <w:pStyle w:val="Cuerpo"/>
        <w:jc w:val="both"/>
      </w:pPr>
      <w:r>
        <w:rPr>
          <w:rtl w:val="0"/>
          <w:lang w:val="es-ES_tradnl"/>
        </w:rPr>
        <w:t>En el auditorio de la Alcald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Pasto se capacit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a 120 vendedores informales en todo lo relacionado a manipulaci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alimentos e higiene. Esta iniciativa liderada por la Direcci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Administrativa de Espacio P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blico busca garantizar la salubridad para todas las personas durante la temporada decembrina y carnavales.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"Invitamos a los vendedores de comida para que se capaciten en el manejo y buenas pr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cticas alimenticias. Esta certificaci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se entregar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a trav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s de la Secretar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Salud y otorgar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los permisos para que se comercialicen alimentos en esta temporada de diciembre y carnavales. A quienes no cumplan con estos requerimientos, se les decomisar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 sus productos", coment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el director de Espacio P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blico, Giovanni Pati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Por su parte, el presidente de la Uni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General de Trabajadores Independientes, UGTI Nari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o, Jos</w:t>
      </w:r>
      <w:r>
        <w:rPr>
          <w:rtl w:val="0"/>
          <w:lang w:val="es-ES_tradnl"/>
        </w:rPr>
        <w:t xml:space="preserve">é </w:t>
      </w:r>
      <w:r>
        <w:rPr>
          <w:rtl w:val="0"/>
          <w:lang w:val="es-ES_tradnl"/>
        </w:rPr>
        <w:t>Luis Mart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nez, agradeci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el apoyo de la Alcald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Pasto por este espacio que brind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los conocimientos necesarios para as</w:t>
      </w:r>
      <w:r>
        <w:rPr>
          <w:rtl w:val="0"/>
          <w:lang w:val="es-ES_tradnl"/>
        </w:rPr>
        <w:t xml:space="preserve">í </w:t>
      </w:r>
      <w:r>
        <w:rPr>
          <w:rtl w:val="0"/>
          <w:lang w:val="es-ES_tradnl"/>
        </w:rPr>
        <w:t>garantizar la salubridad en los alimentos comercializados.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"Aprendimos c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mo manipular los alimentos y darle buena atenci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a propios y turistas. Nosotros somos quienes recibimos a las personas y queremos brindar un correcto servicio. Agradecemos a la Alcald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por tener en cuenta a los trabajadores informales", concluy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la secretaria de la UGTI Nari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o, Nancy C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rdoba.</w:t>
      </w: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right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#PastoMejorSinP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>lvora</w:t>
      </w:r>
    </w:p>
    <w:p>
      <w:pPr>
        <w:pStyle w:val="Cuerpo"/>
        <w:jc w:val="both"/>
      </w:pPr>
      <w:r/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