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San Juan De Pasto, XX de XXX de 2023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Cuenta de cobro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LA ALCALDÍA DE PASTO 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NIT 891 280 000-3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Debe a: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NOMBRE DEL GANADOR/A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C.C N.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XXXXXXX de 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  <w:t xml:space="preserve">La suma de:</w:t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VALOR DEL ESTÍMULO O PREMIO EN LETRAS. </w:t>
      </w:r>
      <w:r w:rsidDel="00000000" w:rsidR="00000000" w:rsidRPr="00000000">
        <w:rPr>
          <w:rtl w:val="0"/>
        </w:rPr>
        <w:t xml:space="preserve">($ XXXXXXXX)</w:t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Por concepto de: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PAGO A LA RESOLUCIÓN  N. XXX DEL XX DE XXXXX DE 2023 POR MEDIO DE LA CUAL SE ORDENA LA ENTREGA DE UN ESTÍMULO A LOS GANADORES DE LA CONVOCATORIA “PORTAFOLIO DE ESTÍMULOS 2023 PASTO LA GRAN CAPITAL”</w:t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  <w:t xml:space="preserve">Espacio para firma</w:t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NOMBRE DEL GANADOR/A</w:t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C.C N.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XXXXXXX de 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251459</wp:posOffset>
          </wp:positionH>
          <wp:positionV relativeFrom="page">
            <wp:align>top</wp:align>
          </wp:positionV>
          <wp:extent cx="7870534" cy="1277258"/>
          <wp:effectExtent b="0" l="0" r="0" t="0"/>
          <wp:wrapNone/>
          <wp:docPr id="3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70534" cy="127725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es-CO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0E615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0E6150"/>
    <w:rPr>
      <w:rFonts w:ascii="Segoe UI" w:cs="Segoe UI" w:hAnsi="Segoe UI"/>
      <w:sz w:val="18"/>
      <w:szCs w:val="18"/>
      <w:lang w:val="es-CO"/>
    </w:rPr>
  </w:style>
  <w:style w:type="paragraph" w:styleId="Encabezado">
    <w:name w:val="header"/>
    <w:basedOn w:val="Normal"/>
    <w:link w:val="EncabezadoCar"/>
    <w:uiPriority w:val="99"/>
    <w:unhideWhenUsed w:val="1"/>
    <w:rsid w:val="00C900D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900D7"/>
    <w:rPr>
      <w:lang w:val="es-CO"/>
    </w:rPr>
  </w:style>
  <w:style w:type="paragraph" w:styleId="Piedepgina">
    <w:name w:val="footer"/>
    <w:basedOn w:val="Normal"/>
    <w:link w:val="PiedepginaCar"/>
    <w:uiPriority w:val="99"/>
    <w:unhideWhenUsed w:val="1"/>
    <w:rsid w:val="00C900D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900D7"/>
    <w:rPr>
      <w:lang w:val="es-C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dN+vvEPYyVF3zHenwlrCjeTbGw==">CgMxLjAyCGguZ2pkZ3hzOAByITFCOHdBTUhFbjU5dkdrcHVCUkExaC11b1RUSTBzM2c4Uw==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2023-08-03T16:33:00Z</dcterms:created>
  <dc:creator>pc</dc:creator>
</cp:coreProperties>
</file>